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2FF7A76E"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C3D2A">
        <w:t>Customer Service Supervisor</w:t>
      </w:r>
    </w:p>
    <w:p w14:paraId="3151C0DC" w14:textId="6C877316" w:rsidR="00816AA1" w:rsidRPr="00816AA1" w:rsidRDefault="00816AA1" w:rsidP="00816AA1">
      <w:pPr>
        <w:pStyle w:val="Salary"/>
      </w:pPr>
      <w:r w:rsidRPr="00816AA1">
        <w:t xml:space="preserve">GRADE </w:t>
      </w:r>
      <w:r w:rsidR="001C3D2A">
        <w:t>7</w:t>
      </w:r>
    </w:p>
    <w:p w14:paraId="05EF42B5" w14:textId="77777777" w:rsidR="001F3113" w:rsidRPr="00C34A1A" w:rsidRDefault="00816AA1" w:rsidP="001F3113">
      <w:pPr>
        <w:pStyle w:val="Body-Bold"/>
        <w:rPr>
          <w:sz w:val="22"/>
          <w:szCs w:val="22"/>
        </w:rPr>
      </w:pPr>
      <w:r w:rsidRPr="00C34A1A">
        <w:rPr>
          <w:sz w:val="22"/>
          <w:szCs w:val="22"/>
        </w:rPr>
        <w:t>Our Vision</w:t>
      </w:r>
    </w:p>
    <w:p w14:paraId="43756648" w14:textId="61B55E4B" w:rsidR="00816AA1" w:rsidRPr="00C34A1A" w:rsidRDefault="00816AA1" w:rsidP="001F3113">
      <w:pPr>
        <w:pStyle w:val="Body-text"/>
        <w:rPr>
          <w:sz w:val="22"/>
          <w:szCs w:val="22"/>
        </w:rPr>
      </w:pPr>
      <w:r w:rsidRPr="00C34A1A">
        <w:rPr>
          <w:sz w:val="22"/>
          <w:szCs w:val="22"/>
        </w:rPr>
        <w:t xml:space="preserve">A county where big ambitions, great connections and greener living give everyone the opportunity to prosper, be healthy and happy </w:t>
      </w:r>
    </w:p>
    <w:p w14:paraId="7C9A647E" w14:textId="6874233B" w:rsidR="00816AA1" w:rsidRPr="00C34A1A" w:rsidRDefault="00816AA1" w:rsidP="001F3113">
      <w:pPr>
        <w:pStyle w:val="Body-Bold"/>
        <w:rPr>
          <w:rFonts w:cs="Avenir Roman"/>
          <w:sz w:val="22"/>
          <w:szCs w:val="22"/>
        </w:rPr>
      </w:pPr>
      <w:r w:rsidRPr="00C34A1A">
        <w:rPr>
          <w:sz w:val="22"/>
          <w:szCs w:val="22"/>
        </w:rPr>
        <w:t>Our Outcomes</w:t>
      </w:r>
    </w:p>
    <w:p w14:paraId="09E1B0CD" w14:textId="4819AD97" w:rsidR="00816AA1" w:rsidRPr="00C34A1A" w:rsidRDefault="00816AA1" w:rsidP="001F3113">
      <w:pPr>
        <w:pStyle w:val="Body-text"/>
        <w:rPr>
          <w:sz w:val="22"/>
          <w:szCs w:val="22"/>
        </w:rPr>
      </w:pPr>
      <w:r w:rsidRPr="00C34A1A">
        <w:rPr>
          <w:sz w:val="22"/>
          <w:szCs w:val="22"/>
        </w:rPr>
        <w:t>Everyone in Staffordshire will:</w:t>
      </w:r>
    </w:p>
    <w:p w14:paraId="32485761" w14:textId="6ECFC6F2" w:rsidR="00816AA1" w:rsidRPr="00C34A1A" w:rsidRDefault="00816AA1" w:rsidP="001F3113">
      <w:pPr>
        <w:pStyle w:val="Bullets"/>
        <w:spacing w:before="240"/>
        <w:rPr>
          <w:sz w:val="22"/>
          <w:szCs w:val="22"/>
        </w:rPr>
      </w:pPr>
      <w:r w:rsidRPr="00C34A1A">
        <w:rPr>
          <w:sz w:val="22"/>
          <w:szCs w:val="22"/>
        </w:rPr>
        <w:t xml:space="preserve">Have access to more good jobs and share the benefit of economic growth </w:t>
      </w:r>
    </w:p>
    <w:p w14:paraId="1C4CF2D7" w14:textId="69182068" w:rsidR="00816AA1" w:rsidRPr="00C34A1A" w:rsidRDefault="00816AA1" w:rsidP="001F3113">
      <w:pPr>
        <w:pStyle w:val="Bullets"/>
        <w:rPr>
          <w:sz w:val="22"/>
          <w:szCs w:val="22"/>
        </w:rPr>
      </w:pPr>
      <w:r w:rsidRPr="00C34A1A">
        <w:rPr>
          <w:sz w:val="22"/>
          <w:szCs w:val="22"/>
        </w:rPr>
        <w:t xml:space="preserve">Be healthier and more independent for longer </w:t>
      </w:r>
    </w:p>
    <w:p w14:paraId="4F0CEA56" w14:textId="66DDD5B9" w:rsidR="00816AA1" w:rsidRPr="00C34A1A" w:rsidRDefault="00816AA1" w:rsidP="001F3113">
      <w:pPr>
        <w:pStyle w:val="Bullets"/>
        <w:rPr>
          <w:sz w:val="22"/>
          <w:szCs w:val="22"/>
        </w:rPr>
      </w:pPr>
      <w:r w:rsidRPr="00C34A1A">
        <w:rPr>
          <w:sz w:val="22"/>
          <w:szCs w:val="22"/>
        </w:rPr>
        <w:t xml:space="preserve">Feel safer, </w:t>
      </w:r>
      <w:r w:rsidR="00F15DD3" w:rsidRPr="00C34A1A">
        <w:rPr>
          <w:sz w:val="22"/>
          <w:szCs w:val="22"/>
        </w:rPr>
        <w:t>happier,</w:t>
      </w:r>
      <w:r w:rsidRPr="00C34A1A">
        <w:rPr>
          <w:sz w:val="22"/>
          <w:szCs w:val="22"/>
        </w:rPr>
        <w:t xml:space="preserve"> and more supported in their community</w:t>
      </w:r>
    </w:p>
    <w:p w14:paraId="6D7B56E3" w14:textId="77777777" w:rsidR="00816AA1" w:rsidRPr="00C34A1A" w:rsidRDefault="00816AA1" w:rsidP="001F3113">
      <w:pPr>
        <w:pStyle w:val="Body-Bold"/>
        <w:rPr>
          <w:rFonts w:cs="Avenir Roman"/>
          <w:sz w:val="22"/>
          <w:szCs w:val="22"/>
        </w:rPr>
      </w:pPr>
      <w:r w:rsidRPr="00C34A1A">
        <w:rPr>
          <w:sz w:val="22"/>
          <w:szCs w:val="22"/>
        </w:rPr>
        <w:t>Our Values</w:t>
      </w:r>
    </w:p>
    <w:p w14:paraId="3D86C2FA" w14:textId="67BCF9BF" w:rsidR="00816AA1" w:rsidRPr="00C34A1A" w:rsidRDefault="00816AA1" w:rsidP="001F3113">
      <w:pPr>
        <w:pStyle w:val="Body-text"/>
        <w:rPr>
          <w:sz w:val="22"/>
          <w:szCs w:val="22"/>
        </w:rPr>
      </w:pPr>
      <w:r w:rsidRPr="00C34A1A">
        <w:rPr>
          <w:sz w:val="22"/>
          <w:szCs w:val="22"/>
        </w:rPr>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C34A1A" w:rsidRDefault="00816AA1" w:rsidP="001F3113">
      <w:pPr>
        <w:pStyle w:val="Bullets"/>
        <w:spacing w:before="240"/>
        <w:rPr>
          <w:sz w:val="22"/>
          <w:szCs w:val="22"/>
        </w:rPr>
      </w:pPr>
      <w:r w:rsidRPr="00C34A1A">
        <w:rPr>
          <w:sz w:val="22"/>
          <w:szCs w:val="22"/>
        </w:rPr>
        <w:t>Ambitious – We are ambitious for our communities and citizens</w:t>
      </w:r>
    </w:p>
    <w:p w14:paraId="7FAB97AC" w14:textId="58EF0E79" w:rsidR="00816AA1" w:rsidRPr="00C34A1A" w:rsidRDefault="00816AA1" w:rsidP="001F3113">
      <w:pPr>
        <w:pStyle w:val="Bullets"/>
        <w:rPr>
          <w:sz w:val="22"/>
          <w:szCs w:val="22"/>
        </w:rPr>
      </w:pPr>
      <w:r w:rsidRPr="00C34A1A">
        <w:rPr>
          <w:sz w:val="22"/>
          <w:szCs w:val="22"/>
        </w:rPr>
        <w:t xml:space="preserve">Courageous – We recognise our challenges and are prepared to make </w:t>
      </w:r>
      <w:r w:rsidRPr="00C34A1A">
        <w:rPr>
          <w:sz w:val="22"/>
          <w:szCs w:val="22"/>
        </w:rPr>
        <w:br/>
        <w:t>courageous decisions</w:t>
      </w:r>
    </w:p>
    <w:p w14:paraId="74E6A9A0" w14:textId="553A484D" w:rsidR="00816AA1" w:rsidRPr="00C34A1A" w:rsidRDefault="00816AA1" w:rsidP="001F3113">
      <w:pPr>
        <w:pStyle w:val="Bullets"/>
        <w:rPr>
          <w:sz w:val="22"/>
          <w:szCs w:val="22"/>
        </w:rPr>
      </w:pPr>
      <w:r w:rsidRPr="00C34A1A">
        <w:rPr>
          <w:sz w:val="22"/>
          <w:szCs w:val="22"/>
        </w:rPr>
        <w:t xml:space="preserve">Empowering – We empower and support our people by giving them </w:t>
      </w:r>
      <w:r w:rsidRPr="00C34A1A">
        <w:rPr>
          <w:sz w:val="22"/>
          <w:szCs w:val="22"/>
        </w:rPr>
        <w:br/>
        <w:t>the opportunity to do their jobs well.</w:t>
      </w:r>
    </w:p>
    <w:p w14:paraId="52BD0715" w14:textId="235715BE" w:rsidR="00816AA1" w:rsidRPr="00C34A1A" w:rsidRDefault="00816AA1" w:rsidP="001F3113">
      <w:pPr>
        <w:pStyle w:val="Body-Bold"/>
        <w:rPr>
          <w:sz w:val="22"/>
          <w:szCs w:val="22"/>
        </w:rPr>
      </w:pPr>
      <w:r w:rsidRPr="00C34A1A">
        <w:rPr>
          <w:sz w:val="22"/>
          <w:szCs w:val="22"/>
        </w:rPr>
        <w:t>About the Service</w:t>
      </w:r>
    </w:p>
    <w:p w14:paraId="682010F2" w14:textId="4677EE5B" w:rsidR="001C3D2A" w:rsidRPr="00C34A1A" w:rsidRDefault="001C3D2A" w:rsidP="001C3D2A">
      <w:pPr>
        <w:rPr>
          <w:rFonts w:ascii="Verdana" w:hAnsi="Verdana" w:cs="Arial"/>
        </w:rPr>
      </w:pPr>
      <w:r w:rsidRPr="00C34A1A">
        <w:rPr>
          <w:rFonts w:ascii="Verdana" w:hAnsi="Verdana" w:cs="Arial"/>
        </w:rPr>
        <w:t xml:space="preserve">We are a people business – excellent customer insight and experience needs to be at the heart of everything we do. Customers today have high expectations; their experience of using council services should not be second rate. We aim to meet customer needs by giving consistent information, </w:t>
      </w:r>
      <w:proofErr w:type="gramStart"/>
      <w:r w:rsidRPr="00C34A1A">
        <w:rPr>
          <w:rFonts w:ascii="Verdana" w:hAnsi="Verdana" w:cs="Arial"/>
        </w:rPr>
        <w:t>advice</w:t>
      </w:r>
      <w:proofErr w:type="gramEnd"/>
      <w:r w:rsidRPr="00C34A1A">
        <w:rPr>
          <w:rFonts w:ascii="Verdana" w:hAnsi="Verdana" w:cs="Arial"/>
        </w:rPr>
        <w:t xml:space="preserve"> and support at their convenience. Our customer model is built on the following principles</w:t>
      </w:r>
    </w:p>
    <w:p w14:paraId="31370522" w14:textId="77777777" w:rsidR="001C3D2A" w:rsidRPr="00C34A1A" w:rsidRDefault="001C3D2A" w:rsidP="001C3D2A">
      <w:pPr>
        <w:numPr>
          <w:ilvl w:val="0"/>
          <w:numId w:val="2"/>
        </w:numPr>
        <w:spacing w:after="0" w:line="240" w:lineRule="auto"/>
        <w:rPr>
          <w:rFonts w:ascii="Verdana" w:hAnsi="Verdana" w:cs="Arial"/>
        </w:rPr>
      </w:pPr>
      <w:r w:rsidRPr="00C34A1A">
        <w:rPr>
          <w:rFonts w:ascii="Verdana" w:hAnsi="Verdana" w:cs="Arial"/>
        </w:rPr>
        <w:t>A service that offers ease of access and intuitive navigation</w:t>
      </w:r>
    </w:p>
    <w:p w14:paraId="26CCAE70" w14:textId="77777777" w:rsidR="001C3D2A" w:rsidRPr="00C34A1A" w:rsidRDefault="001C3D2A" w:rsidP="001C3D2A">
      <w:pPr>
        <w:numPr>
          <w:ilvl w:val="0"/>
          <w:numId w:val="2"/>
        </w:numPr>
        <w:spacing w:after="0" w:line="240" w:lineRule="auto"/>
        <w:rPr>
          <w:rFonts w:ascii="Verdana" w:hAnsi="Verdana" w:cs="Arial"/>
        </w:rPr>
      </w:pPr>
      <w:r w:rsidRPr="00C34A1A">
        <w:rPr>
          <w:rFonts w:ascii="Verdana" w:hAnsi="Verdana" w:cs="Arial"/>
        </w:rPr>
        <w:t xml:space="preserve">Consistent and </w:t>
      </w:r>
      <w:proofErr w:type="gramStart"/>
      <w:r w:rsidRPr="00C34A1A">
        <w:rPr>
          <w:rFonts w:ascii="Verdana" w:hAnsi="Verdana" w:cs="Arial"/>
        </w:rPr>
        <w:t>high quality</w:t>
      </w:r>
      <w:proofErr w:type="gramEnd"/>
      <w:r w:rsidRPr="00C34A1A">
        <w:rPr>
          <w:rFonts w:ascii="Verdana" w:hAnsi="Verdana" w:cs="Arial"/>
        </w:rPr>
        <w:t xml:space="preserve"> contact management</w:t>
      </w:r>
    </w:p>
    <w:p w14:paraId="154CC44C" w14:textId="77777777" w:rsidR="001C3D2A" w:rsidRPr="00C34A1A" w:rsidRDefault="001C3D2A" w:rsidP="001C3D2A">
      <w:pPr>
        <w:numPr>
          <w:ilvl w:val="0"/>
          <w:numId w:val="2"/>
        </w:numPr>
        <w:spacing w:after="0" w:line="240" w:lineRule="auto"/>
        <w:rPr>
          <w:rFonts w:ascii="Verdana" w:hAnsi="Verdana" w:cs="Arial"/>
        </w:rPr>
      </w:pPr>
      <w:r w:rsidRPr="00C34A1A">
        <w:rPr>
          <w:rFonts w:ascii="Verdana" w:hAnsi="Verdana" w:cs="Arial"/>
        </w:rPr>
        <w:t>A service driven by customer insight and demand analysis</w:t>
      </w:r>
    </w:p>
    <w:p w14:paraId="3D1367A2" w14:textId="77777777" w:rsidR="001C3D2A" w:rsidRPr="00C34A1A" w:rsidRDefault="001C3D2A" w:rsidP="001C3D2A">
      <w:pPr>
        <w:numPr>
          <w:ilvl w:val="0"/>
          <w:numId w:val="2"/>
        </w:numPr>
        <w:spacing w:after="0" w:line="240" w:lineRule="auto"/>
        <w:rPr>
          <w:rFonts w:ascii="Verdana" w:hAnsi="Verdana" w:cs="Arial"/>
        </w:rPr>
      </w:pPr>
      <w:r w:rsidRPr="00C34A1A">
        <w:rPr>
          <w:rFonts w:ascii="Verdana" w:hAnsi="Verdana" w:cs="Arial"/>
        </w:rPr>
        <w:t>A service that is delivered through appropriate delivery channels</w:t>
      </w:r>
    </w:p>
    <w:p w14:paraId="2C7B8B64" w14:textId="77777777" w:rsidR="001C3D2A" w:rsidRPr="00C34A1A" w:rsidRDefault="001C3D2A" w:rsidP="001C3D2A">
      <w:pPr>
        <w:numPr>
          <w:ilvl w:val="0"/>
          <w:numId w:val="2"/>
        </w:numPr>
        <w:spacing w:after="0" w:line="240" w:lineRule="auto"/>
        <w:rPr>
          <w:rFonts w:ascii="Verdana" w:hAnsi="Verdana" w:cs="Arial"/>
        </w:rPr>
      </w:pPr>
      <w:r w:rsidRPr="00C34A1A">
        <w:rPr>
          <w:rFonts w:ascii="Verdana" w:hAnsi="Verdana" w:cs="Arial"/>
        </w:rPr>
        <w:t>A service which has resilience and scale</w:t>
      </w:r>
    </w:p>
    <w:p w14:paraId="1A9F577E" w14:textId="793E9DBD" w:rsidR="001C3D2A" w:rsidRPr="00C34A1A" w:rsidRDefault="001C3D2A" w:rsidP="001C3D2A">
      <w:pPr>
        <w:numPr>
          <w:ilvl w:val="0"/>
          <w:numId w:val="2"/>
        </w:numPr>
        <w:spacing w:after="0" w:line="240" w:lineRule="auto"/>
        <w:rPr>
          <w:rFonts w:ascii="Verdana" w:hAnsi="Verdana" w:cs="Arial"/>
        </w:rPr>
      </w:pPr>
      <w:r w:rsidRPr="00C34A1A">
        <w:rPr>
          <w:rFonts w:ascii="Verdana" w:hAnsi="Verdana" w:cs="Arial"/>
        </w:rPr>
        <w:t>A service that is efficiently delivered</w:t>
      </w:r>
    </w:p>
    <w:p w14:paraId="72364D2C" w14:textId="283B9862" w:rsidR="001C3D2A" w:rsidRPr="00C34A1A" w:rsidRDefault="001C3D2A" w:rsidP="001C3D2A">
      <w:pPr>
        <w:spacing w:after="0" w:line="240" w:lineRule="auto"/>
        <w:rPr>
          <w:rFonts w:ascii="Verdana" w:hAnsi="Verdana" w:cs="Arial"/>
        </w:rPr>
      </w:pPr>
    </w:p>
    <w:p w14:paraId="3E390EE5" w14:textId="7280F766" w:rsidR="001C3D2A" w:rsidRPr="00C34A1A" w:rsidRDefault="001C3D2A" w:rsidP="001C3D2A">
      <w:pPr>
        <w:autoSpaceDE w:val="0"/>
        <w:autoSpaceDN w:val="0"/>
        <w:adjustRightInd w:val="0"/>
        <w:rPr>
          <w:rFonts w:ascii="Verdana" w:hAnsi="Verdana" w:cs="Arial"/>
        </w:rPr>
      </w:pPr>
      <w:r w:rsidRPr="00C34A1A">
        <w:rPr>
          <w:rFonts w:ascii="Verdana" w:hAnsi="Verdana" w:cs="Arial"/>
        </w:rPr>
        <w:lastRenderedPageBreak/>
        <w:t xml:space="preserve">Contribute to the effective and efficient running of the Customer Service Centre Team by providing a seamless service to our </w:t>
      </w:r>
      <w:proofErr w:type="gramStart"/>
      <w:r w:rsidRPr="00C34A1A">
        <w:rPr>
          <w:rFonts w:ascii="Verdana" w:hAnsi="Verdana" w:cs="Arial"/>
        </w:rPr>
        <w:t>Customers</w:t>
      </w:r>
      <w:proofErr w:type="gramEnd"/>
      <w:r w:rsidRPr="00C34A1A">
        <w:rPr>
          <w:rFonts w:ascii="Verdana" w:hAnsi="Verdana" w:cs="Arial"/>
        </w:rPr>
        <w:t xml:space="preserve"> and positively contributing to the image of Staffordshire County Council. We ensure a common approach across all access channels and deliver a consistent </w:t>
      </w:r>
      <w:proofErr w:type="gramStart"/>
      <w:r w:rsidRPr="00C34A1A">
        <w:rPr>
          <w:rFonts w:ascii="Verdana" w:hAnsi="Verdana" w:cs="Arial"/>
        </w:rPr>
        <w:t>high quality</w:t>
      </w:r>
      <w:proofErr w:type="gramEnd"/>
      <w:r w:rsidRPr="00C34A1A">
        <w:rPr>
          <w:rFonts w:ascii="Verdana" w:hAnsi="Verdana" w:cs="Arial"/>
        </w:rPr>
        <w:t xml:space="preserve"> standard throughout Customer Services.</w:t>
      </w:r>
    </w:p>
    <w:p w14:paraId="589FEDED" w14:textId="01FFF2D4" w:rsidR="001C3D2A" w:rsidRPr="00C34A1A" w:rsidRDefault="001C3D2A" w:rsidP="001C3D2A">
      <w:pPr>
        <w:autoSpaceDE w:val="0"/>
        <w:autoSpaceDN w:val="0"/>
        <w:adjustRightInd w:val="0"/>
        <w:rPr>
          <w:rFonts w:ascii="Verdana" w:hAnsi="Verdana" w:cs="Arial"/>
        </w:rPr>
      </w:pPr>
    </w:p>
    <w:p w14:paraId="1FC3286B" w14:textId="77777777" w:rsidR="00816AA1" w:rsidRPr="00C34A1A" w:rsidRDefault="00816AA1" w:rsidP="001F3113">
      <w:pPr>
        <w:pStyle w:val="Body-Bold"/>
        <w:rPr>
          <w:sz w:val="22"/>
          <w:szCs w:val="22"/>
        </w:rPr>
      </w:pPr>
      <w:r w:rsidRPr="00C34A1A">
        <w:rPr>
          <w:sz w:val="22"/>
          <w:szCs w:val="22"/>
        </w:rPr>
        <w:t>Reporting Relationships</w:t>
      </w:r>
    </w:p>
    <w:p w14:paraId="1CF2634B" w14:textId="7642DE36" w:rsidR="00816AA1" w:rsidRPr="00C34A1A" w:rsidRDefault="00816AA1" w:rsidP="001F3113">
      <w:pPr>
        <w:pStyle w:val="Body-Bold"/>
        <w:rPr>
          <w:rFonts w:cs="Avenir Roman"/>
          <w:sz w:val="22"/>
          <w:szCs w:val="22"/>
        </w:rPr>
      </w:pPr>
      <w:r w:rsidRPr="00C34A1A">
        <w:rPr>
          <w:sz w:val="22"/>
          <w:szCs w:val="22"/>
        </w:rPr>
        <w:t>Responsible to:</w:t>
      </w:r>
      <w:r w:rsidRPr="00C34A1A">
        <w:rPr>
          <w:bCs w:val="0"/>
          <w:sz w:val="22"/>
          <w:szCs w:val="22"/>
        </w:rPr>
        <w:t xml:space="preserve"> </w:t>
      </w:r>
      <w:r w:rsidR="001C3D2A" w:rsidRPr="00C34A1A">
        <w:rPr>
          <w:rFonts w:cs="Arial"/>
          <w:bCs w:val="0"/>
          <w:sz w:val="22"/>
          <w:szCs w:val="22"/>
        </w:rPr>
        <w:t>Customer Service Team Leader</w:t>
      </w:r>
    </w:p>
    <w:p w14:paraId="4E3670E4" w14:textId="075C843D" w:rsidR="001C3D2A" w:rsidRPr="00C34A1A" w:rsidRDefault="001C3D2A" w:rsidP="001F3113">
      <w:pPr>
        <w:pStyle w:val="Body-text"/>
        <w:rPr>
          <w:sz w:val="22"/>
          <w:szCs w:val="22"/>
        </w:rPr>
      </w:pPr>
    </w:p>
    <w:p w14:paraId="3F94DAB8" w14:textId="77777777" w:rsidR="001C3D2A" w:rsidRPr="00C34A1A" w:rsidRDefault="001C3D2A" w:rsidP="001C3D2A">
      <w:pPr>
        <w:rPr>
          <w:rFonts w:ascii="Verdana" w:hAnsi="Verdana" w:cs="Arial"/>
          <w:b/>
          <w:u w:val="single"/>
        </w:rPr>
      </w:pPr>
      <w:r w:rsidRPr="00C34A1A">
        <w:rPr>
          <w:rFonts w:ascii="Verdana" w:hAnsi="Verdana" w:cs="Arial"/>
          <w:b/>
          <w:u w:val="single"/>
        </w:rPr>
        <w:t>Statement of Purpose</w:t>
      </w:r>
    </w:p>
    <w:p w14:paraId="4C9795A8" w14:textId="77777777" w:rsidR="001C3D2A" w:rsidRPr="00C34A1A" w:rsidRDefault="001C3D2A" w:rsidP="001C3D2A">
      <w:pPr>
        <w:rPr>
          <w:rFonts w:ascii="Verdana" w:hAnsi="Verdana" w:cs="Arial"/>
          <w:b/>
          <w:u w:val="single"/>
        </w:rPr>
      </w:pPr>
    </w:p>
    <w:p w14:paraId="6E5527CB" w14:textId="4EAA5EF4" w:rsidR="001C3D2A" w:rsidRPr="00C34A1A" w:rsidRDefault="001C3D2A" w:rsidP="001C3D2A">
      <w:pPr>
        <w:numPr>
          <w:ilvl w:val="0"/>
          <w:numId w:val="4"/>
        </w:numPr>
        <w:spacing w:after="0" w:line="240" w:lineRule="auto"/>
        <w:rPr>
          <w:rFonts w:ascii="Verdana" w:hAnsi="Verdana" w:cs="Arial"/>
        </w:rPr>
      </w:pPr>
      <w:r w:rsidRPr="00C34A1A">
        <w:rPr>
          <w:rFonts w:ascii="Verdana" w:hAnsi="Verdana" w:cs="Arial"/>
        </w:rPr>
        <w:t xml:space="preserve">Provide the first point of contact for customer enquiries into Staffordshire County Council, and handle these in an appropriate and customer focused way via a range of access channels (telephone, text, email, written and face to face). Ensuring </w:t>
      </w:r>
      <w:r w:rsidR="007A64CB">
        <w:rPr>
          <w:rFonts w:ascii="Verdana" w:hAnsi="Verdana" w:cs="Arial"/>
        </w:rPr>
        <w:t>9</w:t>
      </w:r>
      <w:r w:rsidRPr="00C34A1A">
        <w:rPr>
          <w:rFonts w:ascii="Verdana" w:hAnsi="Verdana" w:cs="Arial"/>
        </w:rPr>
        <w:t>0% of enquiries are answered at first contact with the customer</w:t>
      </w:r>
    </w:p>
    <w:p w14:paraId="53E487D0" w14:textId="77777777" w:rsidR="001C3D2A" w:rsidRPr="00C34A1A" w:rsidRDefault="001C3D2A" w:rsidP="001C3D2A">
      <w:pPr>
        <w:rPr>
          <w:rFonts w:ascii="Verdana" w:hAnsi="Verdana" w:cs="Arial"/>
        </w:rPr>
      </w:pPr>
    </w:p>
    <w:p w14:paraId="013B1427" w14:textId="77777777" w:rsidR="001C3D2A" w:rsidRPr="00C34A1A" w:rsidRDefault="001C3D2A" w:rsidP="001C3D2A">
      <w:pPr>
        <w:numPr>
          <w:ilvl w:val="0"/>
          <w:numId w:val="4"/>
        </w:numPr>
        <w:spacing w:after="0" w:line="240" w:lineRule="auto"/>
        <w:rPr>
          <w:rFonts w:ascii="Verdana" w:hAnsi="Verdana" w:cs="Arial"/>
        </w:rPr>
      </w:pPr>
      <w:r w:rsidRPr="00C34A1A">
        <w:rPr>
          <w:rFonts w:ascii="Verdana" w:hAnsi="Verdana" w:cs="Arial"/>
        </w:rPr>
        <w:t xml:space="preserve">Ensure that customer interactions are dealt with efficiently and appropriately and where appropriate resolved at first contact or signposted to the appropriate service to the satisfaction of the customer and within Staffordshire County Council policies and procedures.  Where necessary liaise with colleagues, and escalate to more senior members of staff and other departments in order to resolve customer </w:t>
      </w:r>
      <w:proofErr w:type="gramStart"/>
      <w:r w:rsidRPr="00C34A1A">
        <w:rPr>
          <w:rFonts w:ascii="Verdana" w:hAnsi="Verdana" w:cs="Arial"/>
        </w:rPr>
        <w:t>enquiries</w:t>
      </w:r>
      <w:proofErr w:type="gramEnd"/>
    </w:p>
    <w:p w14:paraId="5280CA9F" w14:textId="77777777" w:rsidR="001C3D2A" w:rsidRPr="00C34A1A" w:rsidRDefault="001C3D2A" w:rsidP="001C3D2A">
      <w:pPr>
        <w:ind w:left="720" w:hanging="720"/>
        <w:rPr>
          <w:rFonts w:ascii="Verdana" w:hAnsi="Verdana" w:cs="Arial"/>
        </w:rPr>
      </w:pPr>
    </w:p>
    <w:p w14:paraId="31EA2748" w14:textId="77777777" w:rsidR="001C3D2A" w:rsidRPr="00C34A1A" w:rsidRDefault="001C3D2A" w:rsidP="001C3D2A">
      <w:pPr>
        <w:numPr>
          <w:ilvl w:val="0"/>
          <w:numId w:val="3"/>
        </w:numPr>
        <w:spacing w:after="0" w:line="240" w:lineRule="auto"/>
        <w:rPr>
          <w:rFonts w:ascii="Verdana" w:hAnsi="Verdana" w:cs="Arial"/>
        </w:rPr>
      </w:pPr>
      <w:r w:rsidRPr="00C34A1A">
        <w:rPr>
          <w:rFonts w:ascii="Verdana" w:hAnsi="Verdana" w:cs="Arial"/>
        </w:rPr>
        <w:t>To resolve complaints, including those of a more complex nature, which are within the scope of the post’s responsibility and adhering to the Corporate Complaints Procedure and where necessary, escalating to more senior members of staff and other departments.</w:t>
      </w:r>
    </w:p>
    <w:p w14:paraId="7EF1BB36" w14:textId="77777777" w:rsidR="001C3D2A" w:rsidRPr="00C34A1A" w:rsidRDefault="001C3D2A" w:rsidP="001C3D2A">
      <w:pPr>
        <w:ind w:left="720" w:hanging="720"/>
        <w:rPr>
          <w:rFonts w:ascii="Verdana" w:hAnsi="Verdana" w:cs="Arial"/>
        </w:rPr>
      </w:pPr>
    </w:p>
    <w:p w14:paraId="1AA80074" w14:textId="77777777" w:rsidR="001C3D2A" w:rsidRPr="00C34A1A" w:rsidRDefault="001C3D2A" w:rsidP="001C3D2A">
      <w:pPr>
        <w:pStyle w:val="BodyTextIndent"/>
        <w:numPr>
          <w:ilvl w:val="0"/>
          <w:numId w:val="3"/>
        </w:numPr>
        <w:spacing w:after="0"/>
        <w:rPr>
          <w:rFonts w:ascii="Verdana" w:hAnsi="Verdana" w:cs="Arial"/>
          <w:sz w:val="22"/>
          <w:szCs w:val="22"/>
        </w:rPr>
      </w:pPr>
      <w:r w:rsidRPr="00C34A1A">
        <w:rPr>
          <w:rFonts w:ascii="Verdana" w:hAnsi="Verdana" w:cs="Arial"/>
          <w:sz w:val="22"/>
          <w:szCs w:val="22"/>
        </w:rPr>
        <w:t>Communicate effectively within the team, and with other teams and across Staffordshire County Council.</w:t>
      </w:r>
    </w:p>
    <w:p w14:paraId="3A26231B" w14:textId="77777777" w:rsidR="001C3D2A" w:rsidRPr="00C34A1A" w:rsidRDefault="001C3D2A" w:rsidP="001C3D2A">
      <w:pPr>
        <w:ind w:left="720" w:hanging="720"/>
        <w:rPr>
          <w:rFonts w:ascii="Verdana" w:hAnsi="Verdana" w:cs="Arial"/>
        </w:rPr>
      </w:pPr>
    </w:p>
    <w:p w14:paraId="641D88CA" w14:textId="77777777" w:rsidR="001C3D2A" w:rsidRPr="007A6970" w:rsidRDefault="001C3D2A" w:rsidP="001C3D2A">
      <w:pPr>
        <w:numPr>
          <w:ilvl w:val="0"/>
          <w:numId w:val="3"/>
        </w:numPr>
        <w:spacing w:after="0" w:line="240" w:lineRule="auto"/>
        <w:rPr>
          <w:rFonts w:ascii="Verdana" w:hAnsi="Verdana" w:cs="Arial"/>
        </w:rPr>
      </w:pPr>
      <w:r w:rsidRPr="007A6970">
        <w:rPr>
          <w:rFonts w:ascii="Verdana" w:hAnsi="Verdana" w:cs="Arial"/>
        </w:rPr>
        <w:t xml:space="preserve">Acquire, </w:t>
      </w:r>
      <w:proofErr w:type="gramStart"/>
      <w:r w:rsidRPr="007A6970">
        <w:rPr>
          <w:rFonts w:ascii="Verdana" w:hAnsi="Verdana" w:cs="Arial"/>
        </w:rPr>
        <w:t>maintain</w:t>
      </w:r>
      <w:proofErr w:type="gramEnd"/>
      <w:r w:rsidRPr="007A6970">
        <w:rPr>
          <w:rFonts w:ascii="Verdana" w:hAnsi="Verdana" w:cs="Arial"/>
        </w:rPr>
        <w:t xml:space="preserve"> and apply a thorough knowledge of all service areas delivered by the Customer Services team in order to respond effectively to enquiries from customers, colleagues and stakeholders.</w:t>
      </w:r>
    </w:p>
    <w:p w14:paraId="5C15A03F" w14:textId="77777777" w:rsidR="001C3D2A" w:rsidRPr="00C34A1A" w:rsidRDefault="001C3D2A" w:rsidP="001C3D2A">
      <w:pPr>
        <w:rPr>
          <w:rFonts w:ascii="Verdana" w:hAnsi="Verdana" w:cs="Arial"/>
        </w:rPr>
      </w:pPr>
    </w:p>
    <w:p w14:paraId="44B17C2F" w14:textId="77777777" w:rsidR="001C3D2A" w:rsidRPr="00C34A1A" w:rsidRDefault="001C3D2A" w:rsidP="001C3D2A">
      <w:pPr>
        <w:pStyle w:val="BodyTextIndent"/>
        <w:numPr>
          <w:ilvl w:val="0"/>
          <w:numId w:val="3"/>
        </w:numPr>
        <w:spacing w:after="0"/>
        <w:rPr>
          <w:rFonts w:ascii="Verdana" w:hAnsi="Verdana" w:cs="Arial"/>
          <w:sz w:val="22"/>
          <w:szCs w:val="22"/>
        </w:rPr>
      </w:pPr>
      <w:r w:rsidRPr="00C34A1A">
        <w:rPr>
          <w:rFonts w:ascii="Verdana" w:hAnsi="Verdana" w:cs="Arial"/>
          <w:sz w:val="22"/>
          <w:szCs w:val="22"/>
        </w:rPr>
        <w:t>Identify when customer contact needs to be escalated to senior members of staff and ensure the handover is carried out smoothly and effectively.</w:t>
      </w:r>
    </w:p>
    <w:p w14:paraId="67F5F51B" w14:textId="77777777" w:rsidR="001C3D2A" w:rsidRPr="00C34A1A" w:rsidRDefault="001C3D2A" w:rsidP="001C3D2A">
      <w:pPr>
        <w:pStyle w:val="BodyTextIndent"/>
        <w:spacing w:after="0"/>
        <w:ind w:left="0"/>
        <w:rPr>
          <w:rFonts w:ascii="Verdana" w:hAnsi="Verdana" w:cs="Arial"/>
          <w:sz w:val="22"/>
          <w:szCs w:val="22"/>
        </w:rPr>
      </w:pPr>
    </w:p>
    <w:p w14:paraId="61C90B70" w14:textId="77777777" w:rsidR="001C3D2A" w:rsidRPr="00C34A1A" w:rsidRDefault="001C3D2A" w:rsidP="001C3D2A">
      <w:pPr>
        <w:numPr>
          <w:ilvl w:val="0"/>
          <w:numId w:val="3"/>
        </w:numPr>
        <w:spacing w:after="0" w:line="240" w:lineRule="auto"/>
        <w:rPr>
          <w:rFonts w:ascii="Verdana" w:hAnsi="Verdana" w:cs="Arial"/>
        </w:rPr>
      </w:pPr>
      <w:r w:rsidRPr="00C34A1A">
        <w:rPr>
          <w:rFonts w:ascii="Verdana" w:hAnsi="Verdana" w:cs="Arial"/>
        </w:rPr>
        <w:t>Ensure adherence to the requirements under the Data Protection Act and comply with measures to protect the confidentiality of information in accordance with Council policies and procedures.</w:t>
      </w:r>
    </w:p>
    <w:p w14:paraId="78C8A079" w14:textId="77777777" w:rsidR="001C3D2A" w:rsidRPr="00C34A1A" w:rsidRDefault="001C3D2A" w:rsidP="001C3D2A">
      <w:pPr>
        <w:ind w:left="720" w:hanging="720"/>
        <w:rPr>
          <w:rFonts w:ascii="Verdana" w:hAnsi="Verdana" w:cs="Arial"/>
        </w:rPr>
      </w:pPr>
    </w:p>
    <w:p w14:paraId="43C14B87" w14:textId="77777777" w:rsidR="001C3D2A" w:rsidRPr="00C34A1A" w:rsidRDefault="001C3D2A" w:rsidP="001C3D2A">
      <w:pPr>
        <w:numPr>
          <w:ilvl w:val="0"/>
          <w:numId w:val="3"/>
        </w:numPr>
        <w:spacing w:after="0" w:line="240" w:lineRule="auto"/>
        <w:rPr>
          <w:rFonts w:ascii="Verdana" w:hAnsi="Verdana" w:cs="Arial"/>
        </w:rPr>
      </w:pPr>
      <w:r w:rsidRPr="00C34A1A">
        <w:rPr>
          <w:rFonts w:ascii="Verdana" w:hAnsi="Verdana" w:cs="Arial"/>
        </w:rPr>
        <w:t>Record all in</w:t>
      </w:r>
      <w:smartTag w:uri="urn:schemas-microsoft-com:office:smarttags" w:element="PersonName">
        <w:r w:rsidRPr="00C34A1A">
          <w:rPr>
            <w:rFonts w:ascii="Verdana" w:hAnsi="Verdana" w:cs="Arial"/>
          </w:rPr>
          <w:t>it</w:t>
        </w:r>
      </w:smartTag>
      <w:r w:rsidRPr="00C34A1A">
        <w:rPr>
          <w:rFonts w:ascii="Verdana" w:hAnsi="Verdana" w:cs="Arial"/>
        </w:rPr>
        <w:t xml:space="preserve">ial customer contacts and requests for services, bookings, appointments, referrals </w:t>
      </w:r>
      <w:proofErr w:type="spellStart"/>
      <w:r w:rsidRPr="00C34A1A">
        <w:rPr>
          <w:rFonts w:ascii="Verdana" w:hAnsi="Verdana" w:cs="Arial"/>
        </w:rPr>
        <w:t>etc</w:t>
      </w:r>
      <w:proofErr w:type="spellEnd"/>
      <w:r w:rsidRPr="00C34A1A">
        <w:rPr>
          <w:rFonts w:ascii="Verdana" w:hAnsi="Verdana" w:cs="Arial"/>
        </w:rPr>
        <w:t>, using CRM and other I.T. systems.</w:t>
      </w:r>
    </w:p>
    <w:p w14:paraId="697B4066" w14:textId="77777777" w:rsidR="001C3D2A" w:rsidRPr="00C34A1A" w:rsidRDefault="001C3D2A" w:rsidP="001C3D2A">
      <w:pPr>
        <w:rPr>
          <w:rFonts w:ascii="Verdana" w:hAnsi="Verdana" w:cs="Arial"/>
        </w:rPr>
      </w:pPr>
    </w:p>
    <w:p w14:paraId="38627866" w14:textId="77777777" w:rsidR="001C3D2A" w:rsidRPr="00C34A1A" w:rsidRDefault="001C3D2A" w:rsidP="001C3D2A">
      <w:pPr>
        <w:pStyle w:val="BodyTextIndent"/>
        <w:numPr>
          <w:ilvl w:val="0"/>
          <w:numId w:val="3"/>
        </w:numPr>
        <w:spacing w:after="0"/>
        <w:rPr>
          <w:rFonts w:ascii="Verdana" w:hAnsi="Verdana" w:cs="Arial"/>
          <w:sz w:val="22"/>
          <w:szCs w:val="22"/>
        </w:rPr>
      </w:pPr>
      <w:r w:rsidRPr="00C34A1A">
        <w:rPr>
          <w:rFonts w:ascii="Verdana" w:hAnsi="Verdana" w:cs="Arial"/>
          <w:sz w:val="22"/>
          <w:szCs w:val="22"/>
        </w:rPr>
        <w:t>Complete administrative duties, responding to customers via email, text, letter, sending out application forms and carrying out call-backs.</w:t>
      </w:r>
    </w:p>
    <w:p w14:paraId="34B1B7BF" w14:textId="77777777" w:rsidR="001C3D2A" w:rsidRPr="00C34A1A" w:rsidRDefault="001C3D2A" w:rsidP="001C3D2A">
      <w:pPr>
        <w:rPr>
          <w:rFonts w:ascii="Verdana" w:hAnsi="Verdana" w:cs="Arial"/>
        </w:rPr>
      </w:pPr>
    </w:p>
    <w:p w14:paraId="20E2FA4C" w14:textId="77777777" w:rsidR="001C3D2A" w:rsidRPr="007A6970" w:rsidRDefault="001C3D2A" w:rsidP="001C3D2A">
      <w:pPr>
        <w:numPr>
          <w:ilvl w:val="0"/>
          <w:numId w:val="3"/>
        </w:numPr>
        <w:spacing w:after="0" w:line="240" w:lineRule="auto"/>
        <w:rPr>
          <w:rFonts w:ascii="Verdana" w:hAnsi="Verdana" w:cs="Arial"/>
        </w:rPr>
      </w:pPr>
      <w:r w:rsidRPr="007A6970">
        <w:rPr>
          <w:rFonts w:ascii="Verdana" w:hAnsi="Verdana" w:cs="Arial"/>
        </w:rPr>
        <w:t>Provide support, coaching and mentoring to members of the team and provide cover as directed</w:t>
      </w:r>
    </w:p>
    <w:p w14:paraId="3EA8FC44" w14:textId="77777777" w:rsidR="001C3D2A" w:rsidRPr="00C34A1A" w:rsidRDefault="001C3D2A" w:rsidP="001C3D2A">
      <w:pPr>
        <w:rPr>
          <w:rFonts w:ascii="Verdana" w:hAnsi="Verdana" w:cs="Arial"/>
        </w:rPr>
      </w:pPr>
    </w:p>
    <w:p w14:paraId="73E2A18E" w14:textId="77777777" w:rsidR="001C3D2A" w:rsidRPr="00C34A1A" w:rsidRDefault="001C3D2A" w:rsidP="001C3D2A">
      <w:pPr>
        <w:numPr>
          <w:ilvl w:val="0"/>
          <w:numId w:val="3"/>
        </w:numPr>
        <w:spacing w:after="0" w:line="240" w:lineRule="auto"/>
        <w:rPr>
          <w:rFonts w:ascii="Verdana" w:hAnsi="Verdana" w:cs="Arial"/>
        </w:rPr>
      </w:pPr>
      <w:r w:rsidRPr="00C34A1A">
        <w:rPr>
          <w:rFonts w:ascii="Verdana" w:hAnsi="Verdana" w:cs="Arial"/>
        </w:rPr>
        <w:t>Provide formal training on systems and procedures</w:t>
      </w:r>
    </w:p>
    <w:p w14:paraId="585CB128" w14:textId="77777777" w:rsidR="001C3D2A" w:rsidRPr="00C34A1A" w:rsidRDefault="001C3D2A" w:rsidP="001C3D2A">
      <w:pPr>
        <w:rPr>
          <w:rFonts w:ascii="Verdana" w:hAnsi="Verdana" w:cs="Arial"/>
        </w:rPr>
      </w:pPr>
    </w:p>
    <w:p w14:paraId="77052D03" w14:textId="77777777" w:rsidR="001C3D2A" w:rsidRPr="00C34A1A" w:rsidRDefault="001C3D2A" w:rsidP="001C3D2A">
      <w:pPr>
        <w:numPr>
          <w:ilvl w:val="0"/>
          <w:numId w:val="3"/>
        </w:numPr>
        <w:spacing w:after="0" w:line="240" w:lineRule="auto"/>
        <w:rPr>
          <w:rFonts w:ascii="Verdana" w:hAnsi="Verdana" w:cs="Arial"/>
        </w:rPr>
      </w:pPr>
      <w:r w:rsidRPr="00C34A1A">
        <w:rPr>
          <w:rFonts w:ascii="Verdana" w:hAnsi="Verdana" w:cs="Arial"/>
        </w:rPr>
        <w:t>Facilitate training and induction of new employees</w:t>
      </w:r>
    </w:p>
    <w:p w14:paraId="1C9CB1FF" w14:textId="77777777" w:rsidR="001C3D2A" w:rsidRPr="00C34A1A" w:rsidRDefault="001C3D2A" w:rsidP="001C3D2A">
      <w:pPr>
        <w:rPr>
          <w:rFonts w:ascii="Verdana" w:hAnsi="Verdana" w:cs="Arial"/>
        </w:rPr>
      </w:pPr>
    </w:p>
    <w:p w14:paraId="42653850" w14:textId="77777777" w:rsidR="001C3D2A" w:rsidRPr="00C34A1A" w:rsidRDefault="001C3D2A" w:rsidP="001C3D2A">
      <w:pPr>
        <w:numPr>
          <w:ilvl w:val="0"/>
          <w:numId w:val="3"/>
        </w:numPr>
        <w:spacing w:after="0" w:line="240" w:lineRule="auto"/>
        <w:rPr>
          <w:rFonts w:ascii="Verdana" w:hAnsi="Verdana" w:cs="Arial"/>
        </w:rPr>
      </w:pPr>
      <w:r w:rsidRPr="00C34A1A">
        <w:rPr>
          <w:rFonts w:ascii="Verdana" w:hAnsi="Verdana" w:cs="Arial"/>
        </w:rPr>
        <w:t>Assist in implementation of new services into the Customer Service Centre</w:t>
      </w:r>
    </w:p>
    <w:p w14:paraId="402E2323" w14:textId="77777777" w:rsidR="001C3D2A" w:rsidRPr="00C34A1A" w:rsidRDefault="001C3D2A" w:rsidP="001C3D2A">
      <w:pPr>
        <w:rPr>
          <w:rFonts w:ascii="Verdana" w:hAnsi="Verdana" w:cs="Arial"/>
        </w:rPr>
      </w:pPr>
    </w:p>
    <w:p w14:paraId="4506D9E5" w14:textId="77777777" w:rsidR="001C3D2A" w:rsidRPr="00C34A1A" w:rsidRDefault="001C3D2A" w:rsidP="001C3D2A">
      <w:pPr>
        <w:numPr>
          <w:ilvl w:val="0"/>
          <w:numId w:val="3"/>
        </w:numPr>
        <w:spacing w:after="0" w:line="240" w:lineRule="auto"/>
        <w:rPr>
          <w:rFonts w:ascii="Verdana" w:hAnsi="Verdana" w:cs="Arial"/>
        </w:rPr>
      </w:pPr>
      <w:r w:rsidRPr="00C34A1A">
        <w:rPr>
          <w:rFonts w:ascii="Verdana" w:hAnsi="Verdana" w:cs="Arial"/>
        </w:rPr>
        <w:t>Act as liaison officer with Service Areas in Staffordshire County Council</w:t>
      </w:r>
    </w:p>
    <w:p w14:paraId="32E1FA69" w14:textId="77777777" w:rsidR="001C3D2A" w:rsidRPr="00C34A1A" w:rsidRDefault="001C3D2A" w:rsidP="001C3D2A">
      <w:pPr>
        <w:rPr>
          <w:rFonts w:ascii="Verdana" w:hAnsi="Verdana" w:cs="Arial"/>
        </w:rPr>
      </w:pPr>
    </w:p>
    <w:p w14:paraId="22506E48" w14:textId="77777777" w:rsidR="001C3D2A" w:rsidRPr="00C34A1A" w:rsidRDefault="001C3D2A" w:rsidP="001C3D2A">
      <w:pPr>
        <w:numPr>
          <w:ilvl w:val="0"/>
          <w:numId w:val="3"/>
        </w:numPr>
        <w:spacing w:after="0" w:line="240" w:lineRule="auto"/>
        <w:rPr>
          <w:rFonts w:ascii="Verdana" w:hAnsi="Verdana" w:cs="Arial"/>
        </w:rPr>
      </w:pPr>
      <w:r w:rsidRPr="00C34A1A">
        <w:rPr>
          <w:rFonts w:ascii="Verdana" w:hAnsi="Verdana" w:cs="Arial"/>
        </w:rPr>
        <w:t>Supervise Customer Service Advisors, conduct one to one meetings and the return to work interviews and supervise daily work tasks</w:t>
      </w:r>
    </w:p>
    <w:p w14:paraId="02A3755C" w14:textId="77777777" w:rsidR="001C3D2A" w:rsidRPr="00C34A1A" w:rsidRDefault="001C3D2A" w:rsidP="001C3D2A">
      <w:pPr>
        <w:rPr>
          <w:rFonts w:ascii="Verdana" w:hAnsi="Verdana" w:cs="Arial"/>
        </w:rPr>
      </w:pPr>
    </w:p>
    <w:p w14:paraId="53D9FC8C" w14:textId="77777777" w:rsidR="001C3D2A" w:rsidRPr="00C34A1A" w:rsidRDefault="001C3D2A" w:rsidP="001C3D2A">
      <w:pPr>
        <w:numPr>
          <w:ilvl w:val="0"/>
          <w:numId w:val="3"/>
        </w:numPr>
        <w:spacing w:after="0" w:line="240" w:lineRule="auto"/>
        <w:rPr>
          <w:rFonts w:ascii="Verdana" w:hAnsi="Verdana" w:cs="Arial"/>
        </w:rPr>
      </w:pPr>
      <w:r w:rsidRPr="00C34A1A">
        <w:rPr>
          <w:rFonts w:ascii="Verdana" w:hAnsi="Verdana" w:cs="Arial"/>
        </w:rPr>
        <w:t>Contribute ideas and suggestions to the development, documentation and use of the systems and procedures to ensure the efficient operation of the team and enhance the effectiveness of performance and customer service.</w:t>
      </w:r>
    </w:p>
    <w:p w14:paraId="6CBA748E" w14:textId="77777777" w:rsidR="001C3D2A" w:rsidRPr="00C34A1A" w:rsidRDefault="001C3D2A" w:rsidP="001C3D2A">
      <w:pPr>
        <w:rPr>
          <w:rFonts w:ascii="Verdana" w:hAnsi="Verdana" w:cs="Arial"/>
        </w:rPr>
      </w:pPr>
    </w:p>
    <w:p w14:paraId="4816596E" w14:textId="77777777" w:rsidR="001C3D2A" w:rsidRPr="00C34A1A" w:rsidRDefault="001C3D2A" w:rsidP="001C3D2A">
      <w:pPr>
        <w:numPr>
          <w:ilvl w:val="0"/>
          <w:numId w:val="3"/>
        </w:numPr>
        <w:spacing w:after="0" w:line="240" w:lineRule="auto"/>
        <w:rPr>
          <w:rFonts w:ascii="Verdana" w:hAnsi="Verdana" w:cs="Arial"/>
        </w:rPr>
      </w:pPr>
      <w:r w:rsidRPr="00C34A1A">
        <w:rPr>
          <w:rFonts w:ascii="Verdana" w:hAnsi="Verdana" w:cs="Arial"/>
        </w:rPr>
        <w:t>Provide cover for the on-call service</w:t>
      </w:r>
    </w:p>
    <w:p w14:paraId="1C71B5E4" w14:textId="77777777" w:rsidR="001C3D2A" w:rsidRPr="00C34A1A" w:rsidRDefault="001C3D2A" w:rsidP="001C3D2A">
      <w:pPr>
        <w:rPr>
          <w:rFonts w:ascii="Verdana" w:hAnsi="Verdana" w:cs="Arial"/>
        </w:rPr>
      </w:pPr>
    </w:p>
    <w:p w14:paraId="515BB901" w14:textId="77777777" w:rsidR="001C3D2A" w:rsidRPr="00C34A1A" w:rsidRDefault="001C3D2A" w:rsidP="001C3D2A">
      <w:pPr>
        <w:pStyle w:val="BodyTextIndent"/>
        <w:numPr>
          <w:ilvl w:val="0"/>
          <w:numId w:val="3"/>
        </w:numPr>
        <w:spacing w:after="0"/>
        <w:rPr>
          <w:rFonts w:ascii="Verdana" w:hAnsi="Verdana" w:cs="Arial"/>
          <w:sz w:val="22"/>
          <w:szCs w:val="22"/>
        </w:rPr>
      </w:pPr>
      <w:r w:rsidRPr="00C34A1A">
        <w:rPr>
          <w:rFonts w:ascii="Verdana" w:hAnsi="Verdana" w:cs="Arial"/>
          <w:sz w:val="22"/>
          <w:szCs w:val="22"/>
        </w:rPr>
        <w:t xml:space="preserve">Comply with health and safety responsibilities contained within this role, as outlined in the Directorate’s Health and Safety Manual. </w:t>
      </w:r>
    </w:p>
    <w:p w14:paraId="46D538A6" w14:textId="77777777" w:rsidR="001C3D2A" w:rsidRPr="00C34A1A" w:rsidRDefault="001C3D2A" w:rsidP="001C3D2A">
      <w:pPr>
        <w:pStyle w:val="BodyTextIndent"/>
        <w:ind w:left="0"/>
        <w:rPr>
          <w:rFonts w:ascii="Verdana" w:hAnsi="Verdana" w:cs="Arial"/>
          <w:sz w:val="22"/>
          <w:szCs w:val="22"/>
        </w:rPr>
      </w:pPr>
    </w:p>
    <w:p w14:paraId="7CEB179C" w14:textId="77777777" w:rsidR="001C3D2A" w:rsidRPr="00C34A1A" w:rsidRDefault="001C3D2A" w:rsidP="001C3D2A">
      <w:pPr>
        <w:pStyle w:val="BodyTextIndent"/>
        <w:numPr>
          <w:ilvl w:val="0"/>
          <w:numId w:val="3"/>
        </w:numPr>
        <w:spacing w:after="0"/>
        <w:rPr>
          <w:rFonts w:ascii="Verdana" w:hAnsi="Verdana" w:cs="Arial"/>
          <w:sz w:val="22"/>
          <w:szCs w:val="22"/>
        </w:rPr>
      </w:pPr>
      <w:r w:rsidRPr="00C34A1A">
        <w:rPr>
          <w:rFonts w:ascii="Verdana" w:hAnsi="Verdana" w:cs="Arial"/>
          <w:sz w:val="22"/>
          <w:szCs w:val="22"/>
        </w:rPr>
        <w:t>Deliver the County Council’s Equality for all Policy relevant to the area of work.</w:t>
      </w:r>
    </w:p>
    <w:p w14:paraId="61F5BDAC" w14:textId="77777777" w:rsidR="001C3D2A" w:rsidRPr="00C34A1A" w:rsidRDefault="001C3D2A" w:rsidP="001C3D2A">
      <w:pPr>
        <w:pStyle w:val="BodyTextIndent"/>
        <w:ind w:left="0"/>
        <w:rPr>
          <w:rFonts w:ascii="Verdana" w:hAnsi="Verdana" w:cs="Arial"/>
          <w:sz w:val="22"/>
          <w:szCs w:val="22"/>
        </w:rPr>
      </w:pPr>
    </w:p>
    <w:p w14:paraId="2B7A4F05" w14:textId="77777777" w:rsidR="001C3D2A" w:rsidRPr="00C34A1A" w:rsidRDefault="001C3D2A" w:rsidP="001C3D2A">
      <w:pPr>
        <w:pStyle w:val="BodyTextIndent"/>
        <w:numPr>
          <w:ilvl w:val="0"/>
          <w:numId w:val="3"/>
        </w:numPr>
        <w:spacing w:after="0"/>
        <w:rPr>
          <w:rFonts w:ascii="Verdana" w:hAnsi="Verdana" w:cs="Arial"/>
          <w:sz w:val="22"/>
          <w:szCs w:val="22"/>
        </w:rPr>
      </w:pPr>
      <w:r w:rsidRPr="00C34A1A">
        <w:rPr>
          <w:rFonts w:ascii="Verdana" w:hAnsi="Verdana" w:cs="Arial"/>
          <w:sz w:val="22"/>
          <w:szCs w:val="22"/>
        </w:rPr>
        <w:t>Undertake further training as and when required.</w:t>
      </w:r>
    </w:p>
    <w:p w14:paraId="0E363D00" w14:textId="77777777" w:rsidR="001C3D2A" w:rsidRPr="00C34A1A" w:rsidRDefault="001C3D2A" w:rsidP="001C3D2A">
      <w:pPr>
        <w:pStyle w:val="BodyTextIndent"/>
        <w:ind w:left="0"/>
        <w:rPr>
          <w:rFonts w:ascii="Verdana" w:hAnsi="Verdana" w:cs="Arial"/>
          <w:sz w:val="22"/>
          <w:szCs w:val="22"/>
        </w:rPr>
      </w:pPr>
    </w:p>
    <w:p w14:paraId="51CED5BB" w14:textId="77777777" w:rsidR="001C3D2A" w:rsidRPr="00C34A1A" w:rsidRDefault="001C3D2A" w:rsidP="001C3D2A">
      <w:pPr>
        <w:pStyle w:val="BodyTextIndent"/>
        <w:numPr>
          <w:ilvl w:val="0"/>
          <w:numId w:val="3"/>
        </w:numPr>
        <w:spacing w:after="0"/>
        <w:rPr>
          <w:rFonts w:ascii="Verdana" w:hAnsi="Verdana" w:cs="Arial"/>
          <w:sz w:val="22"/>
          <w:szCs w:val="22"/>
        </w:rPr>
      </w:pPr>
      <w:r w:rsidRPr="00C34A1A">
        <w:rPr>
          <w:rFonts w:ascii="Verdana" w:hAnsi="Verdana" w:cs="Arial"/>
          <w:sz w:val="22"/>
          <w:szCs w:val="22"/>
        </w:rPr>
        <w:lastRenderedPageBreak/>
        <w:t>Operate within Staffordshire County Council’s and team policies, regulations and procedures in relation to all activities.</w:t>
      </w:r>
    </w:p>
    <w:p w14:paraId="06EA51A3" w14:textId="77777777" w:rsidR="001C3D2A" w:rsidRPr="00C34A1A" w:rsidRDefault="001C3D2A" w:rsidP="001C3D2A">
      <w:pPr>
        <w:pStyle w:val="BodyTextIndent"/>
        <w:ind w:left="0"/>
        <w:rPr>
          <w:rFonts w:ascii="Verdana" w:hAnsi="Verdana" w:cs="Arial"/>
          <w:sz w:val="22"/>
          <w:szCs w:val="22"/>
        </w:rPr>
      </w:pPr>
    </w:p>
    <w:p w14:paraId="0349C19A" w14:textId="40A2D8C3" w:rsidR="001C3D2A" w:rsidRPr="00C34A1A" w:rsidRDefault="001C3D2A" w:rsidP="001F3113">
      <w:pPr>
        <w:pStyle w:val="BodyTextIndent"/>
        <w:numPr>
          <w:ilvl w:val="0"/>
          <w:numId w:val="3"/>
        </w:numPr>
        <w:spacing w:after="0"/>
        <w:rPr>
          <w:rFonts w:ascii="Verdana" w:hAnsi="Verdana" w:cs="Arial"/>
          <w:sz w:val="22"/>
          <w:szCs w:val="22"/>
        </w:rPr>
      </w:pPr>
      <w:r w:rsidRPr="00C34A1A">
        <w:rPr>
          <w:rFonts w:ascii="Verdana" w:hAnsi="Verdana" w:cs="Arial"/>
          <w:sz w:val="22"/>
          <w:szCs w:val="22"/>
        </w:rPr>
        <w:t>To undertake such other duties as may be allocated from time to time in accordance with the general nature and grading of the post.</w:t>
      </w:r>
    </w:p>
    <w:p w14:paraId="57D11981" w14:textId="77777777" w:rsidR="001C3D2A" w:rsidRPr="00C34A1A" w:rsidRDefault="001C3D2A" w:rsidP="001C3D2A">
      <w:pPr>
        <w:pStyle w:val="ListParagraph"/>
        <w:rPr>
          <w:rFonts w:ascii="Verdana" w:hAnsi="Verdana" w:cs="Arial"/>
        </w:rPr>
      </w:pPr>
    </w:p>
    <w:p w14:paraId="4A2850A6" w14:textId="77777777" w:rsidR="001C3D2A" w:rsidRPr="00C34A1A" w:rsidRDefault="001C3D2A" w:rsidP="001C3D2A">
      <w:pPr>
        <w:rPr>
          <w:rFonts w:ascii="Verdana" w:hAnsi="Verdana" w:cs="Arial"/>
          <w:b/>
          <w:u w:val="single"/>
        </w:rPr>
      </w:pPr>
      <w:r w:rsidRPr="00C34A1A">
        <w:rPr>
          <w:rFonts w:ascii="Verdana" w:hAnsi="Verdana" w:cs="Arial"/>
          <w:b/>
          <w:u w:val="single"/>
        </w:rPr>
        <w:t>Professional Accountabilities</w:t>
      </w:r>
    </w:p>
    <w:p w14:paraId="07AACFEB" w14:textId="77777777" w:rsidR="001C3D2A" w:rsidRPr="00C34A1A" w:rsidRDefault="001C3D2A" w:rsidP="001C3D2A">
      <w:pPr>
        <w:jc w:val="both"/>
        <w:rPr>
          <w:rFonts w:ascii="Verdana" w:hAnsi="Verdana"/>
        </w:rPr>
      </w:pPr>
      <w:r w:rsidRPr="00C34A1A">
        <w:rPr>
          <w:rFonts w:ascii="Verdana" w:hAnsi="Verdana"/>
        </w:rPr>
        <w:t>Additionally, the post holder is required to contribute to the achievement of the Council, Directorates, Strategic HR and individual objectives through:</w:t>
      </w:r>
    </w:p>
    <w:p w14:paraId="27F36E82" w14:textId="77777777" w:rsidR="001C3D2A" w:rsidRPr="00C34A1A" w:rsidRDefault="001C3D2A" w:rsidP="001C3D2A">
      <w:pPr>
        <w:jc w:val="both"/>
        <w:rPr>
          <w:rFonts w:ascii="Verdana" w:hAnsi="Verdana" w:cs="Arial"/>
        </w:rPr>
      </w:pPr>
    </w:p>
    <w:p w14:paraId="40E335F0" w14:textId="77777777" w:rsidR="001C3D2A" w:rsidRPr="00C34A1A" w:rsidRDefault="001C3D2A" w:rsidP="001C3D2A">
      <w:pPr>
        <w:jc w:val="both"/>
        <w:rPr>
          <w:rFonts w:ascii="Verdana" w:hAnsi="Verdana"/>
          <w:b/>
        </w:rPr>
      </w:pPr>
      <w:r w:rsidRPr="00C34A1A">
        <w:rPr>
          <w:rFonts w:ascii="Verdana" w:hAnsi="Verdana"/>
          <w:b/>
        </w:rPr>
        <w:t>Financial Management</w:t>
      </w:r>
    </w:p>
    <w:p w14:paraId="67990151" w14:textId="77777777" w:rsidR="001C3D2A" w:rsidRPr="00C34A1A" w:rsidRDefault="001C3D2A" w:rsidP="001C3D2A">
      <w:pPr>
        <w:numPr>
          <w:ilvl w:val="0"/>
          <w:numId w:val="6"/>
        </w:numPr>
        <w:spacing w:after="0" w:line="240" w:lineRule="auto"/>
        <w:jc w:val="both"/>
        <w:rPr>
          <w:rFonts w:ascii="Verdana" w:hAnsi="Verdana" w:cs="Arial"/>
        </w:rPr>
      </w:pPr>
      <w:r w:rsidRPr="00C34A1A">
        <w:rPr>
          <w:rFonts w:ascii="Verdana" w:hAnsi="Verdana"/>
        </w:rPr>
        <w:t xml:space="preserve">Personally accountable </w:t>
      </w:r>
      <w:r w:rsidRPr="00C34A1A">
        <w:rPr>
          <w:rFonts w:ascii="Verdana" w:hAnsi="Verdana" w:cs="Arial"/>
        </w:rPr>
        <w:t xml:space="preserve">for delivering services efficiently, effectively, within budget and to implement any approved savings and investment allocated to the service area. </w:t>
      </w:r>
    </w:p>
    <w:p w14:paraId="73D4650D" w14:textId="77777777" w:rsidR="001C3D2A" w:rsidRPr="00C34A1A" w:rsidRDefault="001C3D2A" w:rsidP="001C3D2A">
      <w:pPr>
        <w:jc w:val="both"/>
        <w:rPr>
          <w:rFonts w:ascii="Verdana" w:hAnsi="Verdana" w:cs="Arial"/>
        </w:rPr>
      </w:pPr>
    </w:p>
    <w:p w14:paraId="3635A1C1" w14:textId="77777777" w:rsidR="001C3D2A" w:rsidRPr="00C34A1A" w:rsidRDefault="001C3D2A" w:rsidP="001C3D2A">
      <w:pPr>
        <w:jc w:val="both"/>
        <w:rPr>
          <w:rFonts w:ascii="Verdana" w:hAnsi="Verdana" w:cs="Arial"/>
          <w:b/>
        </w:rPr>
      </w:pPr>
      <w:r w:rsidRPr="00C34A1A">
        <w:rPr>
          <w:rFonts w:ascii="Verdana" w:hAnsi="Verdana" w:cs="Arial"/>
          <w:b/>
        </w:rPr>
        <w:t>People Management</w:t>
      </w:r>
    </w:p>
    <w:p w14:paraId="428B30AC" w14:textId="77777777" w:rsidR="001C3D2A" w:rsidRPr="00C34A1A" w:rsidRDefault="001C3D2A" w:rsidP="001C3D2A">
      <w:pPr>
        <w:numPr>
          <w:ilvl w:val="0"/>
          <w:numId w:val="6"/>
        </w:numPr>
        <w:spacing w:after="0" w:line="240" w:lineRule="auto"/>
        <w:jc w:val="both"/>
        <w:rPr>
          <w:rFonts w:ascii="Verdana" w:hAnsi="Verdana"/>
        </w:rPr>
      </w:pPr>
      <w:r w:rsidRPr="00C34A1A">
        <w:rPr>
          <w:rFonts w:ascii="Verdana" w:hAnsi="Verdana"/>
        </w:rPr>
        <w:t>Participation and contribution in the Personal Performance Review process.</w:t>
      </w:r>
    </w:p>
    <w:p w14:paraId="70D6FBDE" w14:textId="77777777" w:rsidR="001C3D2A" w:rsidRPr="00C34A1A" w:rsidRDefault="001C3D2A" w:rsidP="001C3D2A">
      <w:pPr>
        <w:jc w:val="both"/>
        <w:rPr>
          <w:rFonts w:ascii="Verdana" w:hAnsi="Verdana"/>
        </w:rPr>
      </w:pPr>
    </w:p>
    <w:p w14:paraId="02895522" w14:textId="77777777" w:rsidR="001C3D2A" w:rsidRPr="00C34A1A" w:rsidRDefault="001C3D2A" w:rsidP="001C3D2A">
      <w:pPr>
        <w:jc w:val="both"/>
        <w:rPr>
          <w:rFonts w:ascii="Verdana" w:hAnsi="Verdana"/>
          <w:b/>
        </w:rPr>
      </w:pPr>
      <w:r w:rsidRPr="00C34A1A">
        <w:rPr>
          <w:rFonts w:ascii="Verdana" w:hAnsi="Verdana"/>
          <w:b/>
        </w:rPr>
        <w:t>Equalities</w:t>
      </w:r>
    </w:p>
    <w:p w14:paraId="6993B8F7" w14:textId="77777777" w:rsidR="001C3D2A" w:rsidRPr="00C34A1A" w:rsidRDefault="001C3D2A" w:rsidP="001C3D2A">
      <w:pPr>
        <w:numPr>
          <w:ilvl w:val="0"/>
          <w:numId w:val="6"/>
        </w:numPr>
        <w:spacing w:after="0" w:line="240" w:lineRule="auto"/>
        <w:jc w:val="both"/>
        <w:rPr>
          <w:rFonts w:ascii="Verdana" w:hAnsi="Verdana"/>
          <w:lang w:eastAsia="en-GB"/>
        </w:rPr>
      </w:pPr>
      <w:r w:rsidRPr="00C34A1A">
        <w:rPr>
          <w:rFonts w:ascii="Verdana" w:hAnsi="Verdana" w:cs="Arial"/>
          <w:lang w:eastAsia="en-GB"/>
        </w:rPr>
        <w:t>Ensure that all work is completed with a commitment to equality and anti-discriminatory practice, as a minimum to standards required by legislation.</w:t>
      </w:r>
    </w:p>
    <w:p w14:paraId="632BBDBD" w14:textId="77777777" w:rsidR="001C3D2A" w:rsidRPr="00C34A1A" w:rsidRDefault="001C3D2A" w:rsidP="001C3D2A">
      <w:pPr>
        <w:jc w:val="both"/>
        <w:rPr>
          <w:rFonts w:ascii="Verdana" w:hAnsi="Verdana" w:cs="Arial"/>
          <w:b/>
          <w:lang w:eastAsia="en-GB"/>
        </w:rPr>
      </w:pPr>
    </w:p>
    <w:p w14:paraId="201ADC9F" w14:textId="77777777" w:rsidR="001C3D2A" w:rsidRPr="00C34A1A" w:rsidRDefault="001C3D2A" w:rsidP="001C3D2A">
      <w:pPr>
        <w:jc w:val="both"/>
        <w:rPr>
          <w:rFonts w:ascii="Verdana" w:hAnsi="Verdana" w:cs="Arial"/>
          <w:b/>
          <w:lang w:eastAsia="en-GB"/>
        </w:rPr>
      </w:pPr>
      <w:r w:rsidRPr="00C34A1A">
        <w:rPr>
          <w:rFonts w:ascii="Verdana" w:hAnsi="Verdana" w:cs="Arial"/>
          <w:b/>
          <w:lang w:eastAsia="en-GB"/>
        </w:rPr>
        <w:t>Climate Change</w:t>
      </w:r>
    </w:p>
    <w:p w14:paraId="418E74E3" w14:textId="77777777" w:rsidR="001C3D2A" w:rsidRPr="00C34A1A" w:rsidRDefault="001C3D2A" w:rsidP="001C3D2A">
      <w:pPr>
        <w:numPr>
          <w:ilvl w:val="0"/>
          <w:numId w:val="5"/>
        </w:numPr>
        <w:spacing w:after="0" w:line="240" w:lineRule="auto"/>
        <w:jc w:val="both"/>
        <w:rPr>
          <w:rFonts w:ascii="Verdana" w:hAnsi="Verdana" w:cs="Arial"/>
          <w:i/>
        </w:rPr>
      </w:pPr>
      <w:r w:rsidRPr="00C34A1A">
        <w:rPr>
          <w:rFonts w:ascii="Verdana" w:hAnsi="Verdana" w:cs="Arial"/>
          <w:lang w:eastAsia="en-GB"/>
        </w:rPr>
        <w:t>D</w:t>
      </w:r>
      <w:r w:rsidRPr="00C34A1A">
        <w:rPr>
          <w:rFonts w:ascii="Verdana" w:hAnsi="Verdana" w:cs="Arial"/>
        </w:rPr>
        <w:t>elivering energy conservation practices in line with the County Council’s corporate climate change strategy.</w:t>
      </w:r>
    </w:p>
    <w:p w14:paraId="1126F9FD" w14:textId="77777777" w:rsidR="001C3D2A" w:rsidRPr="00C34A1A" w:rsidRDefault="001C3D2A" w:rsidP="001C3D2A">
      <w:pPr>
        <w:jc w:val="both"/>
        <w:rPr>
          <w:rFonts w:ascii="Verdana" w:hAnsi="Verdana" w:cs="Arial"/>
        </w:rPr>
      </w:pPr>
    </w:p>
    <w:p w14:paraId="1F512A5E" w14:textId="77777777" w:rsidR="001C3D2A" w:rsidRPr="00C34A1A" w:rsidRDefault="001C3D2A" w:rsidP="001C3D2A">
      <w:pPr>
        <w:jc w:val="both"/>
        <w:rPr>
          <w:rFonts w:ascii="Verdana" w:hAnsi="Verdana" w:cs="Arial"/>
          <w:b/>
          <w:i/>
        </w:rPr>
      </w:pPr>
      <w:r w:rsidRPr="00C34A1A">
        <w:rPr>
          <w:rFonts w:ascii="Verdana" w:hAnsi="Verdana" w:cs="Arial"/>
          <w:b/>
        </w:rPr>
        <w:t>Health and Safety</w:t>
      </w:r>
    </w:p>
    <w:p w14:paraId="07D30842" w14:textId="77777777" w:rsidR="001C3D2A" w:rsidRPr="00C34A1A" w:rsidRDefault="001C3D2A" w:rsidP="001C3D2A">
      <w:pPr>
        <w:numPr>
          <w:ilvl w:val="0"/>
          <w:numId w:val="5"/>
        </w:numPr>
        <w:spacing w:after="0" w:line="240" w:lineRule="auto"/>
        <w:jc w:val="both"/>
        <w:rPr>
          <w:rFonts w:ascii="Verdana" w:hAnsi="Verdana" w:cs="Arial"/>
        </w:rPr>
      </w:pPr>
      <w:r w:rsidRPr="00C34A1A">
        <w:rPr>
          <w:rFonts w:ascii="Verdana" w:hAnsi="Verdana" w:cs="Arial"/>
        </w:rPr>
        <w:t>Ensure a work environment that protects people’s health and safety and that promotes welfare and which is in accordance with the County Council Health &amp; Safety policy.</w:t>
      </w:r>
    </w:p>
    <w:p w14:paraId="45F0709E" w14:textId="77777777" w:rsidR="001C3D2A" w:rsidRPr="00C34A1A" w:rsidRDefault="001C3D2A" w:rsidP="001C3D2A">
      <w:pPr>
        <w:jc w:val="both"/>
        <w:rPr>
          <w:rFonts w:ascii="Verdana" w:hAnsi="Verdana" w:cs="Arial"/>
        </w:rPr>
      </w:pPr>
    </w:p>
    <w:p w14:paraId="341D306C" w14:textId="77777777" w:rsidR="001C3D2A" w:rsidRPr="00C34A1A" w:rsidRDefault="001C3D2A" w:rsidP="001C3D2A">
      <w:pPr>
        <w:jc w:val="both"/>
        <w:rPr>
          <w:rFonts w:ascii="Verdana" w:hAnsi="Verdana" w:cs="Arial"/>
          <w:b/>
        </w:rPr>
      </w:pPr>
      <w:r w:rsidRPr="00C34A1A">
        <w:rPr>
          <w:rFonts w:ascii="Verdana" w:hAnsi="Verdana" w:cs="Arial"/>
          <w:b/>
        </w:rPr>
        <w:t>Safeguarding</w:t>
      </w:r>
    </w:p>
    <w:p w14:paraId="5ED75C99" w14:textId="77777777" w:rsidR="001C3D2A" w:rsidRPr="00C34A1A" w:rsidRDefault="001C3D2A" w:rsidP="001C3D2A">
      <w:pPr>
        <w:numPr>
          <w:ilvl w:val="0"/>
          <w:numId w:val="5"/>
        </w:numPr>
        <w:spacing w:after="0" w:line="240" w:lineRule="auto"/>
        <w:jc w:val="both"/>
        <w:rPr>
          <w:rFonts w:ascii="Verdana" w:hAnsi="Verdana" w:cs="Arial"/>
        </w:rPr>
      </w:pPr>
      <w:r w:rsidRPr="00C34A1A">
        <w:rPr>
          <w:rFonts w:ascii="Verdana" w:hAnsi="Verdana" w:cs="Arial"/>
        </w:rPr>
        <w:t>To be committed to safe guarding and promoting the welfare of children and young people/vulnerable adults.</w:t>
      </w:r>
    </w:p>
    <w:p w14:paraId="070850B9" w14:textId="77777777" w:rsidR="001C3D2A" w:rsidRPr="00C34A1A" w:rsidRDefault="001C3D2A" w:rsidP="001C3D2A">
      <w:pPr>
        <w:jc w:val="both"/>
        <w:rPr>
          <w:rFonts w:ascii="Verdana" w:hAnsi="Verdana" w:cs="Arial"/>
        </w:rPr>
      </w:pPr>
    </w:p>
    <w:p w14:paraId="650D7556" w14:textId="1B833F1E" w:rsidR="001C3D2A" w:rsidRPr="00C34A1A" w:rsidRDefault="001C3D2A" w:rsidP="001C3D2A">
      <w:pPr>
        <w:jc w:val="both"/>
        <w:rPr>
          <w:rFonts w:ascii="Verdana" w:hAnsi="Verdana"/>
        </w:rPr>
      </w:pPr>
      <w:r w:rsidRPr="00C34A1A">
        <w:rPr>
          <w:rFonts w:ascii="Verdana" w:hAnsi="Verdana"/>
        </w:rPr>
        <w:lastRenderedPageBreak/>
        <w:t>The content of this job description and person specification will be reviewed on an annual basis in line with the Directorates training and development review policy.</w:t>
      </w:r>
    </w:p>
    <w:p w14:paraId="78A3F5D5" w14:textId="77777777" w:rsidR="001C3D2A" w:rsidRPr="00C34A1A" w:rsidRDefault="001C3D2A" w:rsidP="001C3D2A">
      <w:pPr>
        <w:rPr>
          <w:rFonts w:ascii="Verdana" w:hAnsi="Verdana" w:cs="Arial"/>
        </w:rPr>
      </w:pPr>
      <w:r w:rsidRPr="00C34A1A">
        <w:rPr>
          <w:rFonts w:ascii="Verdana" w:hAnsi="Verdana" w:cs="Arial"/>
          <w:b/>
        </w:rPr>
        <w:t>Person Specification</w:t>
      </w:r>
      <w:r w:rsidRPr="00C34A1A">
        <w:rPr>
          <w:rFonts w:ascii="Verdana" w:hAnsi="Verdana"/>
        </w:rPr>
        <w:tab/>
      </w:r>
      <w:r w:rsidRPr="00C34A1A">
        <w:rPr>
          <w:rFonts w:ascii="Verdana" w:hAnsi="Verdana"/>
        </w:rPr>
        <w:tab/>
      </w:r>
      <w:r w:rsidRPr="00C34A1A">
        <w:rPr>
          <w:rFonts w:ascii="Verdana" w:hAnsi="Verdana"/>
        </w:rPr>
        <w:tab/>
      </w:r>
      <w:r w:rsidRPr="00C34A1A">
        <w:rPr>
          <w:rFonts w:ascii="Verdana" w:hAnsi="Verdana"/>
        </w:rPr>
        <w:tab/>
      </w:r>
      <w:r w:rsidRPr="00C34A1A">
        <w:rPr>
          <w:rFonts w:ascii="Verdana" w:hAnsi="Verdana"/>
        </w:rPr>
        <w:tab/>
      </w:r>
      <w:r w:rsidRPr="00C34A1A">
        <w:rPr>
          <w:rFonts w:ascii="Verdana" w:hAnsi="Verdana"/>
        </w:rPr>
        <w:tab/>
      </w:r>
      <w:r w:rsidRPr="00C34A1A">
        <w:rPr>
          <w:rFonts w:ascii="Verdana" w:hAnsi="Verdana" w:cs="Arial"/>
        </w:rPr>
        <w:t>A = Assessed at Application</w:t>
      </w:r>
    </w:p>
    <w:p w14:paraId="451AEC0F" w14:textId="77777777" w:rsidR="001C3D2A" w:rsidRPr="00C34A1A" w:rsidRDefault="001C3D2A" w:rsidP="001C3D2A">
      <w:pPr>
        <w:pStyle w:val="BodyText"/>
        <w:ind w:left="6480"/>
        <w:rPr>
          <w:rFonts w:ascii="Verdana" w:hAnsi="Verdana"/>
        </w:rPr>
      </w:pPr>
      <w:r w:rsidRPr="00C34A1A">
        <w:rPr>
          <w:rFonts w:ascii="Verdana" w:hAnsi="Verdana"/>
        </w:rPr>
        <w:t>I = Assessed at Interview</w:t>
      </w:r>
    </w:p>
    <w:p w14:paraId="34DEC2B5" w14:textId="77777777" w:rsidR="001C3D2A" w:rsidRPr="00C34A1A" w:rsidRDefault="001C3D2A" w:rsidP="001C3D2A">
      <w:pPr>
        <w:pStyle w:val="BodyText"/>
        <w:ind w:left="6480"/>
        <w:rPr>
          <w:rFonts w:ascii="Verdana" w:hAnsi="Verdana" w:cs="Arial"/>
        </w:rPr>
      </w:pPr>
      <w:r w:rsidRPr="00C34A1A">
        <w:rPr>
          <w:rFonts w:ascii="Verdana" w:hAnsi="Verdana"/>
        </w:rPr>
        <w:t>T = Assessed through Test</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7015"/>
        <w:gridCol w:w="1916"/>
      </w:tblGrid>
      <w:tr w:rsidR="001C3D2A" w:rsidRPr="00C34A1A" w14:paraId="3BD9FD8C" w14:textId="77777777" w:rsidTr="00BA6B47">
        <w:tc>
          <w:tcPr>
            <w:tcW w:w="498" w:type="pct"/>
          </w:tcPr>
          <w:p w14:paraId="60E069A0" w14:textId="77777777" w:rsidR="001C3D2A" w:rsidRPr="00C34A1A" w:rsidRDefault="001C3D2A" w:rsidP="0045622C">
            <w:pPr>
              <w:jc w:val="center"/>
              <w:rPr>
                <w:rFonts w:ascii="Verdana" w:hAnsi="Verdana"/>
                <w:b/>
              </w:rPr>
            </w:pPr>
          </w:p>
        </w:tc>
        <w:tc>
          <w:tcPr>
            <w:tcW w:w="3536" w:type="pct"/>
          </w:tcPr>
          <w:p w14:paraId="1C411118" w14:textId="77777777" w:rsidR="001C3D2A" w:rsidRPr="00C34A1A" w:rsidRDefault="001C3D2A" w:rsidP="0045622C">
            <w:pPr>
              <w:jc w:val="center"/>
              <w:rPr>
                <w:rFonts w:ascii="Verdana" w:hAnsi="Verdana"/>
                <w:b/>
              </w:rPr>
            </w:pPr>
          </w:p>
          <w:p w14:paraId="073983C3" w14:textId="77777777" w:rsidR="001C3D2A" w:rsidRPr="00C34A1A" w:rsidRDefault="001C3D2A" w:rsidP="0045622C">
            <w:pPr>
              <w:pStyle w:val="Heading3"/>
              <w:jc w:val="center"/>
              <w:rPr>
                <w:rFonts w:ascii="Verdana" w:hAnsi="Verdana"/>
                <w:sz w:val="22"/>
                <w:szCs w:val="22"/>
              </w:rPr>
            </w:pPr>
            <w:r w:rsidRPr="00C34A1A">
              <w:rPr>
                <w:rFonts w:ascii="Verdana" w:hAnsi="Verdana"/>
                <w:sz w:val="22"/>
                <w:szCs w:val="22"/>
              </w:rPr>
              <w:t>FACTORS</w:t>
            </w:r>
          </w:p>
          <w:p w14:paraId="4480929A" w14:textId="77777777" w:rsidR="001C3D2A" w:rsidRPr="00C34A1A" w:rsidRDefault="001C3D2A" w:rsidP="0045622C">
            <w:pPr>
              <w:jc w:val="center"/>
              <w:rPr>
                <w:rFonts w:ascii="Verdana" w:hAnsi="Verdana"/>
                <w:b/>
              </w:rPr>
            </w:pPr>
          </w:p>
        </w:tc>
        <w:tc>
          <w:tcPr>
            <w:tcW w:w="966" w:type="pct"/>
          </w:tcPr>
          <w:p w14:paraId="1384F1B8" w14:textId="77777777" w:rsidR="001C3D2A" w:rsidRPr="00C34A1A" w:rsidRDefault="001C3D2A" w:rsidP="0045622C">
            <w:pPr>
              <w:jc w:val="center"/>
              <w:rPr>
                <w:rFonts w:ascii="Verdana" w:hAnsi="Verdana"/>
                <w:b/>
              </w:rPr>
            </w:pPr>
          </w:p>
          <w:p w14:paraId="6E39D62A" w14:textId="77777777" w:rsidR="001C3D2A" w:rsidRPr="00C34A1A" w:rsidRDefault="001C3D2A" w:rsidP="0045622C">
            <w:pPr>
              <w:jc w:val="center"/>
              <w:rPr>
                <w:rFonts w:ascii="Verdana" w:hAnsi="Verdana"/>
                <w:b/>
              </w:rPr>
            </w:pPr>
            <w:r w:rsidRPr="00C34A1A">
              <w:rPr>
                <w:rFonts w:ascii="Verdana" w:hAnsi="Verdana"/>
                <w:b/>
              </w:rPr>
              <w:t>MEASURED BY</w:t>
            </w:r>
          </w:p>
        </w:tc>
      </w:tr>
      <w:tr w:rsidR="001C3D2A" w:rsidRPr="00C34A1A" w14:paraId="0BCE557E" w14:textId="77777777" w:rsidTr="00BA6B47">
        <w:tc>
          <w:tcPr>
            <w:tcW w:w="498" w:type="pct"/>
          </w:tcPr>
          <w:p w14:paraId="34E0BA1A" w14:textId="77777777" w:rsidR="001C3D2A" w:rsidRPr="00C34A1A" w:rsidRDefault="001C3D2A" w:rsidP="0045622C">
            <w:pPr>
              <w:rPr>
                <w:rFonts w:ascii="Verdana" w:hAnsi="Verdana"/>
              </w:rPr>
            </w:pPr>
          </w:p>
          <w:p w14:paraId="2C5053E9" w14:textId="77777777" w:rsidR="001C3D2A" w:rsidRPr="00C34A1A" w:rsidRDefault="001C3D2A" w:rsidP="0045622C">
            <w:pPr>
              <w:rPr>
                <w:rFonts w:ascii="Verdana" w:hAnsi="Verdana"/>
              </w:rPr>
            </w:pPr>
          </w:p>
          <w:p w14:paraId="20AFCAAB" w14:textId="77777777" w:rsidR="001C3D2A" w:rsidRPr="00C34A1A" w:rsidRDefault="001C3D2A" w:rsidP="0045622C">
            <w:pPr>
              <w:rPr>
                <w:rFonts w:ascii="Verdana" w:hAnsi="Verdana"/>
              </w:rPr>
            </w:pPr>
          </w:p>
          <w:p w14:paraId="12FEBE5E" w14:textId="0D067C51" w:rsidR="001C3D2A" w:rsidRPr="00C34A1A" w:rsidRDefault="00C34A1A" w:rsidP="0045622C">
            <w:pPr>
              <w:rPr>
                <w:rFonts w:ascii="Verdana" w:hAnsi="Verdana"/>
              </w:rPr>
            </w:pPr>
            <w:r w:rsidRPr="00C34A1A">
              <w:rPr>
                <w:rFonts w:ascii="Verdana" w:hAnsi="Verdana"/>
                <w:noProof/>
              </w:rPr>
              <w:drawing>
                <wp:inline distT="0" distB="0" distL="0" distR="0" wp14:anchorId="4CDBF52F" wp14:editId="2D59EA09">
                  <wp:extent cx="323850" cy="26670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p>
          <w:p w14:paraId="51D9D11F" w14:textId="77777777" w:rsidR="001C3D2A" w:rsidRPr="00C34A1A" w:rsidRDefault="001C3D2A" w:rsidP="0045622C">
            <w:pPr>
              <w:rPr>
                <w:rFonts w:ascii="Verdana" w:hAnsi="Verdana"/>
              </w:rPr>
            </w:pPr>
          </w:p>
          <w:p w14:paraId="2C387C36" w14:textId="27B9AF95" w:rsidR="001C3D2A" w:rsidRPr="00C34A1A" w:rsidRDefault="001C3D2A" w:rsidP="0045622C">
            <w:pPr>
              <w:rPr>
                <w:rFonts w:ascii="Verdana" w:hAnsi="Verdana"/>
              </w:rPr>
            </w:pPr>
          </w:p>
        </w:tc>
        <w:tc>
          <w:tcPr>
            <w:tcW w:w="3536" w:type="pct"/>
          </w:tcPr>
          <w:p w14:paraId="5826116F" w14:textId="41533253" w:rsidR="00C34A1A" w:rsidRPr="00C34A1A" w:rsidRDefault="001C3D2A" w:rsidP="00C34A1A">
            <w:pPr>
              <w:pStyle w:val="Heading3"/>
              <w:jc w:val="left"/>
              <w:rPr>
                <w:rFonts w:ascii="Verdana" w:hAnsi="Verdana"/>
                <w:sz w:val="22"/>
                <w:szCs w:val="22"/>
              </w:rPr>
            </w:pPr>
            <w:r w:rsidRPr="00C34A1A">
              <w:rPr>
                <w:rFonts w:ascii="Verdana" w:hAnsi="Verdana"/>
                <w:sz w:val="22"/>
                <w:szCs w:val="22"/>
              </w:rPr>
              <w:t xml:space="preserve">Qualifications </w:t>
            </w:r>
          </w:p>
          <w:p w14:paraId="46E03142" w14:textId="77777777" w:rsidR="001C3D2A" w:rsidRPr="00C34A1A" w:rsidRDefault="001C3D2A" w:rsidP="001C3D2A">
            <w:pPr>
              <w:pStyle w:val="Heading3"/>
              <w:jc w:val="left"/>
              <w:rPr>
                <w:rFonts w:ascii="Verdana" w:hAnsi="Verdana"/>
                <w:sz w:val="22"/>
                <w:szCs w:val="22"/>
              </w:rPr>
            </w:pPr>
          </w:p>
          <w:p w14:paraId="7F37E654" w14:textId="1C641757" w:rsidR="001C3D2A" w:rsidRPr="00C34A1A" w:rsidRDefault="001C3D2A" w:rsidP="00BA6B47">
            <w:pPr>
              <w:pStyle w:val="Heading3"/>
              <w:numPr>
                <w:ilvl w:val="0"/>
                <w:numId w:val="18"/>
              </w:numPr>
              <w:jc w:val="left"/>
              <w:rPr>
                <w:rFonts w:ascii="Verdana" w:hAnsi="Verdana"/>
                <w:b w:val="0"/>
                <w:bCs w:val="0"/>
                <w:sz w:val="22"/>
                <w:szCs w:val="22"/>
              </w:rPr>
            </w:pPr>
            <w:r w:rsidRPr="00C34A1A">
              <w:rPr>
                <w:rFonts w:ascii="Verdana" w:hAnsi="Verdana"/>
                <w:b w:val="0"/>
                <w:bCs w:val="0"/>
                <w:sz w:val="22"/>
                <w:szCs w:val="22"/>
              </w:rPr>
              <w:t>GCSE level or equivalent</w:t>
            </w:r>
          </w:p>
          <w:p w14:paraId="1E8C31D5" w14:textId="77777777" w:rsidR="001C3D2A" w:rsidRPr="00C34A1A" w:rsidRDefault="001C3D2A" w:rsidP="00BA6B47">
            <w:pPr>
              <w:pStyle w:val="ListParagraph"/>
              <w:rPr>
                <w:rFonts w:ascii="Verdana" w:hAnsi="Verdana"/>
              </w:rPr>
            </w:pPr>
          </w:p>
          <w:p w14:paraId="0360820A" w14:textId="77777777" w:rsidR="001C3D2A" w:rsidRPr="00C34A1A" w:rsidRDefault="001C3D2A" w:rsidP="00BA6B47">
            <w:pPr>
              <w:numPr>
                <w:ilvl w:val="0"/>
                <w:numId w:val="10"/>
              </w:numPr>
              <w:spacing w:after="0" w:line="240" w:lineRule="auto"/>
              <w:rPr>
                <w:rFonts w:ascii="Verdana" w:hAnsi="Verdana"/>
              </w:rPr>
            </w:pPr>
            <w:r w:rsidRPr="00C34A1A">
              <w:rPr>
                <w:rFonts w:ascii="Verdana" w:hAnsi="Verdana"/>
              </w:rPr>
              <w:t xml:space="preserve">NVQ Level 3 in Supervision or equivalent </w:t>
            </w:r>
            <w:r w:rsidRPr="00C34A1A">
              <w:rPr>
                <w:rFonts w:ascii="Verdana" w:hAnsi="Verdana" w:cs="Arial"/>
              </w:rPr>
              <w:t xml:space="preserve">or a minimum of 2 </w:t>
            </w:r>
            <w:proofErr w:type="spellStart"/>
            <w:r w:rsidRPr="00C34A1A">
              <w:rPr>
                <w:rFonts w:ascii="Verdana" w:hAnsi="Verdana" w:cs="Arial"/>
              </w:rPr>
              <w:t>years experience</w:t>
            </w:r>
            <w:proofErr w:type="spellEnd"/>
            <w:r w:rsidRPr="00C34A1A">
              <w:rPr>
                <w:rFonts w:ascii="Verdana" w:hAnsi="Verdana" w:cs="Arial"/>
              </w:rPr>
              <w:t xml:space="preserve"> in a supervisory role</w:t>
            </w:r>
            <w:r w:rsidRPr="00C34A1A">
              <w:rPr>
                <w:rFonts w:ascii="Verdana" w:hAnsi="Verdana"/>
              </w:rPr>
              <w:t xml:space="preserve"> that may be deemed to have brought the post holder to a comparable level of attainment.</w:t>
            </w:r>
          </w:p>
          <w:p w14:paraId="28695BF4" w14:textId="77777777" w:rsidR="001C3D2A" w:rsidRPr="00C34A1A" w:rsidRDefault="001C3D2A" w:rsidP="00BA6B47">
            <w:pPr>
              <w:rPr>
                <w:rFonts w:ascii="Verdana" w:hAnsi="Verdana"/>
              </w:rPr>
            </w:pPr>
          </w:p>
          <w:p w14:paraId="6CF95A75" w14:textId="77777777" w:rsidR="001C3D2A" w:rsidRPr="00C34A1A" w:rsidRDefault="001C3D2A" w:rsidP="00BA6B47">
            <w:pPr>
              <w:numPr>
                <w:ilvl w:val="0"/>
                <w:numId w:val="10"/>
              </w:numPr>
              <w:spacing w:after="0" w:line="240" w:lineRule="auto"/>
              <w:rPr>
                <w:rFonts w:ascii="Verdana" w:hAnsi="Verdana"/>
              </w:rPr>
            </w:pPr>
            <w:r w:rsidRPr="00C34A1A">
              <w:rPr>
                <w:rFonts w:ascii="Verdana" w:hAnsi="Verdana"/>
              </w:rPr>
              <w:t>NVQ Level 3 in Customer Service or equivalent</w:t>
            </w:r>
            <w:r w:rsidRPr="00C34A1A">
              <w:rPr>
                <w:rFonts w:ascii="Verdana" w:hAnsi="Verdana" w:cs="Arial"/>
              </w:rPr>
              <w:t xml:space="preserve"> or a minimum of 2 years’ experience in a supervisory role</w:t>
            </w:r>
            <w:r w:rsidRPr="00C34A1A">
              <w:rPr>
                <w:rFonts w:ascii="Verdana" w:hAnsi="Verdana"/>
              </w:rPr>
              <w:t xml:space="preserve"> that may be deemed to have brought the post holder to a comparable level of attainment.</w:t>
            </w:r>
          </w:p>
          <w:p w14:paraId="35102AE6" w14:textId="77777777" w:rsidR="001C3D2A" w:rsidRPr="00C34A1A" w:rsidRDefault="001C3D2A" w:rsidP="00C34A1A">
            <w:pPr>
              <w:spacing w:after="0" w:line="240" w:lineRule="auto"/>
              <w:ind w:left="360"/>
              <w:rPr>
                <w:rFonts w:ascii="Verdana" w:hAnsi="Verdana"/>
              </w:rPr>
            </w:pPr>
          </w:p>
        </w:tc>
        <w:tc>
          <w:tcPr>
            <w:tcW w:w="966" w:type="pct"/>
          </w:tcPr>
          <w:p w14:paraId="484A7EB7" w14:textId="77777777" w:rsidR="001C3D2A" w:rsidRPr="00C34A1A" w:rsidRDefault="001C3D2A" w:rsidP="0045622C">
            <w:pPr>
              <w:rPr>
                <w:rFonts w:ascii="Verdana" w:hAnsi="Verdana"/>
              </w:rPr>
            </w:pPr>
          </w:p>
          <w:p w14:paraId="6CEBFF0E" w14:textId="1444BA54" w:rsidR="001C3D2A" w:rsidRPr="00C34A1A" w:rsidRDefault="00C34A1A" w:rsidP="0045622C">
            <w:pPr>
              <w:rPr>
                <w:rFonts w:ascii="Verdana" w:hAnsi="Verdana"/>
              </w:rPr>
            </w:pPr>
            <w:r w:rsidRPr="00C34A1A">
              <w:rPr>
                <w:rFonts w:ascii="Verdana" w:hAnsi="Verdana"/>
              </w:rPr>
              <w:t>A</w:t>
            </w:r>
          </w:p>
          <w:p w14:paraId="2CC18CB0" w14:textId="2BACD34D" w:rsidR="001C3D2A" w:rsidRPr="00C34A1A" w:rsidRDefault="001C3D2A" w:rsidP="0045622C">
            <w:pPr>
              <w:rPr>
                <w:rFonts w:ascii="Verdana" w:hAnsi="Verdana"/>
                <w:lang w:val="pl-PL"/>
              </w:rPr>
            </w:pPr>
          </w:p>
          <w:p w14:paraId="183EF52F" w14:textId="5F91D1FC" w:rsidR="001C3D2A" w:rsidRPr="00C34A1A" w:rsidRDefault="00C34A1A" w:rsidP="0045622C">
            <w:pPr>
              <w:rPr>
                <w:rFonts w:ascii="Verdana" w:hAnsi="Verdana"/>
                <w:lang w:val="pl-PL"/>
              </w:rPr>
            </w:pPr>
            <w:r w:rsidRPr="00C34A1A">
              <w:rPr>
                <w:rFonts w:ascii="Verdana" w:hAnsi="Verdana"/>
                <w:lang w:val="pl-PL"/>
              </w:rPr>
              <w:t>A</w:t>
            </w:r>
          </w:p>
          <w:p w14:paraId="4250DD39" w14:textId="5605729A" w:rsidR="001C3D2A" w:rsidRPr="00C34A1A" w:rsidRDefault="001C3D2A" w:rsidP="0045622C">
            <w:pPr>
              <w:rPr>
                <w:rFonts w:ascii="Verdana" w:hAnsi="Verdana"/>
                <w:lang w:val="pl-PL"/>
              </w:rPr>
            </w:pPr>
          </w:p>
          <w:p w14:paraId="3343A2AF" w14:textId="63E0527E" w:rsidR="001C3D2A" w:rsidRPr="00C34A1A" w:rsidRDefault="001C3D2A" w:rsidP="0045622C">
            <w:pPr>
              <w:rPr>
                <w:rFonts w:ascii="Verdana" w:hAnsi="Verdana"/>
                <w:lang w:val="pl-PL"/>
              </w:rPr>
            </w:pPr>
          </w:p>
          <w:p w14:paraId="44C4D849" w14:textId="4FEF110E" w:rsidR="001C3D2A" w:rsidRPr="00C34A1A" w:rsidRDefault="00C34A1A" w:rsidP="0045622C">
            <w:pPr>
              <w:rPr>
                <w:rFonts w:ascii="Verdana" w:hAnsi="Verdana"/>
                <w:lang w:val="pl-PL"/>
              </w:rPr>
            </w:pPr>
            <w:r w:rsidRPr="00C34A1A">
              <w:rPr>
                <w:rFonts w:ascii="Verdana" w:hAnsi="Verdana"/>
                <w:lang w:val="pl-PL"/>
              </w:rPr>
              <w:t>A</w:t>
            </w:r>
          </w:p>
          <w:p w14:paraId="4EAA31A6" w14:textId="216E32A9" w:rsidR="001C3D2A" w:rsidRPr="00C34A1A" w:rsidRDefault="001C3D2A" w:rsidP="0045622C">
            <w:pPr>
              <w:rPr>
                <w:rFonts w:ascii="Verdana" w:hAnsi="Verdana"/>
                <w:lang w:val="pl-PL"/>
              </w:rPr>
            </w:pPr>
          </w:p>
          <w:p w14:paraId="723F91EE" w14:textId="6602B10F" w:rsidR="001C3D2A" w:rsidRPr="00C34A1A" w:rsidRDefault="001C3D2A" w:rsidP="0045622C">
            <w:pPr>
              <w:rPr>
                <w:rFonts w:ascii="Verdana" w:hAnsi="Verdana"/>
                <w:lang w:val="pl-PL"/>
              </w:rPr>
            </w:pPr>
          </w:p>
        </w:tc>
      </w:tr>
      <w:tr w:rsidR="001C3D2A" w:rsidRPr="00C34A1A" w14:paraId="416E5232" w14:textId="77777777" w:rsidTr="00BA6B47">
        <w:tc>
          <w:tcPr>
            <w:tcW w:w="498" w:type="pct"/>
          </w:tcPr>
          <w:p w14:paraId="05B28A55" w14:textId="77777777" w:rsidR="001C3D2A" w:rsidRPr="00C34A1A" w:rsidRDefault="001C3D2A" w:rsidP="0045622C">
            <w:pPr>
              <w:rPr>
                <w:rFonts w:ascii="Verdana" w:hAnsi="Verdana"/>
              </w:rPr>
            </w:pPr>
          </w:p>
          <w:p w14:paraId="2D71A444" w14:textId="466D1B04" w:rsidR="001C3D2A" w:rsidRPr="00C34A1A" w:rsidRDefault="00C34A1A" w:rsidP="0045622C">
            <w:pPr>
              <w:rPr>
                <w:rFonts w:ascii="Verdana" w:hAnsi="Verdana"/>
              </w:rPr>
            </w:pPr>
            <w:r w:rsidRPr="00C34A1A">
              <w:rPr>
                <w:rFonts w:ascii="Verdana" w:hAnsi="Verdana"/>
                <w:noProof/>
              </w:rPr>
              <w:drawing>
                <wp:inline distT="0" distB="0" distL="0" distR="0" wp14:anchorId="62B234CE" wp14:editId="69A0A032">
                  <wp:extent cx="323850" cy="26670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p>
          <w:p w14:paraId="7BB77FD1" w14:textId="694DF986" w:rsidR="001C3D2A" w:rsidRPr="00C34A1A" w:rsidRDefault="00697372" w:rsidP="0045622C">
            <w:pPr>
              <w:rPr>
                <w:rFonts w:ascii="Verdana" w:hAnsi="Verdana"/>
              </w:rPr>
            </w:pPr>
            <w:r w:rsidRPr="00C34A1A">
              <w:rPr>
                <w:rFonts w:ascii="Verdana" w:hAnsi="Verdana"/>
                <w:noProof/>
              </w:rPr>
              <w:drawing>
                <wp:inline distT="0" distB="0" distL="0" distR="0" wp14:anchorId="6F6A8562" wp14:editId="648BFC88">
                  <wp:extent cx="323850" cy="2667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p>
          <w:p w14:paraId="49AF8131" w14:textId="3C49F7A9" w:rsidR="001C3D2A" w:rsidRPr="00C34A1A" w:rsidRDefault="001C3D2A" w:rsidP="0045622C">
            <w:pPr>
              <w:rPr>
                <w:rFonts w:ascii="Verdana" w:hAnsi="Verdana"/>
              </w:rPr>
            </w:pPr>
          </w:p>
          <w:p w14:paraId="6CFC0FD6" w14:textId="44CFD626" w:rsidR="001C3D2A" w:rsidRPr="00C34A1A" w:rsidRDefault="001C3D2A" w:rsidP="0045622C">
            <w:pPr>
              <w:rPr>
                <w:rFonts w:ascii="Verdana" w:hAnsi="Verdana"/>
              </w:rPr>
            </w:pPr>
          </w:p>
          <w:p w14:paraId="1CF8792F" w14:textId="77777777" w:rsidR="001C3D2A" w:rsidRPr="00C34A1A" w:rsidRDefault="001C3D2A" w:rsidP="0045622C">
            <w:pPr>
              <w:rPr>
                <w:rFonts w:ascii="Verdana" w:hAnsi="Verdana"/>
              </w:rPr>
            </w:pPr>
          </w:p>
          <w:p w14:paraId="034DBE0B" w14:textId="77777777" w:rsidR="001C3D2A" w:rsidRPr="00C34A1A" w:rsidRDefault="001C3D2A" w:rsidP="0045622C">
            <w:pPr>
              <w:rPr>
                <w:rFonts w:ascii="Verdana" w:hAnsi="Verdana"/>
              </w:rPr>
            </w:pPr>
          </w:p>
          <w:p w14:paraId="588067CA" w14:textId="77777777" w:rsidR="001C3D2A" w:rsidRPr="00C34A1A" w:rsidRDefault="001C3D2A" w:rsidP="0045622C">
            <w:pPr>
              <w:rPr>
                <w:rFonts w:ascii="Verdana" w:hAnsi="Verdana"/>
              </w:rPr>
            </w:pPr>
          </w:p>
          <w:p w14:paraId="511A8846" w14:textId="77777777" w:rsidR="001C3D2A" w:rsidRPr="00C34A1A" w:rsidRDefault="001C3D2A" w:rsidP="0045622C">
            <w:pPr>
              <w:rPr>
                <w:rFonts w:ascii="Verdana" w:hAnsi="Verdana"/>
              </w:rPr>
            </w:pPr>
          </w:p>
          <w:p w14:paraId="01EAD8C0" w14:textId="77777777" w:rsidR="001C3D2A" w:rsidRPr="00C34A1A" w:rsidRDefault="001C3D2A" w:rsidP="0045622C">
            <w:pPr>
              <w:rPr>
                <w:rFonts w:ascii="Verdana" w:hAnsi="Verdana"/>
              </w:rPr>
            </w:pPr>
          </w:p>
          <w:p w14:paraId="2989DFC5" w14:textId="77777777" w:rsidR="001C3D2A" w:rsidRPr="00C34A1A" w:rsidRDefault="001C3D2A" w:rsidP="0045622C">
            <w:pPr>
              <w:rPr>
                <w:rFonts w:ascii="Verdana" w:hAnsi="Verdana"/>
              </w:rPr>
            </w:pPr>
          </w:p>
          <w:p w14:paraId="295A4DE1" w14:textId="77777777" w:rsidR="001C3D2A" w:rsidRPr="00C34A1A" w:rsidRDefault="001C3D2A" w:rsidP="0045622C">
            <w:pPr>
              <w:rPr>
                <w:rFonts w:ascii="Verdana" w:hAnsi="Verdana"/>
              </w:rPr>
            </w:pPr>
          </w:p>
          <w:p w14:paraId="086A7BE5" w14:textId="77777777" w:rsidR="001C3D2A" w:rsidRPr="00C34A1A" w:rsidRDefault="001C3D2A" w:rsidP="0045622C">
            <w:pPr>
              <w:rPr>
                <w:rFonts w:ascii="Verdana" w:hAnsi="Verdana"/>
              </w:rPr>
            </w:pPr>
          </w:p>
          <w:p w14:paraId="781FBAC8" w14:textId="77777777" w:rsidR="001C3D2A" w:rsidRPr="00C34A1A" w:rsidRDefault="001C3D2A" w:rsidP="0045622C">
            <w:pPr>
              <w:rPr>
                <w:rFonts w:ascii="Verdana" w:hAnsi="Verdana"/>
              </w:rPr>
            </w:pPr>
          </w:p>
          <w:p w14:paraId="744D8C81" w14:textId="355628B4" w:rsidR="001C3D2A" w:rsidRPr="00C34A1A" w:rsidRDefault="00697372" w:rsidP="0045622C">
            <w:pPr>
              <w:rPr>
                <w:rFonts w:ascii="Verdana" w:hAnsi="Verdana"/>
              </w:rPr>
            </w:pPr>
            <w:r w:rsidRPr="00C34A1A">
              <w:rPr>
                <w:rFonts w:ascii="Verdana" w:hAnsi="Verdana"/>
                <w:noProof/>
              </w:rPr>
              <w:drawing>
                <wp:inline distT="0" distB="0" distL="0" distR="0" wp14:anchorId="4564566F" wp14:editId="3554C062">
                  <wp:extent cx="323850" cy="2667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p>
          <w:p w14:paraId="5E1428D2" w14:textId="77777777" w:rsidR="001C3D2A" w:rsidRPr="00C34A1A" w:rsidRDefault="001C3D2A" w:rsidP="0045622C">
            <w:pPr>
              <w:rPr>
                <w:rFonts w:ascii="Verdana" w:hAnsi="Verdana"/>
              </w:rPr>
            </w:pPr>
          </w:p>
          <w:p w14:paraId="466EF926" w14:textId="77777777" w:rsidR="001C3D2A" w:rsidRPr="00C34A1A" w:rsidRDefault="001C3D2A" w:rsidP="0045622C">
            <w:pPr>
              <w:rPr>
                <w:rFonts w:ascii="Verdana" w:hAnsi="Verdana"/>
              </w:rPr>
            </w:pPr>
          </w:p>
          <w:p w14:paraId="2A59001F" w14:textId="2FC3AC92" w:rsidR="001C3D2A" w:rsidRPr="00C34A1A" w:rsidRDefault="001C3D2A" w:rsidP="0045622C">
            <w:pPr>
              <w:rPr>
                <w:rFonts w:ascii="Verdana" w:hAnsi="Verdana"/>
              </w:rPr>
            </w:pPr>
          </w:p>
          <w:p w14:paraId="33666C85" w14:textId="77777777" w:rsidR="001C3D2A" w:rsidRPr="00C34A1A" w:rsidRDefault="001C3D2A" w:rsidP="0045622C">
            <w:pPr>
              <w:rPr>
                <w:rFonts w:ascii="Verdana" w:hAnsi="Verdana"/>
              </w:rPr>
            </w:pPr>
          </w:p>
          <w:p w14:paraId="7B5DFA30" w14:textId="6670F908" w:rsidR="001C3D2A" w:rsidRPr="00C34A1A" w:rsidRDefault="00697372" w:rsidP="0045622C">
            <w:pPr>
              <w:rPr>
                <w:rFonts w:ascii="Verdana" w:hAnsi="Verdana"/>
              </w:rPr>
            </w:pPr>
            <w:r w:rsidRPr="00C34A1A">
              <w:rPr>
                <w:rFonts w:ascii="Verdana" w:hAnsi="Verdana"/>
                <w:noProof/>
              </w:rPr>
              <w:drawing>
                <wp:inline distT="0" distB="0" distL="0" distR="0" wp14:anchorId="170EA3D7" wp14:editId="27B03338">
                  <wp:extent cx="323850" cy="2667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p>
          <w:p w14:paraId="5F53F567" w14:textId="77777777" w:rsidR="001C3D2A" w:rsidRPr="00C34A1A" w:rsidRDefault="001C3D2A" w:rsidP="0045622C">
            <w:pPr>
              <w:rPr>
                <w:rFonts w:ascii="Verdana" w:hAnsi="Verdana"/>
              </w:rPr>
            </w:pPr>
          </w:p>
          <w:p w14:paraId="32FA54E6" w14:textId="77777777" w:rsidR="001C3D2A" w:rsidRPr="00C34A1A" w:rsidRDefault="001C3D2A" w:rsidP="0045622C">
            <w:pPr>
              <w:rPr>
                <w:rFonts w:ascii="Verdana" w:hAnsi="Verdana"/>
              </w:rPr>
            </w:pPr>
          </w:p>
          <w:p w14:paraId="4897C549" w14:textId="16C862FE" w:rsidR="001C3D2A" w:rsidRPr="00C34A1A" w:rsidRDefault="001C3D2A" w:rsidP="0045622C">
            <w:pPr>
              <w:rPr>
                <w:rFonts w:ascii="Verdana" w:hAnsi="Verdana"/>
              </w:rPr>
            </w:pPr>
          </w:p>
          <w:p w14:paraId="0178512C" w14:textId="77777777" w:rsidR="001C3D2A" w:rsidRPr="00C34A1A" w:rsidRDefault="001C3D2A" w:rsidP="0045622C">
            <w:pPr>
              <w:rPr>
                <w:rFonts w:ascii="Verdana" w:hAnsi="Verdana"/>
              </w:rPr>
            </w:pPr>
          </w:p>
          <w:p w14:paraId="7FCEBBAE" w14:textId="77777777" w:rsidR="001C3D2A" w:rsidRPr="00C34A1A" w:rsidRDefault="001C3D2A" w:rsidP="0045622C">
            <w:pPr>
              <w:rPr>
                <w:rFonts w:ascii="Verdana" w:hAnsi="Verdana"/>
              </w:rPr>
            </w:pPr>
          </w:p>
          <w:p w14:paraId="3902F2FB" w14:textId="77777777" w:rsidR="001C3D2A" w:rsidRPr="00C34A1A" w:rsidRDefault="001C3D2A" w:rsidP="0045622C">
            <w:pPr>
              <w:rPr>
                <w:rFonts w:ascii="Verdana" w:hAnsi="Verdana"/>
              </w:rPr>
            </w:pPr>
          </w:p>
          <w:p w14:paraId="4130546F" w14:textId="77777777" w:rsidR="001C3D2A" w:rsidRPr="00C34A1A" w:rsidRDefault="001C3D2A" w:rsidP="0045622C">
            <w:pPr>
              <w:rPr>
                <w:rFonts w:ascii="Verdana" w:hAnsi="Verdana"/>
              </w:rPr>
            </w:pPr>
          </w:p>
          <w:p w14:paraId="76240A93" w14:textId="77777777" w:rsidR="001C3D2A" w:rsidRPr="00C34A1A" w:rsidRDefault="001C3D2A" w:rsidP="0045622C">
            <w:pPr>
              <w:rPr>
                <w:rFonts w:ascii="Verdana" w:hAnsi="Verdana"/>
              </w:rPr>
            </w:pPr>
          </w:p>
        </w:tc>
        <w:tc>
          <w:tcPr>
            <w:tcW w:w="3536" w:type="pct"/>
          </w:tcPr>
          <w:p w14:paraId="7DC92EB9" w14:textId="77777777" w:rsidR="001C3D2A" w:rsidRPr="00C34A1A" w:rsidRDefault="001C3D2A" w:rsidP="0045622C">
            <w:pPr>
              <w:pStyle w:val="BodyText2"/>
              <w:rPr>
                <w:rFonts w:ascii="Verdana" w:hAnsi="Verdana" w:cs="Arial"/>
                <w:b/>
                <w:sz w:val="22"/>
                <w:szCs w:val="22"/>
              </w:rPr>
            </w:pPr>
            <w:r w:rsidRPr="00C34A1A">
              <w:rPr>
                <w:rFonts w:ascii="Verdana" w:hAnsi="Verdana" w:cs="Arial"/>
                <w:b/>
                <w:sz w:val="22"/>
                <w:szCs w:val="22"/>
              </w:rPr>
              <w:lastRenderedPageBreak/>
              <w:t>Knowledge &amp; Experience</w:t>
            </w:r>
          </w:p>
          <w:p w14:paraId="2A12787A" w14:textId="77777777" w:rsidR="001C3D2A" w:rsidRPr="00C34A1A" w:rsidRDefault="001C3D2A" w:rsidP="001C3D2A">
            <w:pPr>
              <w:numPr>
                <w:ilvl w:val="0"/>
                <w:numId w:val="11"/>
              </w:numPr>
              <w:spacing w:after="0" w:line="240" w:lineRule="auto"/>
              <w:rPr>
                <w:rFonts w:ascii="Verdana" w:hAnsi="Verdana"/>
              </w:rPr>
            </w:pPr>
            <w:r w:rsidRPr="00C34A1A">
              <w:rPr>
                <w:rFonts w:ascii="Verdana" w:hAnsi="Verdana"/>
              </w:rPr>
              <w:t>Minimum 2 years demonstrable experience of a Supervisory Role</w:t>
            </w:r>
          </w:p>
          <w:p w14:paraId="4C611CD2" w14:textId="77777777" w:rsidR="00C34A1A" w:rsidRPr="00C34A1A" w:rsidRDefault="00C34A1A" w:rsidP="00C34A1A">
            <w:pPr>
              <w:spacing w:after="0" w:line="240" w:lineRule="auto"/>
              <w:rPr>
                <w:rFonts w:ascii="Verdana" w:hAnsi="Verdana"/>
              </w:rPr>
            </w:pPr>
          </w:p>
          <w:p w14:paraId="462D9816" w14:textId="0B4AB727" w:rsidR="001C3D2A" w:rsidRPr="00C34A1A" w:rsidRDefault="001C3D2A" w:rsidP="00C34A1A">
            <w:pPr>
              <w:pStyle w:val="ListParagraph"/>
              <w:numPr>
                <w:ilvl w:val="0"/>
                <w:numId w:val="18"/>
              </w:numPr>
              <w:spacing w:after="0" w:line="240" w:lineRule="auto"/>
              <w:rPr>
                <w:rFonts w:ascii="Verdana" w:hAnsi="Verdana"/>
              </w:rPr>
            </w:pPr>
            <w:r w:rsidRPr="00C34A1A">
              <w:rPr>
                <w:rFonts w:ascii="Verdana" w:hAnsi="Verdana"/>
              </w:rPr>
              <w:t>Considerable experience of working in a Contact Centre environment</w:t>
            </w:r>
          </w:p>
          <w:p w14:paraId="5E30592F" w14:textId="77777777" w:rsidR="001C3D2A" w:rsidRPr="00C34A1A" w:rsidRDefault="001C3D2A" w:rsidP="0045622C">
            <w:pPr>
              <w:rPr>
                <w:rFonts w:ascii="Verdana" w:hAnsi="Verdana"/>
              </w:rPr>
            </w:pPr>
          </w:p>
          <w:p w14:paraId="7FDA4E11" w14:textId="77777777" w:rsidR="001C3D2A" w:rsidRPr="00C34A1A" w:rsidRDefault="001C3D2A" w:rsidP="001C3D2A">
            <w:pPr>
              <w:numPr>
                <w:ilvl w:val="0"/>
                <w:numId w:val="11"/>
              </w:numPr>
              <w:spacing w:after="0" w:line="240" w:lineRule="auto"/>
              <w:rPr>
                <w:rFonts w:ascii="Verdana" w:hAnsi="Verdana"/>
              </w:rPr>
            </w:pPr>
            <w:r w:rsidRPr="00C34A1A">
              <w:rPr>
                <w:rFonts w:ascii="Verdana" w:hAnsi="Verdana"/>
              </w:rPr>
              <w:t>Ability to understand and follow policies and procedures and work within agreed guidelines</w:t>
            </w:r>
          </w:p>
          <w:p w14:paraId="11071F6C" w14:textId="77777777" w:rsidR="00C34A1A" w:rsidRPr="00C34A1A" w:rsidRDefault="00C34A1A" w:rsidP="0045622C">
            <w:pPr>
              <w:rPr>
                <w:rFonts w:ascii="Verdana" w:hAnsi="Verdana"/>
              </w:rPr>
            </w:pPr>
          </w:p>
          <w:p w14:paraId="7C810C43" w14:textId="3BF48830" w:rsidR="001C3D2A" w:rsidRPr="00C34A1A" w:rsidRDefault="001C3D2A" w:rsidP="00C34A1A">
            <w:pPr>
              <w:numPr>
                <w:ilvl w:val="0"/>
                <w:numId w:val="11"/>
              </w:numPr>
              <w:spacing w:after="0" w:line="240" w:lineRule="auto"/>
              <w:rPr>
                <w:rFonts w:ascii="Verdana" w:hAnsi="Verdana"/>
              </w:rPr>
            </w:pPr>
            <w:r w:rsidRPr="00C34A1A">
              <w:rPr>
                <w:rFonts w:ascii="Verdana" w:hAnsi="Verdana"/>
              </w:rPr>
              <w:t>Effective communication skills</w:t>
            </w:r>
          </w:p>
          <w:p w14:paraId="7DC053A8" w14:textId="77777777" w:rsidR="001C3D2A" w:rsidRPr="00C34A1A" w:rsidRDefault="001C3D2A" w:rsidP="0045622C">
            <w:pPr>
              <w:rPr>
                <w:rFonts w:ascii="Verdana" w:hAnsi="Verdana"/>
              </w:rPr>
            </w:pPr>
          </w:p>
          <w:p w14:paraId="565654D5" w14:textId="77777777" w:rsidR="001C3D2A" w:rsidRPr="00C34A1A" w:rsidRDefault="001C3D2A" w:rsidP="001C3D2A">
            <w:pPr>
              <w:numPr>
                <w:ilvl w:val="0"/>
                <w:numId w:val="11"/>
              </w:numPr>
              <w:spacing w:after="0" w:line="240" w:lineRule="auto"/>
              <w:rPr>
                <w:rFonts w:ascii="Verdana" w:hAnsi="Verdana"/>
              </w:rPr>
            </w:pPr>
            <w:r w:rsidRPr="00C34A1A">
              <w:rPr>
                <w:rFonts w:ascii="Verdana" w:hAnsi="Verdana"/>
              </w:rPr>
              <w:t>Ability to present and deliver information to varying audiences</w:t>
            </w:r>
          </w:p>
          <w:p w14:paraId="49015282" w14:textId="77777777" w:rsidR="001C3D2A" w:rsidRPr="00C34A1A" w:rsidRDefault="001C3D2A" w:rsidP="0045622C">
            <w:pPr>
              <w:rPr>
                <w:rFonts w:ascii="Verdana" w:hAnsi="Verdana"/>
              </w:rPr>
            </w:pPr>
          </w:p>
          <w:p w14:paraId="52C72AFA" w14:textId="77777777" w:rsidR="001C3D2A" w:rsidRPr="00C34A1A" w:rsidRDefault="001C3D2A" w:rsidP="001C3D2A">
            <w:pPr>
              <w:numPr>
                <w:ilvl w:val="0"/>
                <w:numId w:val="11"/>
              </w:numPr>
              <w:spacing w:after="0" w:line="240" w:lineRule="auto"/>
              <w:rPr>
                <w:rFonts w:ascii="Verdana" w:hAnsi="Verdana"/>
              </w:rPr>
            </w:pPr>
            <w:r w:rsidRPr="00C34A1A">
              <w:rPr>
                <w:rFonts w:ascii="Verdana" w:hAnsi="Verdana"/>
              </w:rPr>
              <w:t>Experience in dealing with members of the public and attention to Customer Care</w:t>
            </w:r>
          </w:p>
          <w:p w14:paraId="3DC8AC49" w14:textId="77777777" w:rsidR="001C3D2A" w:rsidRPr="00C34A1A" w:rsidRDefault="001C3D2A" w:rsidP="0045622C">
            <w:pPr>
              <w:rPr>
                <w:rFonts w:ascii="Verdana" w:hAnsi="Verdana"/>
              </w:rPr>
            </w:pPr>
          </w:p>
          <w:p w14:paraId="568642D6" w14:textId="5682F40C" w:rsidR="001C3D2A" w:rsidRDefault="001C3D2A" w:rsidP="001C3D2A">
            <w:pPr>
              <w:numPr>
                <w:ilvl w:val="0"/>
                <w:numId w:val="12"/>
              </w:numPr>
              <w:spacing w:after="0" w:line="240" w:lineRule="auto"/>
              <w:rPr>
                <w:rFonts w:ascii="Verdana" w:hAnsi="Verdana"/>
              </w:rPr>
            </w:pPr>
            <w:r w:rsidRPr="00C34A1A">
              <w:rPr>
                <w:rFonts w:ascii="Verdana" w:hAnsi="Verdana"/>
              </w:rPr>
              <w:t>Flexibility to cope with varying deadlines</w:t>
            </w:r>
          </w:p>
          <w:p w14:paraId="78D94E17" w14:textId="77777777" w:rsidR="00BA6B47" w:rsidRDefault="00BA6B47" w:rsidP="00BA6B47">
            <w:pPr>
              <w:spacing w:after="0" w:line="240" w:lineRule="auto"/>
              <w:ind w:left="360"/>
              <w:rPr>
                <w:rFonts w:ascii="Verdana" w:hAnsi="Verdana"/>
              </w:rPr>
            </w:pPr>
          </w:p>
          <w:p w14:paraId="00017768" w14:textId="4395D179" w:rsidR="00C34A1A" w:rsidRDefault="00C34A1A" w:rsidP="00C34A1A">
            <w:pPr>
              <w:spacing w:after="0" w:line="240" w:lineRule="auto"/>
              <w:ind w:left="360"/>
              <w:rPr>
                <w:rFonts w:ascii="Verdana" w:hAnsi="Verdana"/>
              </w:rPr>
            </w:pPr>
          </w:p>
          <w:p w14:paraId="6591F861" w14:textId="77777777" w:rsidR="00BA6B47" w:rsidRPr="00C34A1A" w:rsidRDefault="00BA6B47" w:rsidP="00C34A1A">
            <w:pPr>
              <w:spacing w:after="0" w:line="240" w:lineRule="auto"/>
              <w:ind w:left="360"/>
              <w:rPr>
                <w:rFonts w:ascii="Verdana" w:hAnsi="Verdana"/>
              </w:rPr>
            </w:pPr>
          </w:p>
          <w:p w14:paraId="72EA463F" w14:textId="641DB912" w:rsidR="001C3D2A" w:rsidRPr="00C34A1A" w:rsidRDefault="001C3D2A" w:rsidP="00C34A1A">
            <w:pPr>
              <w:pStyle w:val="ListParagraph"/>
              <w:numPr>
                <w:ilvl w:val="0"/>
                <w:numId w:val="18"/>
              </w:numPr>
              <w:spacing w:after="0" w:line="240" w:lineRule="auto"/>
              <w:rPr>
                <w:rFonts w:ascii="Verdana" w:hAnsi="Verdana"/>
              </w:rPr>
            </w:pPr>
            <w:r w:rsidRPr="00C34A1A">
              <w:rPr>
                <w:rFonts w:ascii="Verdana" w:hAnsi="Verdana"/>
              </w:rPr>
              <w:t>Experience of working in a multi team environment</w:t>
            </w:r>
          </w:p>
          <w:p w14:paraId="2095C205" w14:textId="77777777" w:rsidR="001C3D2A" w:rsidRPr="00C34A1A" w:rsidRDefault="001C3D2A" w:rsidP="0045622C">
            <w:pPr>
              <w:rPr>
                <w:rFonts w:ascii="Verdana" w:hAnsi="Verdana"/>
              </w:rPr>
            </w:pPr>
          </w:p>
          <w:p w14:paraId="2C40F948" w14:textId="77777777" w:rsidR="001C3D2A" w:rsidRPr="00C34A1A" w:rsidRDefault="001C3D2A" w:rsidP="001C3D2A">
            <w:pPr>
              <w:numPr>
                <w:ilvl w:val="0"/>
                <w:numId w:val="12"/>
              </w:numPr>
              <w:spacing w:after="0" w:line="240" w:lineRule="auto"/>
              <w:rPr>
                <w:rFonts w:ascii="Verdana" w:hAnsi="Verdana"/>
              </w:rPr>
            </w:pPr>
            <w:r w:rsidRPr="00C34A1A">
              <w:rPr>
                <w:rFonts w:ascii="Verdana" w:hAnsi="Verdana"/>
              </w:rPr>
              <w:t>IT Literate with proven ability Microsoft products and CRM systems</w:t>
            </w:r>
          </w:p>
          <w:p w14:paraId="53A8133A" w14:textId="77777777" w:rsidR="001C3D2A" w:rsidRPr="00C34A1A" w:rsidRDefault="001C3D2A" w:rsidP="0045622C">
            <w:pPr>
              <w:rPr>
                <w:rFonts w:ascii="Verdana" w:hAnsi="Verdana"/>
              </w:rPr>
            </w:pPr>
          </w:p>
          <w:p w14:paraId="71F66A44" w14:textId="77777777" w:rsidR="001C3D2A" w:rsidRPr="00C34A1A" w:rsidRDefault="001C3D2A" w:rsidP="001C3D2A">
            <w:pPr>
              <w:numPr>
                <w:ilvl w:val="0"/>
                <w:numId w:val="12"/>
              </w:numPr>
              <w:spacing w:after="0" w:line="240" w:lineRule="auto"/>
              <w:rPr>
                <w:rFonts w:ascii="Verdana" w:hAnsi="Verdana"/>
              </w:rPr>
            </w:pPr>
            <w:r w:rsidRPr="00C34A1A">
              <w:rPr>
                <w:rFonts w:ascii="Verdana" w:hAnsi="Verdana"/>
              </w:rPr>
              <w:t>Ability to work as part of a team</w:t>
            </w:r>
          </w:p>
          <w:p w14:paraId="15579683" w14:textId="77777777" w:rsidR="001C3D2A" w:rsidRPr="00C34A1A" w:rsidRDefault="001C3D2A" w:rsidP="0045622C">
            <w:pPr>
              <w:rPr>
                <w:rFonts w:ascii="Verdana" w:hAnsi="Verdana"/>
              </w:rPr>
            </w:pPr>
          </w:p>
          <w:p w14:paraId="5C35D0F7" w14:textId="77777777" w:rsidR="001C3D2A" w:rsidRPr="00C34A1A" w:rsidRDefault="001C3D2A" w:rsidP="001C3D2A">
            <w:pPr>
              <w:numPr>
                <w:ilvl w:val="0"/>
                <w:numId w:val="12"/>
              </w:numPr>
              <w:spacing w:after="0" w:line="240" w:lineRule="auto"/>
              <w:rPr>
                <w:rFonts w:ascii="Verdana" w:hAnsi="Verdana"/>
              </w:rPr>
            </w:pPr>
            <w:r w:rsidRPr="00C34A1A">
              <w:rPr>
                <w:rFonts w:ascii="Verdana" w:hAnsi="Verdana"/>
              </w:rPr>
              <w:t>Experience of coaching and supporting others</w:t>
            </w:r>
          </w:p>
          <w:p w14:paraId="179E8879" w14:textId="77777777" w:rsidR="001C3D2A" w:rsidRPr="00C34A1A" w:rsidRDefault="001C3D2A" w:rsidP="0045622C">
            <w:pPr>
              <w:rPr>
                <w:rFonts w:ascii="Verdana" w:hAnsi="Verdana"/>
              </w:rPr>
            </w:pPr>
          </w:p>
          <w:p w14:paraId="37E63D49" w14:textId="77777777" w:rsidR="001C3D2A" w:rsidRPr="00C34A1A" w:rsidRDefault="001C3D2A" w:rsidP="001C3D2A">
            <w:pPr>
              <w:numPr>
                <w:ilvl w:val="0"/>
                <w:numId w:val="12"/>
              </w:numPr>
              <w:spacing w:after="0" w:line="240" w:lineRule="auto"/>
              <w:rPr>
                <w:rFonts w:ascii="Verdana" w:hAnsi="Verdana"/>
              </w:rPr>
            </w:pPr>
            <w:r w:rsidRPr="00C34A1A">
              <w:rPr>
                <w:rFonts w:ascii="Verdana" w:hAnsi="Verdana"/>
              </w:rPr>
              <w:t>Proven experience of working in a busy demanding environment</w:t>
            </w:r>
          </w:p>
          <w:p w14:paraId="16C9DD42" w14:textId="77777777" w:rsidR="001C3D2A" w:rsidRPr="00C34A1A" w:rsidRDefault="001C3D2A" w:rsidP="0045622C">
            <w:pPr>
              <w:rPr>
                <w:rFonts w:ascii="Verdana" w:hAnsi="Verdana"/>
              </w:rPr>
            </w:pPr>
          </w:p>
          <w:p w14:paraId="5939E83E" w14:textId="77777777" w:rsidR="001C3D2A" w:rsidRPr="00C34A1A" w:rsidRDefault="001C3D2A" w:rsidP="001C3D2A">
            <w:pPr>
              <w:numPr>
                <w:ilvl w:val="0"/>
                <w:numId w:val="12"/>
              </w:numPr>
              <w:spacing w:after="0" w:line="240" w:lineRule="auto"/>
              <w:rPr>
                <w:rFonts w:ascii="Verdana" w:hAnsi="Verdana"/>
              </w:rPr>
            </w:pPr>
            <w:r w:rsidRPr="00C34A1A">
              <w:rPr>
                <w:rFonts w:ascii="Verdana" w:hAnsi="Verdana"/>
              </w:rPr>
              <w:t>Ability to get on with people and deal with and diffuse difficult and emotive situations calmly</w:t>
            </w:r>
          </w:p>
        </w:tc>
        <w:tc>
          <w:tcPr>
            <w:tcW w:w="966" w:type="pct"/>
          </w:tcPr>
          <w:p w14:paraId="1D8F865D" w14:textId="77777777" w:rsidR="001C3D2A" w:rsidRPr="00C34A1A" w:rsidRDefault="001C3D2A" w:rsidP="0045622C">
            <w:pPr>
              <w:rPr>
                <w:rFonts w:ascii="Verdana" w:hAnsi="Verdana"/>
              </w:rPr>
            </w:pPr>
          </w:p>
          <w:p w14:paraId="1245D2F5" w14:textId="1B9A3871" w:rsidR="001C3D2A" w:rsidRPr="00C34A1A" w:rsidRDefault="00C34A1A" w:rsidP="0045622C">
            <w:pPr>
              <w:rPr>
                <w:rFonts w:ascii="Verdana" w:hAnsi="Verdana"/>
                <w:lang w:val="pl-PL"/>
              </w:rPr>
            </w:pPr>
            <w:r w:rsidRPr="00C34A1A">
              <w:rPr>
                <w:rFonts w:ascii="Verdana" w:hAnsi="Verdana"/>
                <w:lang w:val="pl-PL"/>
              </w:rPr>
              <w:t>A</w:t>
            </w:r>
          </w:p>
          <w:p w14:paraId="1BBAB7C7" w14:textId="77777777" w:rsidR="001C3D2A" w:rsidRPr="00C34A1A" w:rsidRDefault="001C3D2A" w:rsidP="0045622C">
            <w:pPr>
              <w:rPr>
                <w:rFonts w:ascii="Verdana" w:hAnsi="Verdana"/>
                <w:lang w:val="pl-PL"/>
              </w:rPr>
            </w:pPr>
          </w:p>
          <w:p w14:paraId="70E138BE" w14:textId="35F1091C" w:rsidR="00C34A1A" w:rsidRPr="00C34A1A" w:rsidRDefault="00C34A1A" w:rsidP="0045622C">
            <w:pPr>
              <w:rPr>
                <w:rFonts w:ascii="Verdana" w:hAnsi="Verdana"/>
                <w:lang w:val="pl-PL"/>
              </w:rPr>
            </w:pPr>
            <w:r>
              <w:rPr>
                <w:rFonts w:ascii="Verdana" w:hAnsi="Verdana"/>
                <w:lang w:val="pl-PL"/>
              </w:rPr>
              <w:t>A</w:t>
            </w:r>
          </w:p>
          <w:p w14:paraId="65291EAA" w14:textId="662F0C20" w:rsidR="001C3D2A" w:rsidRPr="00C34A1A" w:rsidRDefault="001C3D2A" w:rsidP="0045622C">
            <w:pPr>
              <w:rPr>
                <w:rFonts w:ascii="Verdana" w:hAnsi="Verdana"/>
                <w:lang w:val="pl-PL"/>
              </w:rPr>
            </w:pPr>
          </w:p>
          <w:p w14:paraId="758A43A2" w14:textId="7AF736B5" w:rsidR="001C3D2A" w:rsidRPr="00C34A1A" w:rsidRDefault="00C34A1A" w:rsidP="0045622C">
            <w:pPr>
              <w:rPr>
                <w:rFonts w:ascii="Verdana" w:hAnsi="Verdana"/>
                <w:lang w:val="pl-PL"/>
              </w:rPr>
            </w:pPr>
            <w:r>
              <w:rPr>
                <w:rFonts w:ascii="Verdana" w:hAnsi="Verdana"/>
                <w:lang w:val="pl-PL"/>
              </w:rPr>
              <w:t>I</w:t>
            </w:r>
          </w:p>
          <w:p w14:paraId="5AE4285A" w14:textId="78FABF27" w:rsidR="001C3D2A" w:rsidRPr="00C34A1A" w:rsidRDefault="001C3D2A" w:rsidP="0045622C">
            <w:pPr>
              <w:rPr>
                <w:rFonts w:ascii="Verdana" w:hAnsi="Verdana"/>
                <w:lang w:val="pl-PL"/>
              </w:rPr>
            </w:pPr>
          </w:p>
          <w:p w14:paraId="387F3F5C" w14:textId="4851B957" w:rsidR="00C34A1A" w:rsidRPr="00C34A1A" w:rsidRDefault="00C34A1A" w:rsidP="0045622C">
            <w:pPr>
              <w:rPr>
                <w:rFonts w:ascii="Verdana" w:hAnsi="Verdana"/>
                <w:lang w:val="pl-PL"/>
              </w:rPr>
            </w:pPr>
            <w:r>
              <w:rPr>
                <w:rFonts w:ascii="Verdana" w:hAnsi="Verdana"/>
                <w:lang w:val="pl-PL"/>
              </w:rPr>
              <w:t>I</w:t>
            </w:r>
          </w:p>
          <w:p w14:paraId="1524A931" w14:textId="024029D5" w:rsidR="001C3D2A" w:rsidRPr="00C34A1A" w:rsidRDefault="001C3D2A" w:rsidP="0045622C">
            <w:pPr>
              <w:rPr>
                <w:rFonts w:ascii="Verdana" w:hAnsi="Verdana"/>
                <w:lang w:val="pl-PL"/>
              </w:rPr>
            </w:pPr>
          </w:p>
          <w:p w14:paraId="3A7B6CC2" w14:textId="72918114" w:rsidR="001C3D2A" w:rsidRPr="00C34A1A" w:rsidRDefault="00C34A1A" w:rsidP="0045622C">
            <w:pPr>
              <w:rPr>
                <w:rFonts w:ascii="Verdana" w:hAnsi="Verdana"/>
                <w:lang w:val="pl-PL"/>
              </w:rPr>
            </w:pPr>
            <w:r>
              <w:rPr>
                <w:rFonts w:ascii="Verdana" w:hAnsi="Verdana"/>
                <w:lang w:val="pl-PL"/>
              </w:rPr>
              <w:t>I</w:t>
            </w:r>
          </w:p>
          <w:p w14:paraId="2C08228C" w14:textId="78EFAC92" w:rsidR="001C3D2A" w:rsidRPr="00C34A1A" w:rsidRDefault="001C3D2A" w:rsidP="0045622C">
            <w:pPr>
              <w:rPr>
                <w:rFonts w:ascii="Verdana" w:hAnsi="Verdana"/>
                <w:lang w:val="pl-PL"/>
              </w:rPr>
            </w:pPr>
          </w:p>
          <w:p w14:paraId="4F22270E" w14:textId="1DBC596C" w:rsidR="001C3D2A" w:rsidRPr="00C34A1A" w:rsidRDefault="00C34A1A" w:rsidP="0045622C">
            <w:pPr>
              <w:rPr>
                <w:rFonts w:ascii="Verdana" w:hAnsi="Verdana"/>
                <w:lang w:val="pl-PL"/>
              </w:rPr>
            </w:pPr>
            <w:r>
              <w:rPr>
                <w:rFonts w:ascii="Verdana" w:hAnsi="Verdana"/>
                <w:lang w:val="pl-PL"/>
              </w:rPr>
              <w:t>I</w:t>
            </w:r>
          </w:p>
          <w:p w14:paraId="6C4127E3" w14:textId="7555787E" w:rsidR="001C3D2A" w:rsidRPr="00C34A1A" w:rsidRDefault="001C3D2A" w:rsidP="0045622C">
            <w:pPr>
              <w:rPr>
                <w:rFonts w:ascii="Verdana" w:hAnsi="Verdana"/>
                <w:lang w:val="pl-PL"/>
              </w:rPr>
            </w:pPr>
          </w:p>
          <w:p w14:paraId="1AA42D92" w14:textId="6189C84C" w:rsidR="001C3D2A" w:rsidRPr="00C34A1A" w:rsidRDefault="00C34A1A" w:rsidP="0045622C">
            <w:pPr>
              <w:rPr>
                <w:rFonts w:ascii="Verdana" w:hAnsi="Verdana"/>
                <w:lang w:val="pl-PL"/>
              </w:rPr>
            </w:pPr>
            <w:r>
              <w:rPr>
                <w:rFonts w:ascii="Verdana" w:hAnsi="Verdana"/>
                <w:lang w:val="pl-PL"/>
              </w:rPr>
              <w:t>A,I</w:t>
            </w:r>
          </w:p>
          <w:p w14:paraId="2775087E" w14:textId="5C177E9C" w:rsidR="001C3D2A" w:rsidRPr="00C34A1A" w:rsidRDefault="001C3D2A" w:rsidP="0045622C">
            <w:pPr>
              <w:rPr>
                <w:rFonts w:ascii="Verdana" w:hAnsi="Verdana"/>
                <w:lang w:val="pl-PL"/>
              </w:rPr>
            </w:pPr>
          </w:p>
          <w:p w14:paraId="33C9E9DE" w14:textId="463B0709" w:rsidR="00C34A1A" w:rsidRPr="00C34A1A" w:rsidRDefault="00BA6B47" w:rsidP="0045622C">
            <w:pPr>
              <w:rPr>
                <w:rFonts w:ascii="Verdana" w:hAnsi="Verdana"/>
                <w:lang w:val="pl-PL"/>
              </w:rPr>
            </w:pPr>
            <w:r>
              <w:rPr>
                <w:rFonts w:ascii="Verdana" w:hAnsi="Verdana"/>
                <w:lang w:val="pl-PL"/>
              </w:rPr>
              <w:t>A,1</w:t>
            </w:r>
          </w:p>
          <w:p w14:paraId="007E6628" w14:textId="2BF290E2" w:rsidR="001C3D2A" w:rsidRPr="00C34A1A" w:rsidRDefault="001C3D2A" w:rsidP="0045622C">
            <w:pPr>
              <w:rPr>
                <w:rFonts w:ascii="Verdana" w:hAnsi="Verdana"/>
                <w:lang w:val="pl-PL"/>
              </w:rPr>
            </w:pPr>
          </w:p>
          <w:p w14:paraId="0C21C82D" w14:textId="00BFF37F" w:rsidR="001C3D2A" w:rsidRPr="00C34A1A" w:rsidRDefault="00BA6B47" w:rsidP="0045622C">
            <w:pPr>
              <w:rPr>
                <w:rFonts w:ascii="Verdana" w:hAnsi="Verdana"/>
                <w:lang w:val="pl-PL"/>
              </w:rPr>
            </w:pPr>
            <w:r>
              <w:rPr>
                <w:rFonts w:ascii="Verdana" w:hAnsi="Verdana"/>
                <w:lang w:val="pl-PL"/>
              </w:rPr>
              <w:t>I</w:t>
            </w:r>
          </w:p>
          <w:p w14:paraId="0709304F" w14:textId="4DE5B790" w:rsidR="001C3D2A" w:rsidRPr="00C34A1A" w:rsidRDefault="001C3D2A" w:rsidP="0045622C">
            <w:pPr>
              <w:rPr>
                <w:rFonts w:ascii="Verdana" w:hAnsi="Verdana"/>
                <w:lang w:val="pl-PL"/>
              </w:rPr>
            </w:pPr>
          </w:p>
          <w:p w14:paraId="068EEA08" w14:textId="689C3DAC" w:rsidR="001C3D2A" w:rsidRPr="00C34A1A" w:rsidRDefault="00BA6B47" w:rsidP="0045622C">
            <w:pPr>
              <w:rPr>
                <w:rFonts w:ascii="Verdana" w:hAnsi="Verdana"/>
                <w:lang w:val="pl-PL"/>
              </w:rPr>
            </w:pPr>
            <w:r>
              <w:rPr>
                <w:rFonts w:ascii="Verdana" w:hAnsi="Verdana"/>
                <w:lang w:val="pl-PL"/>
              </w:rPr>
              <w:t>I</w:t>
            </w:r>
          </w:p>
          <w:p w14:paraId="33B4EDE4" w14:textId="7FF71DB1" w:rsidR="001C3D2A" w:rsidRPr="00C34A1A" w:rsidRDefault="00BA6B47" w:rsidP="0045622C">
            <w:pPr>
              <w:rPr>
                <w:rFonts w:ascii="Verdana" w:hAnsi="Verdana"/>
                <w:lang w:val="pl-PL"/>
              </w:rPr>
            </w:pPr>
            <w:r>
              <w:rPr>
                <w:rFonts w:ascii="Verdana" w:hAnsi="Verdana"/>
                <w:lang w:val="pl-PL"/>
              </w:rPr>
              <w:t>A,</w:t>
            </w:r>
            <w:r w:rsidR="001C3D2A" w:rsidRPr="00C34A1A">
              <w:rPr>
                <w:rFonts w:ascii="Verdana" w:hAnsi="Verdana"/>
                <w:lang w:val="pl-PL"/>
              </w:rPr>
              <w:t>I</w:t>
            </w:r>
          </w:p>
          <w:p w14:paraId="3F170FC5" w14:textId="4CF6CC78" w:rsidR="001C3D2A" w:rsidRPr="00C34A1A" w:rsidRDefault="001C3D2A" w:rsidP="0045622C">
            <w:pPr>
              <w:rPr>
                <w:rFonts w:ascii="Verdana" w:hAnsi="Verdana"/>
                <w:lang w:val="pl-PL"/>
              </w:rPr>
            </w:pPr>
          </w:p>
          <w:p w14:paraId="72C4C2C8" w14:textId="689A3BDB" w:rsidR="001C3D2A" w:rsidRPr="00C34A1A" w:rsidRDefault="00BA6B47" w:rsidP="0045622C">
            <w:pPr>
              <w:rPr>
                <w:rFonts w:ascii="Verdana" w:hAnsi="Verdana"/>
                <w:lang w:val="pl-PL"/>
              </w:rPr>
            </w:pPr>
            <w:r>
              <w:rPr>
                <w:rFonts w:ascii="Verdana" w:hAnsi="Verdana"/>
                <w:lang w:val="pl-PL"/>
              </w:rPr>
              <w:t>A,I</w:t>
            </w:r>
          </w:p>
          <w:p w14:paraId="01715C76" w14:textId="45ED8375" w:rsidR="001C3D2A" w:rsidRPr="00C34A1A" w:rsidRDefault="001C3D2A" w:rsidP="0045622C">
            <w:pPr>
              <w:rPr>
                <w:rFonts w:ascii="Verdana" w:hAnsi="Verdana"/>
                <w:lang w:val="pl-PL"/>
              </w:rPr>
            </w:pPr>
          </w:p>
          <w:p w14:paraId="74F4BA42" w14:textId="14A1BDFE" w:rsidR="001C3D2A" w:rsidRPr="00C34A1A" w:rsidRDefault="00BA6B47" w:rsidP="0045622C">
            <w:pPr>
              <w:rPr>
                <w:rFonts w:ascii="Verdana" w:hAnsi="Verdana"/>
                <w:lang w:val="pl-PL"/>
              </w:rPr>
            </w:pPr>
            <w:r>
              <w:rPr>
                <w:rFonts w:ascii="Verdana" w:hAnsi="Verdana"/>
                <w:lang w:val="pl-PL"/>
              </w:rPr>
              <w:t>I</w:t>
            </w:r>
          </w:p>
          <w:p w14:paraId="6B9A7A4C" w14:textId="7DD5F840" w:rsidR="001C3D2A" w:rsidRPr="00C34A1A" w:rsidRDefault="001C3D2A" w:rsidP="0045622C">
            <w:pPr>
              <w:rPr>
                <w:rFonts w:ascii="Verdana" w:hAnsi="Verdana"/>
                <w:lang w:val="pl-PL"/>
              </w:rPr>
            </w:pPr>
          </w:p>
          <w:p w14:paraId="796F6478" w14:textId="77777777" w:rsidR="001C3D2A" w:rsidRPr="00C34A1A" w:rsidRDefault="001C3D2A" w:rsidP="0045622C">
            <w:pPr>
              <w:rPr>
                <w:rFonts w:ascii="Verdana" w:hAnsi="Verdana"/>
                <w:lang w:val="pl-PL"/>
              </w:rPr>
            </w:pPr>
          </w:p>
        </w:tc>
      </w:tr>
      <w:tr w:rsidR="001C3D2A" w:rsidRPr="00C34A1A" w14:paraId="3779385E" w14:textId="77777777" w:rsidTr="00BA6B47">
        <w:tc>
          <w:tcPr>
            <w:tcW w:w="498" w:type="pct"/>
          </w:tcPr>
          <w:p w14:paraId="405412B8" w14:textId="77777777" w:rsidR="001C3D2A" w:rsidRPr="00C34A1A" w:rsidRDefault="001C3D2A" w:rsidP="0045622C">
            <w:pPr>
              <w:pStyle w:val="Heading3"/>
              <w:jc w:val="left"/>
              <w:rPr>
                <w:rFonts w:ascii="Verdana" w:hAnsi="Verdana"/>
                <w:sz w:val="22"/>
                <w:szCs w:val="22"/>
              </w:rPr>
            </w:pPr>
          </w:p>
        </w:tc>
        <w:tc>
          <w:tcPr>
            <w:tcW w:w="3536" w:type="pct"/>
          </w:tcPr>
          <w:p w14:paraId="745EEC6A" w14:textId="77777777" w:rsidR="001C3D2A" w:rsidRPr="00C34A1A" w:rsidRDefault="001C3D2A" w:rsidP="0045622C">
            <w:pPr>
              <w:pStyle w:val="Heading3"/>
              <w:jc w:val="left"/>
              <w:rPr>
                <w:rFonts w:ascii="Verdana" w:hAnsi="Verdana"/>
                <w:sz w:val="22"/>
                <w:szCs w:val="22"/>
              </w:rPr>
            </w:pPr>
            <w:r w:rsidRPr="00C34A1A">
              <w:rPr>
                <w:rFonts w:ascii="Verdana" w:hAnsi="Verdana"/>
                <w:sz w:val="22"/>
                <w:szCs w:val="22"/>
              </w:rPr>
              <w:t>Skills</w:t>
            </w:r>
          </w:p>
          <w:p w14:paraId="78A09AF6" w14:textId="77777777" w:rsidR="001C3D2A" w:rsidRPr="00C34A1A" w:rsidRDefault="001C3D2A" w:rsidP="0045622C">
            <w:pPr>
              <w:rPr>
                <w:rFonts w:ascii="Verdana" w:hAnsi="Verdana"/>
              </w:rPr>
            </w:pPr>
          </w:p>
          <w:p w14:paraId="4465C455" w14:textId="0C5BBE65" w:rsidR="001C3D2A" w:rsidRDefault="001C3D2A" w:rsidP="001C3D2A">
            <w:pPr>
              <w:numPr>
                <w:ilvl w:val="0"/>
                <w:numId w:val="12"/>
              </w:numPr>
              <w:spacing w:after="0" w:line="240" w:lineRule="auto"/>
              <w:rPr>
                <w:rFonts w:ascii="Verdana" w:hAnsi="Verdana"/>
              </w:rPr>
            </w:pPr>
            <w:r w:rsidRPr="00C34A1A">
              <w:rPr>
                <w:rFonts w:ascii="Verdana" w:hAnsi="Verdana"/>
              </w:rPr>
              <w:t>Enthusiastic approach, particularly in relation to the development of skills, and willingness to undertake additional training as required</w:t>
            </w:r>
          </w:p>
          <w:p w14:paraId="36A3D4FA" w14:textId="77777777" w:rsidR="00BA6B47" w:rsidRPr="00C34A1A" w:rsidRDefault="00BA6B47" w:rsidP="00BA6B47">
            <w:pPr>
              <w:spacing w:after="0" w:line="240" w:lineRule="auto"/>
              <w:ind w:left="360"/>
              <w:rPr>
                <w:rFonts w:ascii="Verdana" w:hAnsi="Verdana"/>
              </w:rPr>
            </w:pPr>
          </w:p>
          <w:p w14:paraId="0F29B930" w14:textId="462E3BB5" w:rsidR="001C3D2A" w:rsidRDefault="001C3D2A" w:rsidP="001C3D2A">
            <w:pPr>
              <w:numPr>
                <w:ilvl w:val="0"/>
                <w:numId w:val="12"/>
              </w:numPr>
              <w:spacing w:after="0" w:line="240" w:lineRule="auto"/>
              <w:rPr>
                <w:rFonts w:ascii="Verdana" w:hAnsi="Verdana" w:cs="Arial"/>
                <w:color w:val="000000"/>
              </w:rPr>
            </w:pPr>
            <w:r w:rsidRPr="00C34A1A">
              <w:rPr>
                <w:rFonts w:ascii="Verdana" w:hAnsi="Verdana" w:cs="Arial"/>
                <w:color w:val="000000"/>
              </w:rPr>
              <w:t>Enthusiastic about providing excellent customer services and making a difference to customers and meeting their needs</w:t>
            </w:r>
          </w:p>
          <w:p w14:paraId="76B57421" w14:textId="77777777" w:rsidR="00BA6B47" w:rsidRPr="00C34A1A" w:rsidRDefault="00BA6B47" w:rsidP="00BA6B47">
            <w:pPr>
              <w:spacing w:after="0" w:line="240" w:lineRule="auto"/>
              <w:rPr>
                <w:rFonts w:ascii="Verdana" w:hAnsi="Verdana" w:cs="Arial"/>
                <w:color w:val="000000"/>
              </w:rPr>
            </w:pPr>
          </w:p>
          <w:p w14:paraId="4EB224C7" w14:textId="503F9761" w:rsidR="001C3D2A" w:rsidRDefault="001C3D2A" w:rsidP="001C3D2A">
            <w:pPr>
              <w:numPr>
                <w:ilvl w:val="0"/>
                <w:numId w:val="12"/>
              </w:numPr>
              <w:spacing w:after="0" w:line="240" w:lineRule="auto"/>
              <w:jc w:val="both"/>
              <w:rPr>
                <w:rFonts w:ascii="Verdana" w:hAnsi="Verdana"/>
                <w:color w:val="000000"/>
              </w:rPr>
            </w:pPr>
            <w:r w:rsidRPr="00C34A1A">
              <w:rPr>
                <w:rFonts w:ascii="Verdana" w:hAnsi="Verdana"/>
                <w:color w:val="000000"/>
              </w:rPr>
              <w:t>Excellent interpersonal and communication skills at all levels including internal and external customers</w:t>
            </w:r>
          </w:p>
          <w:p w14:paraId="2345699E" w14:textId="77777777" w:rsidR="00BA6B47" w:rsidRDefault="00BA6B47" w:rsidP="00BA6B47">
            <w:pPr>
              <w:pStyle w:val="ListParagraph"/>
              <w:rPr>
                <w:rFonts w:ascii="Verdana" w:hAnsi="Verdana"/>
                <w:color w:val="000000"/>
              </w:rPr>
            </w:pPr>
          </w:p>
          <w:p w14:paraId="72ECB181" w14:textId="6D7984B0" w:rsidR="00BA6B47" w:rsidRPr="00BA6B47" w:rsidRDefault="00BA6B47" w:rsidP="00BA6B47">
            <w:pPr>
              <w:numPr>
                <w:ilvl w:val="0"/>
                <w:numId w:val="12"/>
              </w:numPr>
              <w:spacing w:after="0" w:line="240" w:lineRule="auto"/>
              <w:jc w:val="both"/>
              <w:rPr>
                <w:rFonts w:ascii="Verdana" w:hAnsi="Verdana"/>
                <w:color w:val="000000"/>
              </w:rPr>
            </w:pPr>
            <w:r w:rsidRPr="00BA6B47">
              <w:rPr>
                <w:rFonts w:ascii="Verdana" w:hAnsi="Verdana"/>
                <w:color w:val="000000"/>
              </w:rPr>
              <w:t>Self-motivated and ability to work under own initiative and provide</w:t>
            </w:r>
          </w:p>
          <w:p w14:paraId="329F45CC" w14:textId="77777777" w:rsidR="00BA6B47" w:rsidRDefault="00BA6B47" w:rsidP="00BA6B47">
            <w:pPr>
              <w:spacing w:after="0" w:line="240" w:lineRule="auto"/>
              <w:ind w:left="360"/>
              <w:jc w:val="both"/>
              <w:rPr>
                <w:rFonts w:ascii="Verdana" w:hAnsi="Verdana"/>
                <w:color w:val="000000"/>
              </w:rPr>
            </w:pPr>
          </w:p>
          <w:p w14:paraId="4083757E" w14:textId="77777777" w:rsidR="00BA6B47" w:rsidRPr="00C34A1A" w:rsidRDefault="00BA6B47" w:rsidP="00BA6B47">
            <w:pPr>
              <w:spacing w:after="0" w:line="240" w:lineRule="auto"/>
              <w:ind w:left="360"/>
              <w:rPr>
                <w:rFonts w:ascii="Verdana" w:hAnsi="Verdana"/>
                <w:color w:val="000000"/>
              </w:rPr>
            </w:pPr>
          </w:p>
          <w:p w14:paraId="7A44A1BE" w14:textId="28E75155" w:rsidR="001C3D2A" w:rsidRPr="00697372" w:rsidRDefault="001C3D2A" w:rsidP="00697372">
            <w:pPr>
              <w:pStyle w:val="ListParagraph"/>
              <w:numPr>
                <w:ilvl w:val="0"/>
                <w:numId w:val="12"/>
              </w:numPr>
              <w:tabs>
                <w:tab w:val="num" w:pos="958"/>
              </w:tabs>
              <w:spacing w:after="0" w:line="240" w:lineRule="auto"/>
              <w:rPr>
                <w:rFonts w:ascii="Verdana" w:hAnsi="Verdana"/>
              </w:rPr>
            </w:pPr>
            <w:r w:rsidRPr="00697372">
              <w:rPr>
                <w:rFonts w:ascii="Verdana" w:hAnsi="Verdana"/>
              </w:rPr>
              <w:t>Ability to adapt and promote change in a fast paced environment</w:t>
            </w:r>
          </w:p>
          <w:p w14:paraId="33542D6E" w14:textId="77777777" w:rsidR="00BA6B47" w:rsidRPr="00BA6B47" w:rsidRDefault="00BA6B47" w:rsidP="00BA6B47">
            <w:pPr>
              <w:pStyle w:val="ListParagraph"/>
              <w:spacing w:after="0" w:line="240" w:lineRule="auto"/>
              <w:ind w:left="-219"/>
              <w:rPr>
                <w:rFonts w:ascii="Verdana" w:hAnsi="Verdana"/>
              </w:rPr>
            </w:pPr>
          </w:p>
          <w:p w14:paraId="382AB79F" w14:textId="7199422E" w:rsidR="00BA6B47" w:rsidRPr="00BA6B47" w:rsidRDefault="001C3D2A" w:rsidP="00697372">
            <w:pPr>
              <w:pStyle w:val="ListParagraph"/>
              <w:numPr>
                <w:ilvl w:val="0"/>
                <w:numId w:val="12"/>
              </w:numPr>
              <w:tabs>
                <w:tab w:val="num" w:pos="958"/>
                <w:tab w:val="num" w:pos="1678"/>
              </w:tabs>
              <w:spacing w:after="0" w:line="240" w:lineRule="auto"/>
              <w:ind w:left="501"/>
              <w:rPr>
                <w:rFonts w:ascii="Verdana" w:hAnsi="Verdana"/>
              </w:rPr>
            </w:pPr>
            <w:r w:rsidRPr="00BA6B47">
              <w:rPr>
                <w:rFonts w:ascii="Verdana" w:hAnsi="Verdana"/>
              </w:rPr>
              <w:t>Enthusiastic and professional attitude and image</w:t>
            </w:r>
          </w:p>
          <w:p w14:paraId="519164DF" w14:textId="697B23B2" w:rsidR="00BA6B47" w:rsidRPr="00BA6B47" w:rsidRDefault="00BA6B47" w:rsidP="00BA6B47">
            <w:pPr>
              <w:spacing w:after="0" w:line="240" w:lineRule="auto"/>
              <w:jc w:val="center"/>
              <w:rPr>
                <w:rFonts w:ascii="Verdana" w:hAnsi="Verdana"/>
              </w:rPr>
            </w:pPr>
          </w:p>
          <w:p w14:paraId="6B829950" w14:textId="093BC51E" w:rsidR="001C3D2A" w:rsidRPr="00697372" w:rsidRDefault="00697372" w:rsidP="00697372">
            <w:pPr>
              <w:pStyle w:val="ListParagraph"/>
              <w:numPr>
                <w:ilvl w:val="0"/>
                <w:numId w:val="12"/>
              </w:numPr>
              <w:tabs>
                <w:tab w:val="num" w:pos="958"/>
              </w:tabs>
              <w:spacing w:after="0" w:line="240" w:lineRule="auto"/>
              <w:rPr>
                <w:rFonts w:ascii="Verdana" w:hAnsi="Verdana"/>
              </w:rPr>
            </w:pPr>
            <w:r>
              <w:rPr>
                <w:rFonts w:ascii="Verdana" w:hAnsi="Verdana"/>
              </w:rPr>
              <w:t xml:space="preserve"> </w:t>
            </w:r>
            <w:r w:rsidR="001C3D2A" w:rsidRPr="00697372">
              <w:rPr>
                <w:rFonts w:ascii="Verdana" w:hAnsi="Verdana"/>
              </w:rPr>
              <w:t>Positive attitude</w:t>
            </w:r>
          </w:p>
        </w:tc>
        <w:tc>
          <w:tcPr>
            <w:tcW w:w="966" w:type="pct"/>
          </w:tcPr>
          <w:p w14:paraId="0C408FF2" w14:textId="77777777" w:rsidR="001C3D2A" w:rsidRPr="00C34A1A" w:rsidRDefault="001C3D2A" w:rsidP="0045622C">
            <w:pPr>
              <w:rPr>
                <w:rFonts w:ascii="Verdana" w:hAnsi="Verdana"/>
              </w:rPr>
            </w:pPr>
          </w:p>
          <w:p w14:paraId="23DEF063" w14:textId="10A2DE4B" w:rsidR="001C3D2A" w:rsidRPr="00C34A1A" w:rsidRDefault="001C3D2A" w:rsidP="0045622C">
            <w:pPr>
              <w:rPr>
                <w:rFonts w:ascii="Verdana" w:hAnsi="Verdana"/>
              </w:rPr>
            </w:pPr>
            <w:r w:rsidRPr="00C34A1A">
              <w:rPr>
                <w:rFonts w:ascii="Verdana" w:hAnsi="Verdana"/>
                <w:noProof/>
                <w:lang w:eastAsia="en-GB"/>
              </w:rPr>
              <mc:AlternateContent>
                <mc:Choice Requires="wps">
                  <w:drawing>
                    <wp:anchor distT="0" distB="0" distL="114300" distR="114300" simplePos="0" relativeHeight="251658248" behindDoc="0" locked="0" layoutInCell="1" allowOverlap="1" wp14:anchorId="5EFC0F60" wp14:editId="5BA7B92B">
                      <wp:simplePos x="0" y="0"/>
                      <wp:positionH relativeFrom="column">
                        <wp:posOffset>44450</wp:posOffset>
                      </wp:positionH>
                      <wp:positionV relativeFrom="paragraph">
                        <wp:posOffset>149860</wp:posOffset>
                      </wp:positionV>
                      <wp:extent cx="571500" cy="3558540"/>
                      <wp:effectExtent l="0" t="0" r="19050" b="22860"/>
                      <wp:wrapNone/>
                      <wp:docPr id="17" name="Right Brac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3558540"/>
                              </a:xfrm>
                              <a:prstGeom prst="rightBrace">
                                <a:avLst>
                                  <a:gd name="adj1" fmla="val 2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E029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26" type="#_x0000_t88" style="position:absolute;margin-left:3.5pt;margin-top:11.8pt;width:45pt;height:280.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" adj="752"/>
                  </w:pict>
                </mc:Fallback>
              </mc:AlternateContent>
            </w:r>
          </w:p>
          <w:p w14:paraId="3AB8C5A8" w14:textId="77777777" w:rsidR="001C3D2A" w:rsidRPr="00C34A1A" w:rsidRDefault="001C3D2A" w:rsidP="0045622C">
            <w:pPr>
              <w:rPr>
                <w:rFonts w:ascii="Verdana" w:hAnsi="Verdana"/>
                <w:lang w:val="pl-PL"/>
              </w:rPr>
            </w:pPr>
          </w:p>
          <w:p w14:paraId="5D8380A4" w14:textId="77777777" w:rsidR="001C3D2A" w:rsidRPr="00C34A1A" w:rsidRDefault="001C3D2A" w:rsidP="0045622C">
            <w:pPr>
              <w:rPr>
                <w:rFonts w:ascii="Verdana" w:hAnsi="Verdana"/>
                <w:lang w:val="pl-PL"/>
              </w:rPr>
            </w:pPr>
          </w:p>
          <w:p w14:paraId="18EAFFC7" w14:textId="77777777" w:rsidR="001C3D2A" w:rsidRPr="00C34A1A" w:rsidRDefault="001C3D2A" w:rsidP="0045622C">
            <w:pPr>
              <w:rPr>
                <w:rFonts w:ascii="Verdana" w:hAnsi="Verdana"/>
                <w:lang w:val="pl-PL"/>
              </w:rPr>
            </w:pPr>
          </w:p>
          <w:p w14:paraId="0A6333DD" w14:textId="77777777" w:rsidR="001C3D2A" w:rsidRPr="00C34A1A" w:rsidRDefault="001C3D2A" w:rsidP="0045622C">
            <w:pPr>
              <w:rPr>
                <w:rFonts w:ascii="Verdana" w:hAnsi="Verdana"/>
                <w:lang w:val="pl-PL"/>
              </w:rPr>
            </w:pPr>
          </w:p>
          <w:p w14:paraId="1AC94C1A" w14:textId="77777777" w:rsidR="001C3D2A" w:rsidRPr="00C34A1A" w:rsidRDefault="001C3D2A" w:rsidP="0045622C">
            <w:pPr>
              <w:rPr>
                <w:rFonts w:ascii="Verdana" w:hAnsi="Verdana"/>
                <w:lang w:val="pl-PL"/>
              </w:rPr>
            </w:pPr>
            <w:r w:rsidRPr="00C34A1A">
              <w:rPr>
                <w:rFonts w:ascii="Verdana" w:hAnsi="Verdana"/>
                <w:lang w:val="pl-PL"/>
              </w:rPr>
              <w:t>A,I</w:t>
            </w:r>
          </w:p>
        </w:tc>
      </w:tr>
    </w:tbl>
    <w:p w14:paraId="40744D75" w14:textId="77777777" w:rsidR="001C3D2A" w:rsidRPr="00C34A1A" w:rsidRDefault="001C3D2A" w:rsidP="001C3D2A">
      <w:pPr>
        <w:pStyle w:val="Header"/>
        <w:rPr>
          <w:rFonts w:ascii="Verdana" w:hAnsi="Verdana"/>
        </w:rPr>
      </w:pPr>
    </w:p>
    <w:p w14:paraId="48CC5D24" w14:textId="6CF4EB1B" w:rsidR="001C3D2A" w:rsidRPr="00C34A1A" w:rsidRDefault="001C3D2A" w:rsidP="001C3D2A">
      <w:pPr>
        <w:pStyle w:val="Header"/>
        <w:rPr>
          <w:rFonts w:ascii="Verdana" w:hAnsi="Verdana"/>
        </w:rPr>
      </w:pPr>
      <w:r w:rsidRPr="00C34A1A">
        <w:rPr>
          <w:rFonts w:ascii="Verdana" w:hAnsi="Verdana"/>
          <w:noProof/>
        </w:rPr>
        <w:drawing>
          <wp:anchor distT="0" distB="0" distL="114300" distR="114300" simplePos="0" relativeHeight="251658241" behindDoc="0" locked="0" layoutInCell="1" allowOverlap="1" wp14:anchorId="06E6C2F9" wp14:editId="56329116">
            <wp:simplePos x="0" y="0"/>
            <wp:positionH relativeFrom="column">
              <wp:posOffset>59055</wp:posOffset>
            </wp:positionH>
            <wp:positionV relativeFrom="paragraph">
              <wp:posOffset>85725</wp:posOffset>
            </wp:positionV>
            <wp:extent cx="323850" cy="266700"/>
            <wp:effectExtent l="0" t="0" r="0" b="0"/>
            <wp:wrapNone/>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E0D89" w14:textId="77777777" w:rsidR="001C3D2A" w:rsidRPr="00C34A1A" w:rsidRDefault="001C3D2A" w:rsidP="001C3D2A">
      <w:pPr>
        <w:jc w:val="both"/>
        <w:rPr>
          <w:rFonts w:ascii="Verdana" w:hAnsi="Verdana" w:cs="Arial"/>
        </w:rPr>
      </w:pPr>
      <w:r w:rsidRPr="00C34A1A">
        <w:rPr>
          <w:rFonts w:ascii="Verdana" w:hAnsi="Verdana" w:cs="Arial"/>
        </w:rPr>
        <w:tab/>
        <w:t xml:space="preserve">If a disabled person meets the criteria indicated by the ‘Two Ticks’ symbol and provides evidence of this on their application form they will be guaranteed an interview. </w:t>
      </w:r>
    </w:p>
    <w:p w14:paraId="12FA2A59" w14:textId="77777777" w:rsidR="001C3D2A" w:rsidRPr="00C34A1A" w:rsidRDefault="001C3D2A" w:rsidP="001C3D2A">
      <w:pPr>
        <w:pStyle w:val="Header"/>
        <w:jc w:val="both"/>
        <w:rPr>
          <w:rFonts w:ascii="Verdana" w:hAnsi="Verdana" w:cs="Arial"/>
        </w:rPr>
      </w:pPr>
      <w:r w:rsidRPr="00C34A1A">
        <w:rPr>
          <w:rFonts w:ascii="Verdana" w:hAnsi="Verdana" w:cs="Arial"/>
        </w:rPr>
        <w:t>We are proud to display the</w:t>
      </w:r>
      <w:r w:rsidRPr="00C34A1A">
        <w:rPr>
          <w:rFonts w:ascii="Verdana" w:hAnsi="Verdana" w:cs="Arial"/>
          <w:b/>
        </w:rPr>
        <w:t xml:space="preserve"> Two Ticks Symbol, </w:t>
      </w:r>
      <w:r w:rsidRPr="00C34A1A">
        <w:rPr>
          <w:rFonts w:ascii="Verdana" w:hAnsi="Verdana" w:cs="Arial"/>
        </w:rPr>
        <w:t>which</w:t>
      </w:r>
      <w:r w:rsidRPr="00C34A1A">
        <w:rPr>
          <w:rFonts w:ascii="Verdana" w:hAnsi="Verdana" w:cs="Arial"/>
          <w:b/>
        </w:rPr>
        <w:t xml:space="preserve"> </w:t>
      </w:r>
      <w:r w:rsidRPr="00C34A1A">
        <w:rPr>
          <w:rFonts w:ascii="Verdana" w:hAnsi="Verdana" w:cs="Arial"/>
        </w:rPr>
        <w:t xml:space="preserve">is a recognition given by </w:t>
      </w:r>
      <w:proofErr w:type="spellStart"/>
      <w:r w:rsidRPr="00C34A1A">
        <w:rPr>
          <w:rFonts w:ascii="Verdana" w:hAnsi="Verdana" w:cs="Arial"/>
        </w:rPr>
        <w:t>Jobcentre</w:t>
      </w:r>
      <w:proofErr w:type="spellEnd"/>
      <w:r w:rsidRPr="00C34A1A">
        <w:rPr>
          <w:rFonts w:ascii="Verdana" w:hAnsi="Verdana" w:cs="Arial"/>
        </w:rPr>
        <w:t xml:space="preserve"> plus to employers who agree to meet specific requirements regarding the recruitment, employment, retention and career development of disabled people.</w:t>
      </w:r>
    </w:p>
    <w:p w14:paraId="22374930" w14:textId="77777777" w:rsidR="001C3D2A" w:rsidRPr="00C34A1A" w:rsidRDefault="001C3D2A" w:rsidP="001C3D2A">
      <w:pPr>
        <w:pStyle w:val="Header"/>
        <w:jc w:val="both"/>
        <w:rPr>
          <w:rFonts w:ascii="Verdana" w:hAnsi="Verdana" w:cs="Arial"/>
        </w:rPr>
      </w:pPr>
    </w:p>
    <w:p w14:paraId="3DFF7A66" w14:textId="77777777" w:rsidR="001C3D2A" w:rsidRPr="00C34A1A" w:rsidRDefault="001C3D2A" w:rsidP="001C3D2A">
      <w:pPr>
        <w:pStyle w:val="Header"/>
        <w:jc w:val="both"/>
        <w:rPr>
          <w:rFonts w:ascii="Verdana" w:hAnsi="Verdana" w:cs="Arial"/>
        </w:rPr>
      </w:pPr>
    </w:p>
    <w:p w14:paraId="0D076B3B" w14:textId="77777777" w:rsidR="001C3D2A" w:rsidRPr="00C34A1A" w:rsidRDefault="001C3D2A" w:rsidP="001C3D2A">
      <w:pPr>
        <w:jc w:val="both"/>
        <w:rPr>
          <w:rFonts w:ascii="Verdana" w:hAnsi="Verdana" w:cs="Arial"/>
          <w:b/>
          <w:u w:val="single"/>
        </w:rPr>
      </w:pPr>
      <w:proofErr w:type="spellStart"/>
      <w:r w:rsidRPr="00C34A1A">
        <w:rPr>
          <w:rFonts w:ascii="Verdana" w:hAnsi="Verdana" w:cs="Arial"/>
          <w:b/>
          <w:u w:val="single"/>
        </w:rPr>
        <w:t>Behavioural</w:t>
      </w:r>
      <w:proofErr w:type="spellEnd"/>
      <w:r w:rsidRPr="00C34A1A">
        <w:rPr>
          <w:rFonts w:ascii="Verdana" w:hAnsi="Verdana" w:cs="Arial"/>
          <w:b/>
          <w:u w:val="single"/>
        </w:rPr>
        <w:t xml:space="preserve"> Attributes – Level 1</w:t>
      </w:r>
    </w:p>
    <w:p w14:paraId="70A9778B" w14:textId="77777777" w:rsidR="001C3D2A" w:rsidRPr="00C34A1A" w:rsidRDefault="001C3D2A" w:rsidP="001C3D2A">
      <w:pPr>
        <w:jc w:val="both"/>
        <w:rPr>
          <w:rFonts w:ascii="Verdana" w:hAnsi="Verdana" w:cs="Arial"/>
          <w:b/>
          <w:u w:val="single"/>
        </w:rPr>
      </w:pPr>
    </w:p>
    <w:p w14:paraId="305C09C8" w14:textId="77777777" w:rsidR="001C3D2A" w:rsidRPr="00C34A1A" w:rsidRDefault="001C3D2A" w:rsidP="001C3D2A">
      <w:pPr>
        <w:pStyle w:val="BodyText"/>
        <w:rPr>
          <w:rFonts w:ascii="Verdana" w:hAnsi="Verdana" w:cs="Arial"/>
          <w:i/>
        </w:rPr>
      </w:pPr>
      <w:r w:rsidRPr="00C34A1A">
        <w:rPr>
          <w:rFonts w:ascii="Verdana" w:hAnsi="Verdana" w:cs="Arial"/>
          <w:i/>
        </w:rPr>
        <w:t>In addition to the qualifications, knowledge, experience and skills identified above, the following will be assessed through interview:</w:t>
      </w:r>
    </w:p>
    <w:p w14:paraId="55F001EA" w14:textId="788C6192" w:rsidR="001C3D2A" w:rsidRPr="00C34A1A" w:rsidRDefault="001C3D2A" w:rsidP="001C3D2A">
      <w:pPr>
        <w:jc w:val="both"/>
        <w:rPr>
          <w:rFonts w:ascii="Verdana" w:hAnsi="Verdana" w:cs="Arial"/>
          <w:b/>
          <w:u w:val="single"/>
        </w:rPr>
      </w:pPr>
      <w:r w:rsidRPr="00C34A1A">
        <w:rPr>
          <w:rFonts w:ascii="Verdana" w:hAnsi="Verdana" w:cs="Arial"/>
          <w:b/>
          <w:noProof/>
          <w:u w:val="single"/>
          <w:lang w:eastAsia="en-GB"/>
        </w:rPr>
        <w:drawing>
          <wp:anchor distT="0" distB="0" distL="114300" distR="114300" simplePos="0" relativeHeight="251658247" behindDoc="0" locked="0" layoutInCell="1" allowOverlap="1" wp14:anchorId="5DD28FEA" wp14:editId="6A271638">
            <wp:simplePos x="0" y="0"/>
            <wp:positionH relativeFrom="column">
              <wp:posOffset>5829300</wp:posOffset>
            </wp:positionH>
            <wp:positionV relativeFrom="paragraph">
              <wp:posOffset>9525</wp:posOffset>
            </wp:positionV>
            <wp:extent cx="685800" cy="676275"/>
            <wp:effectExtent l="0" t="0" r="0" b="9525"/>
            <wp:wrapNone/>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865A0D" w14:textId="77777777" w:rsidR="001C3D2A" w:rsidRPr="00C34A1A" w:rsidRDefault="001C3D2A" w:rsidP="001C3D2A">
      <w:pPr>
        <w:rPr>
          <w:rFonts w:ascii="Verdana" w:hAnsi="Verdana" w:cs="Arial"/>
          <w:b/>
        </w:rPr>
      </w:pPr>
      <w:r w:rsidRPr="00C34A1A">
        <w:rPr>
          <w:rFonts w:ascii="Verdana" w:hAnsi="Verdana" w:cs="Arial"/>
          <w:b/>
        </w:rPr>
        <w:t>Customer – Think Customer</w:t>
      </w:r>
    </w:p>
    <w:p w14:paraId="0439A215" w14:textId="77777777" w:rsidR="001C3D2A" w:rsidRPr="00C34A1A" w:rsidRDefault="001C3D2A" w:rsidP="001C3D2A">
      <w:pPr>
        <w:numPr>
          <w:ilvl w:val="0"/>
          <w:numId w:val="8"/>
        </w:numPr>
        <w:tabs>
          <w:tab w:val="clear" w:pos="720"/>
          <w:tab w:val="num" w:pos="252"/>
        </w:tabs>
        <w:spacing w:after="0" w:line="240" w:lineRule="auto"/>
        <w:ind w:left="252" w:hanging="180"/>
        <w:rPr>
          <w:rFonts w:ascii="Verdana" w:hAnsi="Verdana" w:cs="Arial"/>
        </w:rPr>
      </w:pPr>
      <w:r w:rsidRPr="00C34A1A">
        <w:rPr>
          <w:rFonts w:ascii="Verdana" w:hAnsi="Verdana" w:cs="Arial"/>
        </w:rPr>
        <w:t>Coaches and empowers team members to take responsibility for customer issues</w:t>
      </w:r>
    </w:p>
    <w:p w14:paraId="320BAEC3" w14:textId="77777777" w:rsidR="001C3D2A" w:rsidRPr="00C34A1A" w:rsidRDefault="001C3D2A" w:rsidP="001C3D2A">
      <w:pPr>
        <w:numPr>
          <w:ilvl w:val="0"/>
          <w:numId w:val="9"/>
        </w:numPr>
        <w:tabs>
          <w:tab w:val="clear" w:pos="360"/>
          <w:tab w:val="num" w:pos="252"/>
        </w:tabs>
        <w:spacing w:after="0" w:line="240" w:lineRule="auto"/>
        <w:ind w:left="252" w:hanging="180"/>
        <w:rPr>
          <w:rFonts w:ascii="Verdana" w:hAnsi="Verdana" w:cs="Arial"/>
        </w:rPr>
      </w:pPr>
      <w:r w:rsidRPr="00C34A1A">
        <w:rPr>
          <w:rFonts w:ascii="Verdana" w:hAnsi="Verdana" w:cs="Arial"/>
        </w:rPr>
        <w:t xml:space="preserve">Manages customer expectations; understands these cannot always be met and keeps the </w:t>
      </w:r>
    </w:p>
    <w:p w14:paraId="053C2BFC" w14:textId="77777777" w:rsidR="001C3D2A" w:rsidRPr="00C34A1A" w:rsidRDefault="001C3D2A" w:rsidP="001C3D2A">
      <w:pPr>
        <w:ind w:left="72" w:firstLine="180"/>
        <w:rPr>
          <w:rFonts w:ascii="Verdana" w:hAnsi="Verdana" w:cs="Arial"/>
        </w:rPr>
      </w:pPr>
      <w:r w:rsidRPr="00C34A1A">
        <w:rPr>
          <w:rFonts w:ascii="Verdana" w:hAnsi="Verdana" w:cs="Arial"/>
        </w:rPr>
        <w:t>customer informed</w:t>
      </w:r>
    </w:p>
    <w:p w14:paraId="70701E69" w14:textId="77777777" w:rsidR="001C3D2A" w:rsidRPr="00C34A1A" w:rsidRDefault="001C3D2A" w:rsidP="001C3D2A">
      <w:pPr>
        <w:numPr>
          <w:ilvl w:val="0"/>
          <w:numId w:val="9"/>
        </w:numPr>
        <w:tabs>
          <w:tab w:val="clear" w:pos="360"/>
          <w:tab w:val="num" w:pos="252"/>
        </w:tabs>
        <w:spacing w:after="0" w:line="240" w:lineRule="auto"/>
        <w:ind w:left="252" w:hanging="180"/>
        <w:rPr>
          <w:rFonts w:ascii="Verdana" w:hAnsi="Verdana" w:cs="Arial"/>
        </w:rPr>
      </w:pPr>
      <w:r w:rsidRPr="00C34A1A">
        <w:rPr>
          <w:rFonts w:ascii="Verdana" w:hAnsi="Verdana" w:cs="Arial"/>
        </w:rPr>
        <w:lastRenderedPageBreak/>
        <w:t>Builds personal relationships with customers through regular contact and consultation</w:t>
      </w:r>
    </w:p>
    <w:p w14:paraId="184BA75F" w14:textId="77777777" w:rsidR="001C3D2A" w:rsidRPr="00C34A1A" w:rsidRDefault="001C3D2A" w:rsidP="001C3D2A">
      <w:pPr>
        <w:numPr>
          <w:ilvl w:val="0"/>
          <w:numId w:val="9"/>
        </w:numPr>
        <w:tabs>
          <w:tab w:val="clear" w:pos="360"/>
          <w:tab w:val="num" w:pos="252"/>
        </w:tabs>
        <w:spacing w:after="0" w:line="240" w:lineRule="auto"/>
        <w:ind w:left="252" w:hanging="180"/>
        <w:rPr>
          <w:rFonts w:ascii="Verdana" w:hAnsi="Verdana" w:cs="Arial"/>
        </w:rPr>
      </w:pPr>
      <w:r w:rsidRPr="00C34A1A">
        <w:rPr>
          <w:rFonts w:ascii="Verdana" w:hAnsi="Verdana" w:cs="Arial"/>
        </w:rPr>
        <w:t>Encourages team to meet (or exceed) customer service levels</w:t>
      </w:r>
    </w:p>
    <w:p w14:paraId="2960997E" w14:textId="77777777" w:rsidR="001C3D2A" w:rsidRPr="00C34A1A" w:rsidRDefault="001C3D2A" w:rsidP="001C3D2A">
      <w:pPr>
        <w:rPr>
          <w:rFonts w:ascii="Verdana" w:hAnsi="Verdana" w:cs="Arial"/>
        </w:rPr>
      </w:pPr>
    </w:p>
    <w:p w14:paraId="79ED302A" w14:textId="77777777" w:rsidR="001C3D2A" w:rsidRPr="00C34A1A" w:rsidRDefault="001C3D2A" w:rsidP="001C3D2A">
      <w:pPr>
        <w:rPr>
          <w:rFonts w:ascii="Verdana" w:hAnsi="Verdana" w:cs="Arial"/>
          <w:b/>
        </w:rPr>
      </w:pPr>
      <w:r w:rsidRPr="00C34A1A">
        <w:rPr>
          <w:rFonts w:ascii="Verdana" w:hAnsi="Verdana" w:cs="Arial"/>
          <w:b/>
        </w:rPr>
        <w:t>Strategic – Thinking about the future</w:t>
      </w:r>
    </w:p>
    <w:p w14:paraId="1B5DC0B5" w14:textId="1562B3ED"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b/>
          <w:noProof/>
          <w:lang w:eastAsia="en-GB"/>
        </w:rPr>
        <w:drawing>
          <wp:anchor distT="0" distB="0" distL="114300" distR="114300" simplePos="0" relativeHeight="251658242" behindDoc="0" locked="0" layoutInCell="1" allowOverlap="1" wp14:anchorId="71E7EC75" wp14:editId="178CF369">
            <wp:simplePos x="0" y="0"/>
            <wp:positionH relativeFrom="column">
              <wp:posOffset>5829300</wp:posOffset>
            </wp:positionH>
            <wp:positionV relativeFrom="paragraph">
              <wp:posOffset>123825</wp:posOffset>
            </wp:positionV>
            <wp:extent cx="723900" cy="685800"/>
            <wp:effectExtent l="0" t="0" r="0" b="0"/>
            <wp:wrapNone/>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4A1A">
        <w:rPr>
          <w:rFonts w:ascii="Verdana" w:hAnsi="Verdana" w:cs="Arial"/>
        </w:rPr>
        <w:t>Understands the strategy and business plans and how to relate them to team goals and objectives</w:t>
      </w:r>
    </w:p>
    <w:p w14:paraId="76B6A68F"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Helps colleagues and team to make sense of priorities and plans</w:t>
      </w:r>
    </w:p>
    <w:p w14:paraId="5820AEBD"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 xml:space="preserve">Proactively seeks opportunities to increase job knowledge and understanding </w:t>
      </w:r>
    </w:p>
    <w:p w14:paraId="78DC6CFC"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Brings best practice to the attention of the department; encourages sharing of new ideas</w:t>
      </w:r>
    </w:p>
    <w:p w14:paraId="3B4E0811"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Accepts, supports and quickly implements changes that have been agreed</w:t>
      </w:r>
    </w:p>
    <w:p w14:paraId="3B984C38"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Prepares others to respond effectively to changing circumstances by positively communicating the reasons and benefits for change</w:t>
      </w:r>
    </w:p>
    <w:p w14:paraId="5CB0C43A" w14:textId="77777777" w:rsidR="001C3D2A" w:rsidRPr="00C34A1A" w:rsidRDefault="001C3D2A" w:rsidP="001C3D2A">
      <w:pPr>
        <w:rPr>
          <w:rFonts w:ascii="Verdana" w:hAnsi="Verdana" w:cs="Arial"/>
          <w:b/>
        </w:rPr>
      </w:pPr>
    </w:p>
    <w:p w14:paraId="0464D4A4" w14:textId="7350C10E" w:rsidR="001C3D2A" w:rsidRPr="00C34A1A" w:rsidRDefault="001C3D2A" w:rsidP="001C3D2A">
      <w:pPr>
        <w:rPr>
          <w:rFonts w:ascii="Verdana" w:hAnsi="Verdana" w:cs="Arial"/>
          <w:b/>
        </w:rPr>
      </w:pPr>
      <w:r w:rsidRPr="00C34A1A">
        <w:rPr>
          <w:rFonts w:ascii="Verdana" w:hAnsi="Verdana" w:cs="Arial"/>
          <w:noProof/>
          <w:lang w:eastAsia="en-GB"/>
        </w:rPr>
        <w:drawing>
          <wp:anchor distT="0" distB="0" distL="114300" distR="114300" simplePos="0" relativeHeight="251658244" behindDoc="0" locked="0" layoutInCell="1" allowOverlap="1" wp14:anchorId="69672648" wp14:editId="5476F98F">
            <wp:simplePos x="0" y="0"/>
            <wp:positionH relativeFrom="column">
              <wp:posOffset>5848350</wp:posOffset>
            </wp:positionH>
            <wp:positionV relativeFrom="paragraph">
              <wp:posOffset>140335</wp:posOffset>
            </wp:positionV>
            <wp:extent cx="704850" cy="676275"/>
            <wp:effectExtent l="0" t="0" r="0" b="9525"/>
            <wp:wrapNone/>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4A1A">
        <w:rPr>
          <w:rFonts w:ascii="Verdana" w:hAnsi="Verdana" w:cs="Arial"/>
          <w:b/>
        </w:rPr>
        <w:t>Leading – Leading your business forward</w:t>
      </w:r>
    </w:p>
    <w:p w14:paraId="2B3E5CD0"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 xml:space="preserve">Coaches and empowers others, ensuring people feel capable and valued </w:t>
      </w:r>
    </w:p>
    <w:p w14:paraId="127B6B1C"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Values the diversity of individuals, adapts leadership style to meet their needs and the situation</w:t>
      </w:r>
    </w:p>
    <w:p w14:paraId="23C8D8F5"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 xml:space="preserve">Keeps people up to date with information, makes communication clear and accessible </w:t>
      </w:r>
    </w:p>
    <w:p w14:paraId="6B37E2ED"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Works with others to reach consensus and resolve differences of opinion or conflict</w:t>
      </w:r>
    </w:p>
    <w:p w14:paraId="5A099994"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Presents own and team ideas to inform decision making</w:t>
      </w:r>
    </w:p>
    <w:p w14:paraId="3D55A9CB" w14:textId="77777777" w:rsidR="001C3D2A" w:rsidRPr="00C34A1A" w:rsidRDefault="001C3D2A" w:rsidP="001C3D2A">
      <w:pPr>
        <w:rPr>
          <w:rFonts w:ascii="Verdana" w:hAnsi="Verdana" w:cs="Arial"/>
        </w:rPr>
      </w:pPr>
    </w:p>
    <w:p w14:paraId="1A5FA139" w14:textId="60C0E17C" w:rsidR="001C3D2A" w:rsidRPr="00C34A1A" w:rsidRDefault="001C3D2A" w:rsidP="001C3D2A">
      <w:pPr>
        <w:rPr>
          <w:rFonts w:ascii="Verdana" w:hAnsi="Verdana" w:cs="Arial"/>
          <w:b/>
        </w:rPr>
      </w:pPr>
      <w:r w:rsidRPr="00C34A1A">
        <w:rPr>
          <w:rFonts w:ascii="Verdana" w:hAnsi="Verdana" w:cs="Arial"/>
          <w:noProof/>
          <w:lang w:eastAsia="en-GB"/>
        </w:rPr>
        <w:drawing>
          <wp:anchor distT="0" distB="0" distL="114300" distR="114300" simplePos="0" relativeHeight="251658245" behindDoc="0" locked="0" layoutInCell="1" allowOverlap="1" wp14:anchorId="35349A02" wp14:editId="1A58EE76">
            <wp:simplePos x="0" y="0"/>
            <wp:positionH relativeFrom="column">
              <wp:posOffset>5886450</wp:posOffset>
            </wp:positionH>
            <wp:positionV relativeFrom="paragraph">
              <wp:posOffset>138430</wp:posOffset>
            </wp:positionV>
            <wp:extent cx="666750" cy="676275"/>
            <wp:effectExtent l="0" t="0" r="0" b="9525"/>
            <wp:wrapNone/>
            <wp:docPr id="12" name="Picture 12"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up of a logo&#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4A1A">
        <w:rPr>
          <w:rFonts w:ascii="Verdana" w:hAnsi="Verdana" w:cs="Arial"/>
          <w:b/>
        </w:rPr>
        <w:t>Delivering – Own your part in delivering results</w:t>
      </w:r>
    </w:p>
    <w:p w14:paraId="61B8BE54"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Clearly understands own role responsibilities</w:t>
      </w:r>
    </w:p>
    <w:p w14:paraId="076A8651"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Performs responsibilities with minimal supervision and within agreed deadlines</w:t>
      </w:r>
    </w:p>
    <w:p w14:paraId="1CAF9730"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Takes responsibility for own and team actions</w:t>
      </w:r>
    </w:p>
    <w:p w14:paraId="1747C409"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 xml:space="preserve">Identifies and overcomes barriers and manages risks </w:t>
      </w:r>
    </w:p>
    <w:p w14:paraId="37385E91"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Takes the initiative, through quick and effective action</w:t>
      </w:r>
    </w:p>
    <w:p w14:paraId="0890BD97"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Implements plans in a focused way</w:t>
      </w:r>
    </w:p>
    <w:p w14:paraId="33C60653" w14:textId="77777777" w:rsidR="001C3D2A" w:rsidRPr="00C34A1A" w:rsidRDefault="001C3D2A" w:rsidP="001C3D2A">
      <w:pPr>
        <w:rPr>
          <w:rFonts w:ascii="Verdana" w:hAnsi="Verdana" w:cs="Arial"/>
        </w:rPr>
      </w:pPr>
    </w:p>
    <w:p w14:paraId="4EED6808" w14:textId="10D07351" w:rsidR="001C3D2A" w:rsidRPr="00C34A1A" w:rsidRDefault="001C3D2A" w:rsidP="001C3D2A">
      <w:pPr>
        <w:rPr>
          <w:rFonts w:ascii="Verdana" w:hAnsi="Verdana" w:cs="Arial"/>
          <w:b/>
        </w:rPr>
      </w:pPr>
      <w:r w:rsidRPr="00C34A1A">
        <w:rPr>
          <w:rFonts w:ascii="Verdana" w:hAnsi="Verdana" w:cs="Arial"/>
          <w:noProof/>
          <w:lang w:eastAsia="en-GB"/>
        </w:rPr>
        <w:drawing>
          <wp:anchor distT="0" distB="0" distL="114300" distR="114300" simplePos="0" relativeHeight="251658246" behindDoc="0" locked="0" layoutInCell="1" allowOverlap="1" wp14:anchorId="3E051040" wp14:editId="7DC1D9E0">
            <wp:simplePos x="0" y="0"/>
            <wp:positionH relativeFrom="column">
              <wp:posOffset>5897880</wp:posOffset>
            </wp:positionH>
            <wp:positionV relativeFrom="paragraph">
              <wp:posOffset>117475</wp:posOffset>
            </wp:positionV>
            <wp:extent cx="647700" cy="666750"/>
            <wp:effectExtent l="0" t="0" r="0" b="0"/>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7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4A1A">
        <w:rPr>
          <w:rFonts w:ascii="Verdana" w:hAnsi="Verdana" w:cs="Arial"/>
          <w:b/>
        </w:rPr>
        <w:t>Team – Be one team</w:t>
      </w:r>
    </w:p>
    <w:p w14:paraId="04BCD87F"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Builds a strong team ethos in which everyone feels valued</w:t>
      </w:r>
    </w:p>
    <w:p w14:paraId="5BCA2E97"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Spends time with people to understand their needs and support them effectively</w:t>
      </w:r>
    </w:p>
    <w:p w14:paraId="766A485E"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 xml:space="preserve">Takes action to overcome conflicts, accounting for people’s differences </w:t>
      </w:r>
    </w:p>
    <w:p w14:paraId="66674578"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Uses informal networks in the organisation to gain support and get things done</w:t>
      </w:r>
    </w:p>
    <w:p w14:paraId="22E0E83C" w14:textId="77777777" w:rsidR="001C3D2A" w:rsidRPr="00C34A1A" w:rsidRDefault="001C3D2A" w:rsidP="001C3D2A">
      <w:pPr>
        <w:rPr>
          <w:rFonts w:ascii="Verdana" w:hAnsi="Verdana" w:cs="Arial"/>
        </w:rPr>
      </w:pPr>
    </w:p>
    <w:p w14:paraId="2939FEE5" w14:textId="77777777" w:rsidR="001C3D2A" w:rsidRPr="00C34A1A" w:rsidRDefault="001C3D2A" w:rsidP="001C3D2A">
      <w:pPr>
        <w:rPr>
          <w:rFonts w:ascii="Verdana" w:hAnsi="Verdana" w:cs="Arial"/>
          <w:b/>
        </w:rPr>
      </w:pPr>
      <w:r w:rsidRPr="00C34A1A">
        <w:rPr>
          <w:rFonts w:ascii="Verdana" w:hAnsi="Verdana" w:cs="Arial"/>
          <w:b/>
        </w:rPr>
        <w:t xml:space="preserve">People – Being the best you can </w:t>
      </w:r>
    </w:p>
    <w:p w14:paraId="30F45A67" w14:textId="25731003"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noProof/>
          <w:lang w:eastAsia="en-GB"/>
        </w:rPr>
        <w:drawing>
          <wp:anchor distT="0" distB="0" distL="114300" distR="114300" simplePos="0" relativeHeight="251658243" behindDoc="0" locked="0" layoutInCell="1" allowOverlap="1" wp14:anchorId="634D32B3" wp14:editId="0327B5B8">
            <wp:simplePos x="0" y="0"/>
            <wp:positionH relativeFrom="column">
              <wp:posOffset>5916930</wp:posOffset>
            </wp:positionH>
            <wp:positionV relativeFrom="paragraph">
              <wp:posOffset>85725</wp:posOffset>
            </wp:positionV>
            <wp:extent cx="600075" cy="666750"/>
            <wp:effectExtent l="0" t="0" r="9525" b="0"/>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C34A1A">
        <w:rPr>
          <w:rFonts w:ascii="Verdana" w:hAnsi="Verdana" w:cs="Arial"/>
        </w:rPr>
        <w:t>Utilises</w:t>
      </w:r>
      <w:proofErr w:type="spellEnd"/>
      <w:r w:rsidRPr="00C34A1A">
        <w:rPr>
          <w:rFonts w:ascii="Verdana" w:hAnsi="Verdana" w:cs="Arial"/>
        </w:rPr>
        <w:t xml:space="preserve"> the skills and diversity of all team members and colleagues</w:t>
      </w:r>
    </w:p>
    <w:p w14:paraId="293CF8A3"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proofErr w:type="spellStart"/>
      <w:r w:rsidRPr="00C34A1A">
        <w:rPr>
          <w:rFonts w:ascii="Verdana" w:hAnsi="Verdana" w:cs="Arial"/>
        </w:rPr>
        <w:t>Recognises</w:t>
      </w:r>
      <w:proofErr w:type="spellEnd"/>
      <w:r w:rsidRPr="00C34A1A">
        <w:rPr>
          <w:rFonts w:ascii="Verdana" w:hAnsi="Verdana" w:cs="Arial"/>
        </w:rPr>
        <w:t xml:space="preserve"> the team and individual contributions</w:t>
      </w:r>
    </w:p>
    <w:p w14:paraId="231B492D"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lastRenderedPageBreak/>
        <w:t>Provides timely, sensitive and honest feedback on performance</w:t>
      </w:r>
    </w:p>
    <w:p w14:paraId="68D31385"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Takes accountability for own development</w:t>
      </w:r>
    </w:p>
    <w:p w14:paraId="04A0BCCC"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Encourages the team to be responsible for their development needs</w:t>
      </w:r>
    </w:p>
    <w:p w14:paraId="37448B64" w14:textId="44AE1687" w:rsidR="001C3D2A" w:rsidRPr="00C34A1A" w:rsidRDefault="001C3D2A" w:rsidP="001C3D2A">
      <w:pPr>
        <w:ind w:left="-567" w:right="-1418"/>
        <w:jc w:val="both"/>
        <w:rPr>
          <w:rFonts w:ascii="Verdana" w:hAnsi="Verdana" w:cs="Arial"/>
          <w:b/>
          <w:i/>
          <w:u w:val="single"/>
        </w:rPr>
      </w:pPr>
    </w:p>
    <w:p w14:paraId="65A3131B" w14:textId="77777777" w:rsidR="001C3D2A" w:rsidRPr="000E1195" w:rsidRDefault="001C3D2A" w:rsidP="001C3D2A">
      <w:pPr>
        <w:ind w:left="-567" w:right="-1418"/>
        <w:jc w:val="both"/>
        <w:rPr>
          <w:rFonts w:ascii="Verdana" w:hAnsi="Verdana" w:cs="Arial"/>
          <w:bCs/>
          <w:iCs/>
        </w:rPr>
      </w:pPr>
    </w:p>
    <w:p w14:paraId="5BA44CB3" w14:textId="77777777" w:rsidR="001C3D2A" w:rsidRPr="00697372" w:rsidRDefault="001C3D2A" w:rsidP="001C3D2A">
      <w:pPr>
        <w:jc w:val="center"/>
        <w:rPr>
          <w:rFonts w:ascii="Verdana" w:hAnsi="Verdana" w:cs="Arial"/>
          <w:b/>
        </w:rPr>
      </w:pPr>
      <w:r w:rsidRPr="00697372">
        <w:rPr>
          <w:rFonts w:ascii="Verdana" w:hAnsi="Verdana" w:cs="Arial"/>
        </w:rPr>
        <w:t xml:space="preserve">If you need a copy of this information in large print, Braille, another language, on cassette or disc, please ask us by contacting the </w:t>
      </w:r>
      <w:r w:rsidRPr="00697372">
        <w:rPr>
          <w:rFonts w:ascii="Verdana" w:hAnsi="Verdana" w:cs="Arial"/>
          <w:b/>
        </w:rPr>
        <w:t>HRSSC Recruitment Team on 01785 276480</w:t>
      </w:r>
    </w:p>
    <w:p w14:paraId="5FB254D9" w14:textId="5E8C775F" w:rsidR="001F2EEB" w:rsidRPr="001F2EEB" w:rsidRDefault="001C3D2A" w:rsidP="001F2EEB">
      <w:pPr>
        <w:ind w:right="-1418"/>
        <w:jc w:val="both"/>
        <w:rPr>
          <w:rFonts w:ascii="Verdana" w:hAnsi="Verdana" w:cs="Arial"/>
          <w:bCs/>
          <w:iCs/>
        </w:rPr>
      </w:pPr>
      <w:r w:rsidRPr="00C34A1A">
        <w:rPr>
          <w:rFonts w:ascii="Verdana" w:hAnsi="Verdana" w:cs="Arial"/>
          <w:b/>
          <w:i/>
          <w:u w:val="single"/>
        </w:rPr>
        <w:br w:type="page"/>
      </w:r>
    </w:p>
    <w:p w14:paraId="1E67EE44" w14:textId="77777777" w:rsidR="001C3D2A" w:rsidRPr="00C34A1A" w:rsidRDefault="001C3D2A" w:rsidP="001C3D2A">
      <w:pPr>
        <w:jc w:val="both"/>
        <w:rPr>
          <w:rFonts w:ascii="Verdana" w:hAnsi="Verdana"/>
        </w:rPr>
      </w:pPr>
    </w:p>
    <w:p w14:paraId="42627FE4" w14:textId="505B63EB" w:rsidR="001C3D2A" w:rsidRPr="001C3D2A" w:rsidRDefault="001C3D2A" w:rsidP="001C3D2A">
      <w:pPr>
        <w:pStyle w:val="BodyTextIndent"/>
        <w:spacing w:after="0"/>
        <w:rPr>
          <w:rFonts w:ascii="Verdana" w:hAnsi="Verdana" w:cs="Arial"/>
        </w:rPr>
      </w:pPr>
      <w:r w:rsidRPr="00C34A1A">
        <w:rPr>
          <w:rFonts w:ascii="Verdana" w:hAnsi="Verdana" w:cs="Arial"/>
          <w:b/>
          <w:sz w:val="22"/>
          <w:szCs w:val="22"/>
        </w:rPr>
        <w:br w:type="page"/>
      </w:r>
    </w:p>
    <w:sectPr w:rsidR="001C3D2A" w:rsidRPr="001C3D2A" w:rsidSect="00816AA1">
      <w:headerReference w:type="even" r:id="rId18"/>
      <w:headerReference w:type="default" r:id="rId19"/>
      <w:footerReference w:type="even" r:id="rId20"/>
      <w:footerReference w:type="default" r:id="rId21"/>
      <w:headerReference w:type="first" r:id="rId22"/>
      <w:footerReference w:type="first" r:id="rId2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D6E9B" w14:textId="77777777" w:rsidR="00BC544A" w:rsidRDefault="00BC544A" w:rsidP="003E7AA3">
      <w:pPr>
        <w:spacing w:after="0" w:line="240" w:lineRule="auto"/>
      </w:pPr>
      <w:r>
        <w:separator/>
      </w:r>
    </w:p>
  </w:endnote>
  <w:endnote w:type="continuationSeparator" w:id="0">
    <w:p w14:paraId="03C73609" w14:textId="77777777" w:rsidR="00BC544A" w:rsidRDefault="00BC544A" w:rsidP="003E7AA3">
      <w:pPr>
        <w:spacing w:after="0" w:line="240" w:lineRule="auto"/>
      </w:pPr>
      <w:r>
        <w:continuationSeparator/>
      </w:r>
    </w:p>
  </w:endnote>
  <w:endnote w:type="continuationNotice" w:id="1">
    <w:p w14:paraId="57D20463" w14:textId="77777777" w:rsidR="00BC544A" w:rsidRDefault="00BC54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2159" w14:textId="77777777" w:rsidR="000B5484" w:rsidRDefault="000B5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F77A" w14:textId="77777777" w:rsidR="000B5484" w:rsidRDefault="000B54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02CE" w14:textId="77777777" w:rsidR="000B5484" w:rsidRDefault="000B5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26EFD" w14:textId="77777777" w:rsidR="00BC544A" w:rsidRDefault="00BC544A" w:rsidP="003E7AA3">
      <w:pPr>
        <w:spacing w:after="0" w:line="240" w:lineRule="auto"/>
      </w:pPr>
      <w:r>
        <w:separator/>
      </w:r>
    </w:p>
  </w:footnote>
  <w:footnote w:type="continuationSeparator" w:id="0">
    <w:p w14:paraId="422BE049" w14:textId="77777777" w:rsidR="00BC544A" w:rsidRDefault="00BC544A" w:rsidP="003E7AA3">
      <w:pPr>
        <w:spacing w:after="0" w:line="240" w:lineRule="auto"/>
      </w:pPr>
      <w:r>
        <w:continuationSeparator/>
      </w:r>
    </w:p>
  </w:footnote>
  <w:footnote w:type="continuationNotice" w:id="1">
    <w:p w14:paraId="74657364" w14:textId="77777777" w:rsidR="00BC544A" w:rsidRDefault="00BC54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686C" w14:textId="77777777" w:rsidR="000B5484" w:rsidRDefault="000B5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535B0F" w:rsidRDefault="00816AA1"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122058AE" w:rsidR="00816AA1" w:rsidRPr="00EE50CC" w:rsidRDefault="00816AA1" w:rsidP="00816AA1">
                          <w:pPr>
                            <w:pStyle w:val="inner-page-title"/>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122058AE" w:rsidR="00816AA1" w:rsidRPr="00EE50CC" w:rsidRDefault="00816AA1" w:rsidP="00816AA1">
                    <w:pPr>
                      <w:pStyle w:val="inner-page-title"/>
                      <w:rPr>
                        <w:caps/>
                      </w:rPr>
                    </w:pPr>
                  </w:p>
                </w:txbxContent>
              </v:textbox>
              <w10:wrap type="square"/>
            </v:shape>
          </w:pict>
        </mc:Fallback>
      </mc:AlternateContent>
    </w:r>
    <w:r w:rsidR="00C86E78">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C86E78" w:rsidRPr="00C86E78" w:rsidRDefault="00C86E7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C86E78" w:rsidRPr="00C86E78" w:rsidRDefault="00C86E7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0CD0" w14:textId="77777777" w:rsidR="000B5484" w:rsidRDefault="000B5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A87"/>
    <w:multiLevelType w:val="singleLevel"/>
    <w:tmpl w:val="04090001"/>
    <w:lvl w:ilvl="0">
      <w:start w:val="1"/>
      <w:numFmt w:val="bullet"/>
      <w:lvlText w:val=""/>
      <w:lvlJc w:val="left"/>
      <w:pPr>
        <w:tabs>
          <w:tab w:val="num" w:pos="-219"/>
        </w:tabs>
        <w:ind w:left="-219" w:hanging="360"/>
      </w:pPr>
      <w:rPr>
        <w:rFonts w:ascii="Symbol" w:hAnsi="Symbol" w:hint="default"/>
      </w:rPr>
    </w:lvl>
  </w:abstractNum>
  <w:abstractNum w:abstractNumId="1" w15:restartNumberingAfterBreak="0">
    <w:nsid w:val="10722B42"/>
    <w:multiLevelType w:val="hybridMultilevel"/>
    <w:tmpl w:val="5F48B6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982046"/>
    <w:multiLevelType w:val="hybridMultilevel"/>
    <w:tmpl w:val="C4BCF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E0AA4"/>
    <w:multiLevelType w:val="hybridMultilevel"/>
    <w:tmpl w:val="E9AA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F11F4"/>
    <w:multiLevelType w:val="hybridMultilevel"/>
    <w:tmpl w:val="0736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D2C2D"/>
    <w:multiLevelType w:val="hybridMultilevel"/>
    <w:tmpl w:val="1A5E1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CB2C78"/>
    <w:multiLevelType w:val="hybridMultilevel"/>
    <w:tmpl w:val="78B2A95E"/>
    <w:lvl w:ilvl="0" w:tplc="D4A45672">
      <w:start w:val="10"/>
      <w:numFmt w:val="bullet"/>
      <w:lvlText w:val=""/>
      <w:lvlJc w:val="left"/>
      <w:pPr>
        <w:tabs>
          <w:tab w:val="num" w:pos="720"/>
        </w:tabs>
        <w:ind w:left="720" w:hanging="360"/>
      </w:pPr>
      <w:rPr>
        <w:rFonts w:ascii="Symbol" w:eastAsia="Times New Roman"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51B4F7C"/>
    <w:multiLevelType w:val="hybridMultilevel"/>
    <w:tmpl w:val="62223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775436"/>
    <w:multiLevelType w:val="hybridMultilevel"/>
    <w:tmpl w:val="C5A84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FA34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355114"/>
    <w:multiLevelType w:val="hybridMultilevel"/>
    <w:tmpl w:val="886067F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 w15:restartNumberingAfterBreak="0">
    <w:nsid w:val="6B630CB2"/>
    <w:multiLevelType w:val="hybridMultilevel"/>
    <w:tmpl w:val="ADBC7E56"/>
    <w:lvl w:ilvl="0" w:tplc="2ADC9CFE">
      <w:start w:val="1"/>
      <w:numFmt w:val="bullet"/>
      <w:lvlText w:val=""/>
      <w:lvlJc w:val="left"/>
      <w:pPr>
        <w:tabs>
          <w:tab w:val="num" w:pos="720"/>
        </w:tabs>
        <w:ind w:left="720" w:hanging="363"/>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A71C67"/>
    <w:multiLevelType w:val="hybridMultilevel"/>
    <w:tmpl w:val="BA0ACAA6"/>
    <w:lvl w:ilvl="0" w:tplc="D4A45672">
      <w:start w:val="10"/>
      <w:numFmt w:val="bullet"/>
      <w:lvlText w:val=""/>
      <w:lvlJc w:val="left"/>
      <w:pPr>
        <w:tabs>
          <w:tab w:val="num" w:pos="720"/>
        </w:tabs>
        <w:ind w:left="720" w:hanging="360"/>
      </w:pPr>
      <w:rPr>
        <w:rFonts w:ascii="Symbol" w:eastAsia="Times New Roman"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EF16EE"/>
    <w:multiLevelType w:val="hybridMultilevel"/>
    <w:tmpl w:val="DB54BA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63228B0"/>
    <w:multiLevelType w:val="hybridMultilevel"/>
    <w:tmpl w:val="3020B1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80F3BC4"/>
    <w:multiLevelType w:val="hybridMultilevel"/>
    <w:tmpl w:val="A406E774"/>
    <w:lvl w:ilvl="0" w:tplc="0F5447E0">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1826264">
    <w:abstractNumId w:val="10"/>
  </w:num>
  <w:num w:numId="2" w16cid:durableId="8346884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5843349">
    <w:abstractNumId w:val="6"/>
  </w:num>
  <w:num w:numId="4" w16cid:durableId="584799982">
    <w:abstractNumId w:val="15"/>
  </w:num>
  <w:num w:numId="5" w16cid:durableId="1719280795">
    <w:abstractNumId w:val="14"/>
  </w:num>
  <w:num w:numId="6" w16cid:durableId="1371682469">
    <w:abstractNumId w:val="18"/>
  </w:num>
  <w:num w:numId="7" w16cid:durableId="310254163">
    <w:abstractNumId w:val="0"/>
  </w:num>
  <w:num w:numId="8" w16cid:durableId="602541619">
    <w:abstractNumId w:val="8"/>
  </w:num>
  <w:num w:numId="9" w16cid:durableId="1096366479">
    <w:abstractNumId w:val="17"/>
  </w:num>
  <w:num w:numId="10" w16cid:durableId="1453209370">
    <w:abstractNumId w:val="7"/>
  </w:num>
  <w:num w:numId="11" w16cid:durableId="1909877487">
    <w:abstractNumId w:val="12"/>
  </w:num>
  <w:num w:numId="12" w16cid:durableId="1291983781">
    <w:abstractNumId w:val="11"/>
  </w:num>
  <w:num w:numId="13" w16cid:durableId="499541956">
    <w:abstractNumId w:val="1"/>
  </w:num>
  <w:num w:numId="14" w16cid:durableId="671178648">
    <w:abstractNumId w:val="2"/>
  </w:num>
  <w:num w:numId="15" w16cid:durableId="1839497072">
    <w:abstractNumId w:val="4"/>
  </w:num>
  <w:num w:numId="16" w16cid:durableId="1402410183">
    <w:abstractNumId w:val="3"/>
  </w:num>
  <w:num w:numId="17" w16cid:durableId="1445996454">
    <w:abstractNumId w:val="16"/>
  </w:num>
  <w:num w:numId="18" w16cid:durableId="492334605">
    <w:abstractNumId w:val="5"/>
  </w:num>
  <w:num w:numId="19" w16cid:durableId="17736262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878E1"/>
    <w:rsid w:val="000B5484"/>
    <w:rsid w:val="000E1195"/>
    <w:rsid w:val="001667C8"/>
    <w:rsid w:val="001A15EA"/>
    <w:rsid w:val="001C3D2A"/>
    <w:rsid w:val="001F2EEB"/>
    <w:rsid w:val="001F3113"/>
    <w:rsid w:val="00261654"/>
    <w:rsid w:val="00265DC9"/>
    <w:rsid w:val="002C77A2"/>
    <w:rsid w:val="00331466"/>
    <w:rsid w:val="003E7AA3"/>
    <w:rsid w:val="004539FA"/>
    <w:rsid w:val="0045622C"/>
    <w:rsid w:val="00535B0F"/>
    <w:rsid w:val="00671CC9"/>
    <w:rsid w:val="00697372"/>
    <w:rsid w:val="006B1F3A"/>
    <w:rsid w:val="00797BFE"/>
    <w:rsid w:val="007A64CB"/>
    <w:rsid w:val="007A6708"/>
    <w:rsid w:val="007A6970"/>
    <w:rsid w:val="00816AA1"/>
    <w:rsid w:val="00872B70"/>
    <w:rsid w:val="009344EC"/>
    <w:rsid w:val="009446C3"/>
    <w:rsid w:val="00977EA1"/>
    <w:rsid w:val="00A20317"/>
    <w:rsid w:val="00AD6686"/>
    <w:rsid w:val="00B9404A"/>
    <w:rsid w:val="00B9509B"/>
    <w:rsid w:val="00BA6B47"/>
    <w:rsid w:val="00BB233B"/>
    <w:rsid w:val="00BB701E"/>
    <w:rsid w:val="00BC544A"/>
    <w:rsid w:val="00C34A1A"/>
    <w:rsid w:val="00C86E78"/>
    <w:rsid w:val="00CD038B"/>
    <w:rsid w:val="00CE24CB"/>
    <w:rsid w:val="00D437E0"/>
    <w:rsid w:val="00D90414"/>
    <w:rsid w:val="00DF0A92"/>
    <w:rsid w:val="00EC0C4E"/>
    <w:rsid w:val="00EE4588"/>
    <w:rsid w:val="00EE50CC"/>
    <w:rsid w:val="00F15DD3"/>
    <w:rsid w:val="00F72F3D"/>
    <w:rsid w:val="00F951C2"/>
    <w:rsid w:val="00FC0AE3"/>
    <w:rsid w:val="00FE28F9"/>
    <w:rsid w:val="00FF2E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0990562"/>
  <w15:chartTrackingRefBased/>
  <w15:docId w15:val="{B8CA8BF9-9FE2-40E2-A7BB-73B5D69D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1C3D2A"/>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styleId="BodyTextIndent">
    <w:name w:val="Body Text Indent"/>
    <w:basedOn w:val="Normal"/>
    <w:link w:val="BodyTextIndentChar"/>
    <w:rsid w:val="001C3D2A"/>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C3D2A"/>
    <w:rPr>
      <w:rFonts w:ascii="Times New Roman" w:eastAsia="Times New Roman" w:hAnsi="Times New Roman" w:cs="Times New Roman"/>
      <w:sz w:val="24"/>
      <w:szCs w:val="24"/>
      <w:lang w:val="en-GB"/>
    </w:rPr>
  </w:style>
  <w:style w:type="paragraph" w:styleId="ListParagraph">
    <w:name w:val="List Paragraph"/>
    <w:basedOn w:val="Normal"/>
    <w:uiPriority w:val="34"/>
    <w:rsid w:val="001C3D2A"/>
    <w:pPr>
      <w:ind w:left="720"/>
      <w:contextualSpacing/>
    </w:pPr>
  </w:style>
  <w:style w:type="paragraph" w:styleId="BodyText">
    <w:name w:val="Body Text"/>
    <w:basedOn w:val="Normal"/>
    <w:link w:val="BodyTextChar"/>
    <w:uiPriority w:val="99"/>
    <w:semiHidden/>
    <w:unhideWhenUsed/>
    <w:rsid w:val="001C3D2A"/>
    <w:pPr>
      <w:spacing w:after="120"/>
    </w:pPr>
  </w:style>
  <w:style w:type="character" w:customStyle="1" w:styleId="BodyTextChar">
    <w:name w:val="Body Text Char"/>
    <w:basedOn w:val="DefaultParagraphFont"/>
    <w:link w:val="BodyText"/>
    <w:uiPriority w:val="99"/>
    <w:semiHidden/>
    <w:rsid w:val="001C3D2A"/>
  </w:style>
  <w:style w:type="character" w:customStyle="1" w:styleId="Heading3Char">
    <w:name w:val="Heading 3 Char"/>
    <w:basedOn w:val="DefaultParagraphFont"/>
    <w:link w:val="Heading3"/>
    <w:rsid w:val="001C3D2A"/>
    <w:rPr>
      <w:rFonts w:ascii="Arial" w:eastAsia="Times New Roman" w:hAnsi="Arial" w:cs="Arial"/>
      <w:b/>
      <w:bCs/>
      <w:sz w:val="24"/>
      <w:szCs w:val="24"/>
      <w:lang w:val="en-GB"/>
    </w:rPr>
  </w:style>
  <w:style w:type="paragraph" w:styleId="BodyText2">
    <w:name w:val="Body Text 2"/>
    <w:basedOn w:val="Normal"/>
    <w:link w:val="BodyText2Char"/>
    <w:rsid w:val="001C3D2A"/>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1C3D2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E05666697D3469C5AF21941683972" ma:contentTypeVersion="12" ma:contentTypeDescription="Create a new document." ma:contentTypeScope="" ma:versionID="aca23c915fa7457b968305f67ed16b23">
  <xsd:schema xmlns:xsd="http://www.w3.org/2001/XMLSchema" xmlns:xs="http://www.w3.org/2001/XMLSchema" xmlns:p="http://schemas.microsoft.com/office/2006/metadata/properties" xmlns:ns2="6f9e30a1-54e4-4a5e-9dd0-0ba84078540c" xmlns:ns3="d159a84c-01a0-405a-b22f-c16bf8e0bd6f" targetNamespace="http://schemas.microsoft.com/office/2006/metadata/properties" ma:root="true" ma:fieldsID="cd2065472b2ece9f2616394830d351f5" ns2:_="" ns3:_="">
    <xsd:import namespace="6f9e30a1-54e4-4a5e-9dd0-0ba84078540c"/>
    <xsd:import namespace="d159a84c-01a0-405a-b22f-c16bf8e0bd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e30a1-54e4-4a5e-9dd0-0ba8407854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9a84c-01a0-405a-b22f-c16bf8e0bd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92b83f-7c75-4549-80e0-b477c4142b62}" ma:internalName="TaxCatchAll" ma:showField="CatchAllData" ma:web="d159a84c-01a0-405a-b22f-c16bf8e0bd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9e30a1-54e4-4a5e-9dd0-0ba84078540c">
      <Terms xmlns="http://schemas.microsoft.com/office/infopath/2007/PartnerControls"/>
    </lcf76f155ced4ddcb4097134ff3c332f>
    <TaxCatchAll xmlns="d159a84c-01a0-405a-b22f-c16bf8e0bd6f" xsi:nil="true"/>
  </documentManagement>
</p:properties>
</file>

<file path=customXml/itemProps1.xml><?xml version="1.0" encoding="utf-8"?>
<ds:datastoreItem xmlns:ds="http://schemas.openxmlformats.org/officeDocument/2006/customXml" ds:itemID="{96C1306B-9C35-4DDD-BE67-3AE6185B3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e30a1-54e4-4a5e-9dd0-0ba84078540c"/>
    <ds:schemaRef ds:uri="d159a84c-01a0-405a-b22f-c16bf8e0b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6f9e30a1-54e4-4a5e-9dd0-0ba84078540c"/>
    <ds:schemaRef ds:uri="d159a84c-01a0-405a-b22f-c16bf8e0bd6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Fullwood, Caroline (Corporate)</cp:lastModifiedBy>
  <cp:revision>4</cp:revision>
  <dcterms:created xsi:type="dcterms:W3CDTF">2023-08-14T13:55:00Z</dcterms:created>
  <dcterms:modified xsi:type="dcterms:W3CDTF">2023-08-14T13:57:00Z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0x010100DB0E05666697D3469C5AF21941683972</vt:lpwstr>
  </property>
  <property fmtid="{D5CDD505-2E9C-101B-9397-08002B2CF9AE}" pid="3" name="Order">
    <vt:r8>3599800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