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50C74A77" w:rsidR="0041456C" w:rsidRDefault="0041456C" w:rsidP="001F3113">
      <w:pPr>
        <w:pStyle w:val="Body-Bold"/>
      </w:pPr>
      <w:r>
        <w:t>Responsible for:</w:t>
      </w:r>
      <w:r w:rsidR="00873CD4">
        <w:t xml:space="preserve"> </w:t>
      </w:r>
      <w:r w:rsidR="00FE18E8">
        <w:rPr>
          <w:b w:val="0"/>
          <w:bCs w:val="0"/>
        </w:rPr>
        <w:t>Assessing, S</w:t>
      </w:r>
      <w:r w:rsidR="00873CD4" w:rsidRPr="00873CD4">
        <w:rPr>
          <w:b w:val="0"/>
          <w:bCs w:val="0"/>
        </w:rPr>
        <w:t xml:space="preserve">upporting and Supervising </w:t>
      </w:r>
      <w:r w:rsidR="00FE18E8">
        <w:rPr>
          <w:b w:val="0"/>
          <w:bCs w:val="0"/>
        </w:rPr>
        <w:t xml:space="preserve">Kinship Carers. </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 xml:space="preserve">Holding and managing allocations of fostering families, prioritising all work in accordance with 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65C68F8F"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carers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7648A"/>
    <w:rsid w:val="002B4738"/>
    <w:rsid w:val="002D237E"/>
    <w:rsid w:val="002D413B"/>
    <w:rsid w:val="002F6DE8"/>
    <w:rsid w:val="00316CA7"/>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73CD4"/>
    <w:rsid w:val="008B4F3B"/>
    <w:rsid w:val="008E17A6"/>
    <w:rsid w:val="009446C3"/>
    <w:rsid w:val="0096580A"/>
    <w:rsid w:val="0097248E"/>
    <w:rsid w:val="00977EA1"/>
    <w:rsid w:val="0098215C"/>
    <w:rsid w:val="0099470D"/>
    <w:rsid w:val="009D51A0"/>
    <w:rsid w:val="00A34FE9"/>
    <w:rsid w:val="00A645DA"/>
    <w:rsid w:val="00A73140"/>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18E8"/>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E1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1328</Words>
  <Characters>7137</Characters>
  <Application>Microsoft Office Word</Application>
  <DocSecurity>4</DocSecurity>
  <Lines>165</Lines>
  <Paragraphs>95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Ottley, Chloe (C&amp;F)</cp:lastModifiedBy>
  <cp:revision>2</cp:revision>
  <dcterms:created xsi:type="dcterms:W3CDTF">2023-06-27T17:54:00Z</dcterms:created>
  <dcterms:modified xsi:type="dcterms:W3CDTF">2023-06-27T17:54:00Z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