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4DF0D076"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5621AF">
        <w:t xml:space="preserve">  </w:t>
      </w:r>
      <w:r w:rsidR="004F3CDC">
        <w:t xml:space="preserve">Learning &amp; Skills </w:t>
      </w:r>
      <w:r w:rsidR="005621AF">
        <w:t xml:space="preserve">Coordinator </w:t>
      </w:r>
    </w:p>
    <w:p w14:paraId="4F20251A" w14:textId="377C63B4" w:rsidR="00161FE8" w:rsidRPr="001F3113" w:rsidRDefault="00161FE8" w:rsidP="001F3113">
      <w:pPr>
        <w:pStyle w:val="JobTitle"/>
      </w:pPr>
      <w:r>
        <w:t>Grade</w:t>
      </w:r>
      <w:r w:rsidR="00E01847">
        <w:t xml:space="preserve">  11</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40B9BC2D" w14:textId="77777777" w:rsidR="00547CCE" w:rsidRDefault="00547CCE" w:rsidP="00547CCE">
      <w:pPr>
        <w:pStyle w:val="Body-text"/>
      </w:pPr>
      <w:r>
        <w:t>The purpose of the Skills &amp; Employability department is to improve people’s lives through learning and training, leading to employment and/or increased personal fulfilment, and to support the growth of Staffordshire’s economy and society;</w:t>
      </w:r>
    </w:p>
    <w:p w14:paraId="3074D92C" w14:textId="77777777" w:rsidR="00547CCE" w:rsidRDefault="00547CCE" w:rsidP="00547CCE">
      <w:pPr>
        <w:pStyle w:val="Body-text"/>
        <w:numPr>
          <w:ilvl w:val="0"/>
          <w:numId w:val="18"/>
        </w:numPr>
      </w:pPr>
      <w:r>
        <w:lastRenderedPageBreak/>
        <w:t>Ensuring provision of a wide range of high-quality learning opportunities to reflect identified local needs and wishes of Staffordshire’s 16+ residents, by enabling provider partnerships and through direct delivery.</w:t>
      </w:r>
    </w:p>
    <w:p w14:paraId="0DBC4A20" w14:textId="77777777" w:rsidR="00547CCE" w:rsidRDefault="00547CCE" w:rsidP="00547CCE">
      <w:pPr>
        <w:pStyle w:val="Body-text"/>
        <w:numPr>
          <w:ilvl w:val="0"/>
          <w:numId w:val="18"/>
        </w:numPr>
      </w:pPr>
      <w:r>
        <w:t>Providing support, with a focus on targeted groups, to improve participation in learning across Staffordshire.</w:t>
      </w:r>
    </w:p>
    <w:p w14:paraId="0B7458A3" w14:textId="77777777" w:rsidR="00547CCE" w:rsidRDefault="00547CCE" w:rsidP="00547CCE">
      <w:pPr>
        <w:pStyle w:val="Body-text"/>
        <w:numPr>
          <w:ilvl w:val="0"/>
          <w:numId w:val="18"/>
        </w:numPr>
      </w:pPr>
      <w:r>
        <w:t>Ensuring provision of work-related experience and advice to increase the employability of targeted groups and/or individuals.</w:t>
      </w:r>
    </w:p>
    <w:p w14:paraId="097922BC" w14:textId="77777777" w:rsidR="00547CCE" w:rsidRDefault="00547CCE" w:rsidP="00547CCE">
      <w:pPr>
        <w:pStyle w:val="Body-text"/>
        <w:numPr>
          <w:ilvl w:val="0"/>
          <w:numId w:val="18"/>
        </w:numPr>
      </w:pPr>
      <w:r>
        <w:t xml:space="preserve">Working with providers and partners to ensure that Staffordshire’s social, employment and economic demands are met. </w:t>
      </w:r>
    </w:p>
    <w:p w14:paraId="07363EA6" w14:textId="2228F472" w:rsidR="00547CCE" w:rsidRDefault="00643D7B" w:rsidP="00547CCE">
      <w:pPr>
        <w:pStyle w:val="Body-text"/>
      </w:pPr>
      <w:r>
        <w:t xml:space="preserve">The Community Learning </w:t>
      </w:r>
      <w:r w:rsidR="007B1C69">
        <w:t>Service</w:t>
      </w:r>
      <w:r>
        <w:t xml:space="preserve"> </w:t>
      </w:r>
      <w:r w:rsidR="007B1C69">
        <w:t xml:space="preserve">is part of </w:t>
      </w:r>
      <w:r>
        <w:t xml:space="preserve">the Skills and Employability department and is </w:t>
      </w:r>
      <w:r w:rsidR="00547CCE">
        <w:t xml:space="preserve">the Staffordshire Lead for the Department for Education’s national Multiply programme and is responsible for the commissioning and delivery of numeracy interventions and courses. </w:t>
      </w:r>
      <w:r w:rsidR="003A744A">
        <w:t xml:space="preserve"> The Service holds a varied portfolio of Providers and provision across Community</w:t>
      </w:r>
      <w:r w:rsidR="00F1461F">
        <w:t xml:space="preserve"> Learning. </w:t>
      </w:r>
      <w:r w:rsidR="00B97D4B">
        <w:t xml:space="preserve"> </w:t>
      </w:r>
      <w:r w:rsidR="00547CCE">
        <w:t xml:space="preserve">  </w:t>
      </w:r>
    </w:p>
    <w:p w14:paraId="1FC3286B" w14:textId="77777777" w:rsidR="00816AA1" w:rsidRPr="00816AA1" w:rsidRDefault="00816AA1" w:rsidP="001F3113">
      <w:pPr>
        <w:pStyle w:val="Body-Bold"/>
      </w:pPr>
      <w:r w:rsidRPr="00816AA1">
        <w:t>Reporting Relationships</w:t>
      </w:r>
    </w:p>
    <w:p w14:paraId="3C61700C" w14:textId="68393F31" w:rsidR="00816AA1" w:rsidRDefault="00816AA1" w:rsidP="2B77B527">
      <w:pPr>
        <w:pStyle w:val="Body-Bold"/>
      </w:pPr>
      <w:r>
        <w:t xml:space="preserve">Responsible to: </w:t>
      </w:r>
      <w:r w:rsidR="00A901E6" w:rsidRPr="00A901E6">
        <w:rPr>
          <w:b w:val="0"/>
          <w:bCs w:val="0"/>
        </w:rPr>
        <w:t>Head of Adult Learning &amp; Skills</w:t>
      </w:r>
      <w:r w:rsidR="00A901E6">
        <w:t xml:space="preserve"> </w:t>
      </w:r>
    </w:p>
    <w:p w14:paraId="16C6032D" w14:textId="2A7A1ACE" w:rsidR="0041456C" w:rsidRDefault="0041456C" w:rsidP="001F3113">
      <w:pPr>
        <w:pStyle w:val="Body-Bold"/>
      </w:pPr>
      <w:r>
        <w:t xml:space="preserve">Responsible for: </w:t>
      </w:r>
      <w:r w:rsidR="00A901E6" w:rsidRPr="00A901E6">
        <w:rPr>
          <w:b w:val="0"/>
          <w:bCs w:val="0"/>
        </w:rPr>
        <w:t>Project Support Officer</w:t>
      </w:r>
      <w:r w:rsidR="00F32354">
        <w:rPr>
          <w:b w:val="0"/>
          <w:bCs w:val="0"/>
        </w:rPr>
        <w:t xml:space="preserve">, </w:t>
      </w:r>
      <w:r w:rsidR="00192496">
        <w:rPr>
          <w:b w:val="0"/>
          <w:bCs w:val="0"/>
        </w:rPr>
        <w:t>Community Learning Officer – Provider Management x 2</w:t>
      </w:r>
    </w:p>
    <w:p w14:paraId="0ADF243F" w14:textId="77777777" w:rsidR="0041456C" w:rsidRPr="00153F0B" w:rsidRDefault="0041456C" w:rsidP="0041456C">
      <w:pPr>
        <w:pStyle w:val="Body-Bold"/>
        <w:spacing w:line="240" w:lineRule="auto"/>
      </w:pPr>
      <w:r>
        <w:t xml:space="preserve">Key Accountabilities: </w:t>
      </w:r>
    </w:p>
    <w:p w14:paraId="683C5CCC" w14:textId="51EA067D" w:rsidR="00F471C0" w:rsidRDefault="009F739F" w:rsidP="0041456C">
      <w:pPr>
        <w:pStyle w:val="Body-Bold"/>
        <w:numPr>
          <w:ilvl w:val="0"/>
          <w:numId w:val="8"/>
        </w:numPr>
        <w:rPr>
          <w:b w:val="0"/>
          <w:bCs w:val="0"/>
        </w:rPr>
      </w:pPr>
      <w:r>
        <w:rPr>
          <w:b w:val="0"/>
          <w:bCs w:val="0"/>
        </w:rPr>
        <w:t>Undertake research and work in collaboration with stakeholders to p</w:t>
      </w:r>
      <w:r w:rsidR="00F471C0">
        <w:rPr>
          <w:b w:val="0"/>
          <w:bCs w:val="0"/>
        </w:rPr>
        <w:t xml:space="preserve">roduce an annual Multiply Investment Plan </w:t>
      </w:r>
      <w:r w:rsidR="00547CCE">
        <w:rPr>
          <w:b w:val="0"/>
          <w:bCs w:val="0"/>
        </w:rPr>
        <w:t>that meets the local skills and employment priorities for Staffordshire</w:t>
      </w:r>
      <w:r w:rsidR="0074161B">
        <w:rPr>
          <w:b w:val="0"/>
          <w:bCs w:val="0"/>
        </w:rPr>
        <w:t xml:space="preserve">, including </w:t>
      </w:r>
      <w:r w:rsidR="00CF4074">
        <w:rPr>
          <w:b w:val="0"/>
          <w:bCs w:val="0"/>
        </w:rPr>
        <w:t xml:space="preserve">periodical </w:t>
      </w:r>
      <w:r w:rsidR="0051593A">
        <w:rPr>
          <w:b w:val="0"/>
          <w:bCs w:val="0"/>
        </w:rPr>
        <w:t>reviews.</w:t>
      </w:r>
    </w:p>
    <w:p w14:paraId="30FB5BA3" w14:textId="54E91867" w:rsidR="00E63E7A" w:rsidRDefault="00445B4C" w:rsidP="0041456C">
      <w:pPr>
        <w:pStyle w:val="Body-Bold"/>
        <w:numPr>
          <w:ilvl w:val="0"/>
          <w:numId w:val="8"/>
        </w:numPr>
        <w:rPr>
          <w:b w:val="0"/>
          <w:bCs w:val="0"/>
        </w:rPr>
      </w:pPr>
      <w:r>
        <w:rPr>
          <w:b w:val="0"/>
          <w:bCs w:val="0"/>
        </w:rPr>
        <w:t>Manage and develop a team</w:t>
      </w:r>
      <w:r w:rsidR="00316187">
        <w:rPr>
          <w:b w:val="0"/>
          <w:bCs w:val="0"/>
        </w:rPr>
        <w:t xml:space="preserve"> that is responsive and proactive</w:t>
      </w:r>
      <w:r w:rsidR="0038087A">
        <w:rPr>
          <w:b w:val="0"/>
          <w:bCs w:val="0"/>
        </w:rPr>
        <w:t xml:space="preserve"> in contributing </w:t>
      </w:r>
      <w:r w:rsidR="000C6B24">
        <w:rPr>
          <w:b w:val="0"/>
          <w:bCs w:val="0"/>
        </w:rPr>
        <w:t xml:space="preserve">and achieving the Council’s priorities to meet the needs of the local economy and </w:t>
      </w:r>
      <w:r w:rsidR="006C6ED1">
        <w:rPr>
          <w:b w:val="0"/>
          <w:bCs w:val="0"/>
        </w:rPr>
        <w:t xml:space="preserve">the residents of Staffordshire. </w:t>
      </w:r>
      <w:r w:rsidR="00316187">
        <w:rPr>
          <w:b w:val="0"/>
          <w:bCs w:val="0"/>
        </w:rPr>
        <w:t xml:space="preserve"> </w:t>
      </w:r>
    </w:p>
    <w:p w14:paraId="08434504" w14:textId="04CCC061" w:rsidR="00CA17A6" w:rsidRDefault="00D65E44" w:rsidP="0041456C">
      <w:pPr>
        <w:pStyle w:val="Body-Bold"/>
        <w:numPr>
          <w:ilvl w:val="0"/>
          <w:numId w:val="8"/>
        </w:numPr>
        <w:rPr>
          <w:b w:val="0"/>
          <w:bCs w:val="0"/>
        </w:rPr>
      </w:pPr>
      <w:r>
        <w:rPr>
          <w:b w:val="0"/>
          <w:bCs w:val="0"/>
        </w:rPr>
        <w:t>Support the p</w:t>
      </w:r>
      <w:r w:rsidR="007E5EF1">
        <w:rPr>
          <w:b w:val="0"/>
          <w:bCs w:val="0"/>
        </w:rPr>
        <w:t xml:space="preserve">rocurement and </w:t>
      </w:r>
      <w:r w:rsidR="00E632AC">
        <w:rPr>
          <w:b w:val="0"/>
          <w:bCs w:val="0"/>
        </w:rPr>
        <w:t>c</w:t>
      </w:r>
      <w:r w:rsidR="00D037D4" w:rsidRPr="00D037D4">
        <w:rPr>
          <w:b w:val="0"/>
          <w:bCs w:val="0"/>
        </w:rPr>
        <w:t>ommission</w:t>
      </w:r>
      <w:r w:rsidR="007E5EF1">
        <w:rPr>
          <w:b w:val="0"/>
          <w:bCs w:val="0"/>
        </w:rPr>
        <w:t>ing</w:t>
      </w:r>
      <w:r w:rsidR="00692F4B">
        <w:rPr>
          <w:b w:val="0"/>
          <w:bCs w:val="0"/>
        </w:rPr>
        <w:t xml:space="preserve"> of Services</w:t>
      </w:r>
      <w:r w:rsidR="00E632AC">
        <w:rPr>
          <w:b w:val="0"/>
          <w:bCs w:val="0"/>
        </w:rPr>
        <w:t xml:space="preserve"> by writing specifications,</w:t>
      </w:r>
      <w:r w:rsidR="00692F4B">
        <w:rPr>
          <w:b w:val="0"/>
          <w:bCs w:val="0"/>
        </w:rPr>
        <w:t xml:space="preserve"> undertaking tender </w:t>
      </w:r>
      <w:r w:rsidR="006B6E2A">
        <w:rPr>
          <w:b w:val="0"/>
          <w:bCs w:val="0"/>
        </w:rPr>
        <w:t>exercises,</w:t>
      </w:r>
      <w:r w:rsidR="00D437FA">
        <w:rPr>
          <w:b w:val="0"/>
          <w:bCs w:val="0"/>
        </w:rPr>
        <w:t xml:space="preserve"> and</w:t>
      </w:r>
      <w:r w:rsidR="006B6E2A">
        <w:rPr>
          <w:b w:val="0"/>
          <w:bCs w:val="0"/>
        </w:rPr>
        <w:t xml:space="preserve"> </w:t>
      </w:r>
      <w:r w:rsidR="00D437FA">
        <w:rPr>
          <w:b w:val="0"/>
          <w:bCs w:val="0"/>
        </w:rPr>
        <w:t>undertaking appraisals</w:t>
      </w:r>
      <w:r w:rsidR="00692F4B">
        <w:rPr>
          <w:b w:val="0"/>
          <w:bCs w:val="0"/>
        </w:rPr>
        <w:t xml:space="preserve"> in collaboration with Commissioners</w:t>
      </w:r>
      <w:r w:rsidR="00D437FA">
        <w:rPr>
          <w:b w:val="0"/>
          <w:bCs w:val="0"/>
        </w:rPr>
        <w:t xml:space="preserve">. </w:t>
      </w:r>
    </w:p>
    <w:p w14:paraId="33E59144" w14:textId="6FBAED46" w:rsidR="00D037D4" w:rsidRDefault="006B6E2A" w:rsidP="0041456C">
      <w:pPr>
        <w:pStyle w:val="Body-Bold"/>
        <w:numPr>
          <w:ilvl w:val="0"/>
          <w:numId w:val="8"/>
        </w:numPr>
        <w:rPr>
          <w:b w:val="0"/>
          <w:bCs w:val="0"/>
        </w:rPr>
      </w:pPr>
      <w:r>
        <w:rPr>
          <w:b w:val="0"/>
          <w:bCs w:val="0"/>
        </w:rPr>
        <w:lastRenderedPageBreak/>
        <w:t>M</w:t>
      </w:r>
      <w:r w:rsidR="00D037D4" w:rsidRPr="00D037D4">
        <w:rPr>
          <w:b w:val="0"/>
          <w:bCs w:val="0"/>
        </w:rPr>
        <w:t>onitor and evaluate</w:t>
      </w:r>
      <w:r w:rsidR="009F739F">
        <w:rPr>
          <w:b w:val="0"/>
          <w:bCs w:val="0"/>
        </w:rPr>
        <w:t xml:space="preserve"> performance of</w:t>
      </w:r>
      <w:r w:rsidR="00D037D4" w:rsidRPr="00D037D4">
        <w:rPr>
          <w:b w:val="0"/>
          <w:bCs w:val="0"/>
        </w:rPr>
        <w:t xml:space="preserve"> external Providers to</w:t>
      </w:r>
      <w:r w:rsidR="00D037D4">
        <w:rPr>
          <w:b w:val="0"/>
          <w:bCs w:val="0"/>
        </w:rPr>
        <w:t xml:space="preserve"> support the delivery of Multiply in accordance with grant/procurement policies and procedures. </w:t>
      </w:r>
    </w:p>
    <w:p w14:paraId="65B575FA" w14:textId="06AB53BA" w:rsidR="0041456C" w:rsidRPr="00D037D4" w:rsidRDefault="00D037D4" w:rsidP="0041456C">
      <w:pPr>
        <w:pStyle w:val="Body-Bold"/>
        <w:numPr>
          <w:ilvl w:val="0"/>
          <w:numId w:val="8"/>
        </w:numPr>
        <w:rPr>
          <w:b w:val="0"/>
          <w:bCs w:val="0"/>
        </w:rPr>
      </w:pPr>
      <w:r w:rsidRPr="00D037D4">
        <w:rPr>
          <w:b w:val="0"/>
          <w:bCs w:val="0"/>
        </w:rPr>
        <w:t>Manage Multiply funding including budgeting, forecasting, payments, financial claims and reporting</w:t>
      </w:r>
      <w:r w:rsidR="00A901E6">
        <w:rPr>
          <w:b w:val="0"/>
          <w:bCs w:val="0"/>
        </w:rPr>
        <w:t>, f</w:t>
      </w:r>
      <w:r w:rsidRPr="00D037D4">
        <w:rPr>
          <w:b w:val="0"/>
          <w:bCs w:val="0"/>
        </w:rPr>
        <w:t>inancial compliance</w:t>
      </w:r>
      <w:r w:rsidR="00A901E6">
        <w:rPr>
          <w:b w:val="0"/>
          <w:bCs w:val="0"/>
        </w:rPr>
        <w:t xml:space="preserve"> and quarterly and end-year reporting to the Department for Education. </w:t>
      </w:r>
    </w:p>
    <w:p w14:paraId="53D6AA96" w14:textId="0B814C68" w:rsidR="00D037D4" w:rsidRDefault="00D037D4" w:rsidP="0041456C">
      <w:pPr>
        <w:pStyle w:val="Body-Bold"/>
        <w:numPr>
          <w:ilvl w:val="0"/>
          <w:numId w:val="8"/>
        </w:numPr>
        <w:rPr>
          <w:b w:val="0"/>
          <w:bCs w:val="0"/>
        </w:rPr>
      </w:pPr>
      <w:r w:rsidRPr="00D037D4">
        <w:rPr>
          <w:b w:val="0"/>
          <w:bCs w:val="0"/>
        </w:rPr>
        <w:t xml:space="preserve">Monitor and report on </w:t>
      </w:r>
      <w:r w:rsidR="004B59B2">
        <w:rPr>
          <w:b w:val="0"/>
          <w:bCs w:val="0"/>
        </w:rPr>
        <w:t xml:space="preserve">delivery and </w:t>
      </w:r>
      <w:r w:rsidRPr="00D037D4">
        <w:rPr>
          <w:b w:val="0"/>
          <w:bCs w:val="0"/>
        </w:rPr>
        <w:t xml:space="preserve">performance of contracts including, the achievement of project outputs, number of participants, progress, </w:t>
      </w:r>
      <w:r w:rsidR="00672CCA" w:rsidRPr="00D037D4">
        <w:rPr>
          <w:b w:val="0"/>
          <w:bCs w:val="0"/>
        </w:rPr>
        <w:t>achievement</w:t>
      </w:r>
      <w:r w:rsidR="00672CCA">
        <w:rPr>
          <w:b w:val="0"/>
          <w:bCs w:val="0"/>
        </w:rPr>
        <w:t>, any</w:t>
      </w:r>
      <w:r w:rsidR="00A901E6">
        <w:rPr>
          <w:b w:val="0"/>
          <w:bCs w:val="0"/>
        </w:rPr>
        <w:t xml:space="preserve"> other associated key performance indicators</w:t>
      </w:r>
      <w:r w:rsidR="009F739F">
        <w:rPr>
          <w:b w:val="0"/>
          <w:bCs w:val="0"/>
        </w:rPr>
        <w:t xml:space="preserve"> and </w:t>
      </w:r>
      <w:r w:rsidR="003D754E">
        <w:rPr>
          <w:b w:val="0"/>
          <w:bCs w:val="0"/>
        </w:rPr>
        <w:t>implement effective strategies</w:t>
      </w:r>
      <w:r w:rsidR="009F739F">
        <w:rPr>
          <w:b w:val="0"/>
          <w:bCs w:val="0"/>
        </w:rPr>
        <w:t xml:space="preserve"> to overcome any shortfalls of project outputs and outcomes</w:t>
      </w:r>
      <w:r w:rsidR="00672CCA">
        <w:rPr>
          <w:b w:val="0"/>
          <w:bCs w:val="0"/>
        </w:rPr>
        <w:t>.</w:t>
      </w:r>
    </w:p>
    <w:p w14:paraId="6B82E889" w14:textId="2B43DA1C" w:rsidR="00D037D4" w:rsidRDefault="00D037D4" w:rsidP="0041456C">
      <w:pPr>
        <w:pStyle w:val="Body-Bold"/>
        <w:numPr>
          <w:ilvl w:val="0"/>
          <w:numId w:val="8"/>
        </w:numPr>
        <w:rPr>
          <w:b w:val="0"/>
          <w:bCs w:val="0"/>
        </w:rPr>
      </w:pPr>
      <w:r>
        <w:rPr>
          <w:b w:val="0"/>
          <w:bCs w:val="0"/>
        </w:rPr>
        <w:t xml:space="preserve">Develop processes for self-evaluation and continuous improvement, including processes to ensure learner voice is represented in the planning and evaluation of Multiply provision. </w:t>
      </w:r>
    </w:p>
    <w:p w14:paraId="4F6B21E1" w14:textId="3E0C5539" w:rsidR="00547CCE" w:rsidRDefault="00547CCE" w:rsidP="00547CCE">
      <w:pPr>
        <w:pStyle w:val="Body-Bold"/>
        <w:numPr>
          <w:ilvl w:val="0"/>
          <w:numId w:val="8"/>
        </w:numPr>
        <w:rPr>
          <w:b w:val="0"/>
          <w:bCs w:val="0"/>
        </w:rPr>
      </w:pPr>
      <w:r>
        <w:rPr>
          <w:b w:val="0"/>
          <w:bCs w:val="0"/>
        </w:rPr>
        <w:t xml:space="preserve">Effectively monitor compliance in </w:t>
      </w:r>
      <w:r w:rsidR="009F739F">
        <w:rPr>
          <w:b w:val="0"/>
          <w:bCs w:val="0"/>
        </w:rPr>
        <w:t xml:space="preserve">quality assurance, </w:t>
      </w:r>
      <w:r>
        <w:rPr>
          <w:b w:val="0"/>
          <w:bCs w:val="0"/>
        </w:rPr>
        <w:t>Health and Safety, Safeguarding and Prevent and Equality and Diversity</w:t>
      </w:r>
      <w:r w:rsidR="003D754E">
        <w:rPr>
          <w:b w:val="0"/>
          <w:bCs w:val="0"/>
        </w:rPr>
        <w:t xml:space="preserve">, </w:t>
      </w:r>
      <w:r w:rsidR="00A35D8E">
        <w:rPr>
          <w:b w:val="0"/>
          <w:bCs w:val="0"/>
        </w:rPr>
        <w:t xml:space="preserve">recording findings and taking the appropriate action in accordance with </w:t>
      </w:r>
      <w:r w:rsidR="003D754E">
        <w:rPr>
          <w:b w:val="0"/>
          <w:bCs w:val="0"/>
        </w:rPr>
        <w:t>legislation and funding regulations</w:t>
      </w:r>
    </w:p>
    <w:p w14:paraId="6574CBF7" w14:textId="2F2EBF3A" w:rsidR="00A901E6" w:rsidRDefault="00A901E6" w:rsidP="0041456C">
      <w:pPr>
        <w:pStyle w:val="Body-Bold"/>
        <w:numPr>
          <w:ilvl w:val="0"/>
          <w:numId w:val="8"/>
        </w:numPr>
        <w:rPr>
          <w:b w:val="0"/>
          <w:bCs w:val="0"/>
        </w:rPr>
      </w:pPr>
      <w:r>
        <w:rPr>
          <w:b w:val="0"/>
          <w:bCs w:val="0"/>
        </w:rPr>
        <w:t>Monitor</w:t>
      </w:r>
      <w:r w:rsidR="003D754E">
        <w:rPr>
          <w:b w:val="0"/>
          <w:bCs w:val="0"/>
        </w:rPr>
        <w:t>,</w:t>
      </w:r>
      <w:r w:rsidR="002A6ECC">
        <w:rPr>
          <w:b w:val="0"/>
          <w:bCs w:val="0"/>
        </w:rPr>
        <w:t xml:space="preserve"> </w:t>
      </w:r>
      <w:r>
        <w:rPr>
          <w:b w:val="0"/>
          <w:bCs w:val="0"/>
        </w:rPr>
        <w:t>review</w:t>
      </w:r>
      <w:r w:rsidR="003D754E">
        <w:rPr>
          <w:b w:val="0"/>
          <w:bCs w:val="0"/>
        </w:rPr>
        <w:t xml:space="preserve"> and </w:t>
      </w:r>
      <w:r w:rsidR="002A6ECC">
        <w:rPr>
          <w:b w:val="0"/>
          <w:bCs w:val="0"/>
        </w:rPr>
        <w:t xml:space="preserve">analyse Individual </w:t>
      </w:r>
      <w:r w:rsidR="00547CCE">
        <w:rPr>
          <w:b w:val="0"/>
          <w:bCs w:val="0"/>
        </w:rPr>
        <w:t>L</w:t>
      </w:r>
      <w:r w:rsidR="002A6ECC">
        <w:rPr>
          <w:b w:val="0"/>
          <w:bCs w:val="0"/>
        </w:rPr>
        <w:t xml:space="preserve">earner Record (ILR) </w:t>
      </w:r>
      <w:r>
        <w:rPr>
          <w:b w:val="0"/>
          <w:bCs w:val="0"/>
        </w:rPr>
        <w:t>data of external</w:t>
      </w:r>
      <w:r w:rsidR="00547CCE">
        <w:rPr>
          <w:b w:val="0"/>
          <w:bCs w:val="0"/>
        </w:rPr>
        <w:t>/internal</w:t>
      </w:r>
      <w:r>
        <w:rPr>
          <w:b w:val="0"/>
          <w:bCs w:val="0"/>
        </w:rPr>
        <w:t xml:space="preserve"> Providers</w:t>
      </w:r>
      <w:r w:rsidR="00547CCE">
        <w:rPr>
          <w:b w:val="0"/>
          <w:bCs w:val="0"/>
        </w:rPr>
        <w:t xml:space="preserve"> </w:t>
      </w:r>
      <w:r w:rsidR="009F739F">
        <w:rPr>
          <w:b w:val="0"/>
          <w:bCs w:val="0"/>
        </w:rPr>
        <w:t xml:space="preserve">to ensure accuracy of ILR submissions to the Department for Education. </w:t>
      </w:r>
    </w:p>
    <w:p w14:paraId="473740BA" w14:textId="76ABEC16" w:rsidR="00D037D4" w:rsidRDefault="0051418F" w:rsidP="0041456C">
      <w:pPr>
        <w:pStyle w:val="Body-Bold"/>
        <w:numPr>
          <w:ilvl w:val="0"/>
          <w:numId w:val="8"/>
        </w:numPr>
        <w:rPr>
          <w:b w:val="0"/>
          <w:bCs w:val="0"/>
        </w:rPr>
      </w:pPr>
      <w:r>
        <w:rPr>
          <w:b w:val="0"/>
          <w:bCs w:val="0"/>
        </w:rPr>
        <w:t>Support external</w:t>
      </w:r>
      <w:r w:rsidR="00D037D4">
        <w:rPr>
          <w:b w:val="0"/>
          <w:bCs w:val="0"/>
        </w:rPr>
        <w:t xml:space="preserve">/internal Providers in the </w:t>
      </w:r>
      <w:r w:rsidR="00A35D8E">
        <w:rPr>
          <w:b w:val="0"/>
          <w:bCs w:val="0"/>
        </w:rPr>
        <w:t xml:space="preserve">design and </w:t>
      </w:r>
      <w:r w:rsidR="00D037D4">
        <w:rPr>
          <w:b w:val="0"/>
          <w:bCs w:val="0"/>
        </w:rPr>
        <w:t>development of the curriculum</w:t>
      </w:r>
      <w:r w:rsidR="004B59B2">
        <w:rPr>
          <w:b w:val="0"/>
          <w:bCs w:val="0"/>
        </w:rPr>
        <w:t xml:space="preserve"> to meet the demands of the Multiply Investment Plan </w:t>
      </w:r>
      <w:r w:rsidR="00F67CFD">
        <w:rPr>
          <w:b w:val="0"/>
          <w:bCs w:val="0"/>
        </w:rPr>
        <w:t>by providing</w:t>
      </w:r>
      <w:r w:rsidR="001A6F08">
        <w:rPr>
          <w:b w:val="0"/>
          <w:bCs w:val="0"/>
        </w:rPr>
        <w:t xml:space="preserve"> </w:t>
      </w:r>
      <w:r w:rsidR="005F302D">
        <w:rPr>
          <w:b w:val="0"/>
          <w:bCs w:val="0"/>
        </w:rPr>
        <w:t>adult education advice</w:t>
      </w:r>
      <w:r w:rsidR="00F67CFD">
        <w:rPr>
          <w:b w:val="0"/>
          <w:bCs w:val="0"/>
        </w:rPr>
        <w:t>,</w:t>
      </w:r>
      <w:r w:rsidR="00D037D4">
        <w:rPr>
          <w:b w:val="0"/>
          <w:bCs w:val="0"/>
        </w:rPr>
        <w:t xml:space="preserve"> sharing of best practice</w:t>
      </w:r>
      <w:r w:rsidR="00547CCE">
        <w:rPr>
          <w:b w:val="0"/>
          <w:bCs w:val="0"/>
        </w:rPr>
        <w:t xml:space="preserve">, </w:t>
      </w:r>
      <w:r w:rsidR="00A46BE4">
        <w:rPr>
          <w:b w:val="0"/>
          <w:bCs w:val="0"/>
        </w:rPr>
        <w:t>innovation,</w:t>
      </w:r>
      <w:r w:rsidR="00D037D4">
        <w:rPr>
          <w:b w:val="0"/>
          <w:bCs w:val="0"/>
        </w:rPr>
        <w:t xml:space="preserve"> and </w:t>
      </w:r>
      <w:r w:rsidR="004B59B2">
        <w:rPr>
          <w:b w:val="0"/>
          <w:bCs w:val="0"/>
        </w:rPr>
        <w:t xml:space="preserve">subject specific </w:t>
      </w:r>
      <w:r w:rsidR="00D037D4">
        <w:rPr>
          <w:b w:val="0"/>
          <w:bCs w:val="0"/>
        </w:rPr>
        <w:t>resources</w:t>
      </w:r>
      <w:r w:rsidR="004B59B2">
        <w:rPr>
          <w:b w:val="0"/>
          <w:bCs w:val="0"/>
        </w:rPr>
        <w:t xml:space="preserve"> through regular communication channels, including monthly and termly stakeholder and Provider meetings. </w:t>
      </w:r>
      <w:r w:rsidR="00D037D4">
        <w:rPr>
          <w:b w:val="0"/>
          <w:bCs w:val="0"/>
        </w:rPr>
        <w:t xml:space="preserve"> </w:t>
      </w:r>
    </w:p>
    <w:p w14:paraId="2EB41CF6" w14:textId="269C68A1" w:rsidR="00A901E6" w:rsidRDefault="00547CCE" w:rsidP="0041456C">
      <w:pPr>
        <w:pStyle w:val="Body-Bold"/>
        <w:numPr>
          <w:ilvl w:val="0"/>
          <w:numId w:val="8"/>
        </w:numPr>
        <w:rPr>
          <w:b w:val="0"/>
          <w:bCs w:val="0"/>
        </w:rPr>
      </w:pPr>
      <w:r>
        <w:rPr>
          <w:b w:val="0"/>
          <w:bCs w:val="0"/>
        </w:rPr>
        <w:t>Work in partnership and collaboration with</w:t>
      </w:r>
      <w:r w:rsidR="00A901E6">
        <w:rPr>
          <w:b w:val="0"/>
          <w:bCs w:val="0"/>
        </w:rPr>
        <w:t xml:space="preserve"> a range of stakeholders to </w:t>
      </w:r>
      <w:r>
        <w:rPr>
          <w:b w:val="0"/>
          <w:bCs w:val="0"/>
        </w:rPr>
        <w:t xml:space="preserve">ensure the </w:t>
      </w:r>
      <w:r w:rsidR="00A901E6">
        <w:rPr>
          <w:b w:val="0"/>
          <w:bCs w:val="0"/>
        </w:rPr>
        <w:t>Staffordshire Multiply programme</w:t>
      </w:r>
      <w:r>
        <w:rPr>
          <w:b w:val="0"/>
          <w:bCs w:val="0"/>
        </w:rPr>
        <w:t xml:space="preserve"> operates coherently within a wider spectrum of provision so that activity is complementary to other provision commissioned by the Council.</w:t>
      </w:r>
    </w:p>
    <w:p w14:paraId="26474E6A" w14:textId="66268265" w:rsidR="005E7A75" w:rsidRPr="00227297" w:rsidRDefault="00A35D8E" w:rsidP="00D00026">
      <w:pPr>
        <w:pStyle w:val="Body-Bold"/>
        <w:numPr>
          <w:ilvl w:val="0"/>
          <w:numId w:val="8"/>
        </w:numPr>
      </w:pPr>
      <w:r>
        <w:rPr>
          <w:b w:val="0"/>
          <w:bCs w:val="0"/>
        </w:rPr>
        <w:t xml:space="preserve">Be the primary </w:t>
      </w:r>
      <w:r w:rsidR="007217C5">
        <w:rPr>
          <w:b w:val="0"/>
          <w:bCs w:val="0"/>
        </w:rPr>
        <w:t>contact with</w:t>
      </w:r>
      <w:r w:rsidR="00A901E6">
        <w:rPr>
          <w:b w:val="0"/>
          <w:bCs w:val="0"/>
        </w:rPr>
        <w:t xml:space="preserve"> the Department of Education, consisting of performance reviews, attending round-table discussions and best practice webinars</w:t>
      </w:r>
      <w:r w:rsidR="00D34CFB">
        <w:rPr>
          <w:b w:val="0"/>
          <w:bCs w:val="0"/>
        </w:rPr>
        <w:t xml:space="preserve"> to support the successful delivery of Multiply</w:t>
      </w:r>
      <w:r w:rsidR="00A901E6">
        <w:rPr>
          <w:b w:val="0"/>
          <w:bCs w:val="0"/>
        </w:rPr>
        <w:t>.</w:t>
      </w:r>
    </w:p>
    <w:p w14:paraId="6E6537E0" w14:textId="44FEA5C4" w:rsidR="00227297" w:rsidRPr="005E7A75" w:rsidRDefault="00227297" w:rsidP="00D00026">
      <w:pPr>
        <w:pStyle w:val="Body-Bold"/>
        <w:numPr>
          <w:ilvl w:val="0"/>
          <w:numId w:val="8"/>
        </w:numPr>
      </w:pPr>
      <w:r w:rsidRPr="00D00026">
        <w:rPr>
          <w:b w:val="0"/>
          <w:bCs w:val="0"/>
        </w:rPr>
        <w:t>Assist with the preparation of reports for Cabinet, Prosperous Overview and Scrutiny committee and the Staffordshire Multiply Internal Board on all aspects of existing Multiply contracts, compliance and administration to ensure sound, transparent decision making.</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E1D854C" w14:textId="49756547" w:rsidR="00D34CFB" w:rsidRPr="00E177CB" w:rsidRDefault="00D34CFB" w:rsidP="00E177CB">
            <w:pPr>
              <w:autoSpaceDE w:val="0"/>
              <w:autoSpaceDN w:val="0"/>
              <w:adjustRightInd w:val="0"/>
              <w:spacing w:after="0" w:line="240" w:lineRule="auto"/>
              <w:jc w:val="both"/>
              <w:rPr>
                <w:rFonts w:ascii="Gill Sans MT" w:eastAsia="Gill Sans MT" w:hAnsi="Gill Sans MT"/>
              </w:rPr>
            </w:pPr>
            <w:r w:rsidRPr="00D34CFB">
              <w:rPr>
                <w:rFonts w:ascii="Verdana" w:hAnsi="Verdana"/>
              </w:rPr>
              <w:t xml:space="preserve">Full teaching qualification </w:t>
            </w:r>
            <w:proofErr w:type="spellStart"/>
            <w:r w:rsidRPr="00D34CFB">
              <w:rPr>
                <w:rFonts w:ascii="Verdana" w:hAnsi="Verdana"/>
              </w:rPr>
              <w:t>eg</w:t>
            </w:r>
            <w:proofErr w:type="spellEnd"/>
            <w:r w:rsidRPr="00D34CFB">
              <w:rPr>
                <w:rFonts w:ascii="Verdana" w:hAnsi="Verdana"/>
              </w:rPr>
              <w:t xml:space="preserve"> PGCE, Cert ED or equivalent</w:t>
            </w:r>
            <w:r w:rsidR="007217C5">
              <w:rPr>
                <w:rFonts w:ascii="Verdana" w:hAnsi="Verdana"/>
              </w:rPr>
              <w:t>.</w:t>
            </w:r>
            <w:r w:rsidRPr="00D34CFB">
              <w:rPr>
                <w:rFonts w:ascii="Verdana" w:hAnsi="Verdana"/>
              </w:rPr>
              <w:t xml:space="preserve"> </w:t>
            </w:r>
          </w:p>
          <w:p w14:paraId="794BFC68" w14:textId="77777777" w:rsidR="00D34CFB" w:rsidRPr="00D34CFB" w:rsidRDefault="00D34CFB" w:rsidP="00D34CFB">
            <w:pPr>
              <w:autoSpaceDE w:val="0"/>
              <w:autoSpaceDN w:val="0"/>
              <w:adjustRightInd w:val="0"/>
              <w:spacing w:after="0" w:line="240" w:lineRule="auto"/>
              <w:rPr>
                <w:rFonts w:ascii="Verdana" w:hAnsi="Verdana"/>
              </w:rPr>
            </w:pPr>
          </w:p>
          <w:p w14:paraId="1B577E88" w14:textId="3E8B4DBA" w:rsidR="00D34CFB" w:rsidRDefault="00D34CFB" w:rsidP="00D34CFB">
            <w:pPr>
              <w:autoSpaceDE w:val="0"/>
              <w:autoSpaceDN w:val="0"/>
              <w:adjustRightInd w:val="0"/>
              <w:spacing w:after="0" w:line="240" w:lineRule="auto"/>
              <w:rPr>
                <w:rFonts w:ascii="Verdana" w:hAnsi="Verdana"/>
              </w:rPr>
            </w:pPr>
            <w:r w:rsidRPr="00D34CFB">
              <w:rPr>
                <w:rFonts w:ascii="Verdana" w:hAnsi="Verdana"/>
              </w:rPr>
              <w:t xml:space="preserve">Educated to degree standard or equivalent </w:t>
            </w:r>
            <w:r w:rsidR="00B873CB">
              <w:rPr>
                <w:rFonts w:ascii="Verdana" w:hAnsi="Verdana"/>
              </w:rPr>
              <w:t>experience</w:t>
            </w:r>
            <w:r w:rsidR="007217C5">
              <w:rPr>
                <w:rFonts w:ascii="Verdana" w:hAnsi="Verdana"/>
              </w:rPr>
              <w:t>.</w:t>
            </w:r>
          </w:p>
          <w:p w14:paraId="3128417E" w14:textId="77777777" w:rsidR="004B59B2" w:rsidRDefault="004B59B2" w:rsidP="00D34CFB">
            <w:pPr>
              <w:autoSpaceDE w:val="0"/>
              <w:autoSpaceDN w:val="0"/>
              <w:adjustRightInd w:val="0"/>
              <w:spacing w:after="0" w:line="240" w:lineRule="auto"/>
              <w:rPr>
                <w:rFonts w:ascii="Verdana" w:hAnsi="Verdana"/>
              </w:rPr>
            </w:pPr>
          </w:p>
          <w:p w14:paraId="74AB4191" w14:textId="70F86799" w:rsidR="004B59B2" w:rsidRPr="0041456C" w:rsidRDefault="004B59B2" w:rsidP="00D34CFB">
            <w:pPr>
              <w:autoSpaceDE w:val="0"/>
              <w:autoSpaceDN w:val="0"/>
              <w:adjustRightInd w:val="0"/>
              <w:spacing w:after="0" w:line="240" w:lineRule="auto"/>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B067CA2" w14:textId="77777777" w:rsidR="0041456C" w:rsidRDefault="00925ED8" w:rsidP="00925ED8">
            <w:pPr>
              <w:jc w:val="center"/>
              <w:rPr>
                <w:rFonts w:ascii="Gill Sans MT" w:eastAsia="Gill Sans MT" w:hAnsi="Gill Sans MT"/>
              </w:rPr>
            </w:pPr>
            <w:r>
              <w:rPr>
                <w:rFonts w:ascii="Gill Sans MT" w:eastAsia="Gill Sans MT" w:hAnsi="Gill Sans MT"/>
              </w:rPr>
              <w:t>A</w:t>
            </w:r>
          </w:p>
          <w:p w14:paraId="4FA5215D" w14:textId="52E82B0B" w:rsidR="00925ED8" w:rsidRPr="0041456C" w:rsidRDefault="00925ED8" w:rsidP="00925ED8">
            <w:pPr>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6108815" w14:textId="77777777" w:rsidR="0041456C" w:rsidRDefault="0041456C" w:rsidP="0041456C">
            <w:pPr>
              <w:autoSpaceDE w:val="0"/>
              <w:autoSpaceDN w:val="0"/>
              <w:adjustRightInd w:val="0"/>
              <w:spacing w:after="0" w:line="240" w:lineRule="auto"/>
              <w:rPr>
                <w:rFonts w:ascii="Arial" w:hAnsi="Arial"/>
              </w:rPr>
            </w:pPr>
          </w:p>
          <w:p w14:paraId="1E8E7D8D" w14:textId="77777777" w:rsidR="00547CCE" w:rsidRPr="00925ED8" w:rsidRDefault="00547CCE" w:rsidP="0041456C">
            <w:pPr>
              <w:autoSpaceDE w:val="0"/>
              <w:autoSpaceDN w:val="0"/>
              <w:adjustRightInd w:val="0"/>
              <w:spacing w:after="0" w:line="240" w:lineRule="auto"/>
              <w:rPr>
                <w:rFonts w:ascii="Verdana" w:hAnsi="Verdana"/>
              </w:rPr>
            </w:pPr>
            <w:r w:rsidRPr="00925ED8">
              <w:rPr>
                <w:rFonts w:ascii="Verdana" w:hAnsi="Verdana"/>
              </w:rPr>
              <w:t xml:space="preserve">Substantial knowledge and experience of delivering and managing non-accredited Community Learning and accredited Adult Skills provision and </w:t>
            </w:r>
            <w:proofErr w:type="spellStart"/>
            <w:r w:rsidRPr="00925ED8">
              <w:rPr>
                <w:rFonts w:ascii="Verdana" w:hAnsi="Verdana"/>
              </w:rPr>
              <w:t>programmes</w:t>
            </w:r>
            <w:proofErr w:type="spellEnd"/>
            <w:r w:rsidRPr="00925ED8">
              <w:rPr>
                <w:rFonts w:ascii="Verdana" w:hAnsi="Verdana"/>
              </w:rPr>
              <w:t>.</w:t>
            </w:r>
          </w:p>
          <w:p w14:paraId="70FB77B6" w14:textId="77777777" w:rsidR="00547CCE" w:rsidRPr="00925ED8" w:rsidRDefault="00547CCE" w:rsidP="0041456C">
            <w:pPr>
              <w:autoSpaceDE w:val="0"/>
              <w:autoSpaceDN w:val="0"/>
              <w:adjustRightInd w:val="0"/>
              <w:spacing w:after="0" w:line="240" w:lineRule="auto"/>
              <w:rPr>
                <w:rFonts w:ascii="Verdana" w:hAnsi="Verdana"/>
              </w:rPr>
            </w:pPr>
          </w:p>
          <w:p w14:paraId="16A416E0" w14:textId="77777777" w:rsidR="00547CCE" w:rsidRPr="00925ED8" w:rsidRDefault="00547CCE" w:rsidP="0041456C">
            <w:pPr>
              <w:autoSpaceDE w:val="0"/>
              <w:autoSpaceDN w:val="0"/>
              <w:adjustRightInd w:val="0"/>
              <w:spacing w:after="0" w:line="240" w:lineRule="auto"/>
              <w:rPr>
                <w:rFonts w:ascii="Verdana" w:hAnsi="Verdana"/>
              </w:rPr>
            </w:pPr>
            <w:r w:rsidRPr="00925ED8">
              <w:rPr>
                <w:rFonts w:ascii="Verdana" w:hAnsi="Verdana"/>
              </w:rPr>
              <w:t>Knowledge and experience of commissioning processes and procedures.</w:t>
            </w:r>
          </w:p>
          <w:p w14:paraId="2E8EF236" w14:textId="77777777" w:rsidR="00547CCE" w:rsidRPr="00925ED8" w:rsidRDefault="00547CCE" w:rsidP="0041456C">
            <w:pPr>
              <w:autoSpaceDE w:val="0"/>
              <w:autoSpaceDN w:val="0"/>
              <w:adjustRightInd w:val="0"/>
              <w:spacing w:after="0" w:line="240" w:lineRule="auto"/>
              <w:rPr>
                <w:rFonts w:ascii="Verdana" w:hAnsi="Verdana"/>
              </w:rPr>
            </w:pPr>
          </w:p>
          <w:p w14:paraId="7CE56C36" w14:textId="6CB6AFD0" w:rsidR="00547CCE" w:rsidRPr="00925ED8" w:rsidRDefault="00547CCE" w:rsidP="0041456C">
            <w:pPr>
              <w:autoSpaceDE w:val="0"/>
              <w:autoSpaceDN w:val="0"/>
              <w:adjustRightInd w:val="0"/>
              <w:spacing w:after="0" w:line="240" w:lineRule="auto"/>
              <w:rPr>
                <w:rFonts w:ascii="Verdana" w:hAnsi="Verdana"/>
              </w:rPr>
            </w:pPr>
            <w:r w:rsidRPr="00925ED8">
              <w:rPr>
                <w:rFonts w:ascii="Verdana" w:hAnsi="Verdana"/>
              </w:rPr>
              <w:t>Experience of effectively managing budgets and resources, and achieving cost effective, value for money solutions</w:t>
            </w:r>
            <w:r w:rsidR="00C84A04">
              <w:rPr>
                <w:rFonts w:ascii="Verdana" w:hAnsi="Verdana"/>
              </w:rPr>
              <w:t>.</w:t>
            </w:r>
          </w:p>
          <w:p w14:paraId="516733AF" w14:textId="77777777" w:rsidR="00547CCE" w:rsidRPr="00925ED8" w:rsidRDefault="00547CCE" w:rsidP="0041456C">
            <w:pPr>
              <w:autoSpaceDE w:val="0"/>
              <w:autoSpaceDN w:val="0"/>
              <w:adjustRightInd w:val="0"/>
              <w:spacing w:after="0" w:line="240" w:lineRule="auto"/>
              <w:rPr>
                <w:rFonts w:ascii="Verdana" w:hAnsi="Verdana"/>
              </w:rPr>
            </w:pPr>
          </w:p>
          <w:p w14:paraId="7705166C" w14:textId="77777777" w:rsidR="00547CCE" w:rsidRPr="00925ED8" w:rsidRDefault="00547CCE" w:rsidP="0041456C">
            <w:pPr>
              <w:autoSpaceDE w:val="0"/>
              <w:autoSpaceDN w:val="0"/>
              <w:adjustRightInd w:val="0"/>
              <w:spacing w:after="0" w:line="240" w:lineRule="auto"/>
              <w:rPr>
                <w:rFonts w:ascii="Verdana" w:hAnsi="Verdana"/>
              </w:rPr>
            </w:pPr>
            <w:r w:rsidRPr="00925ED8">
              <w:rPr>
                <w:rFonts w:ascii="Verdana" w:hAnsi="Verdana"/>
              </w:rPr>
              <w:t>Detailed knowledge of the funding regulations and guidance, the inspection and accountability regime governing Adult Learning.</w:t>
            </w:r>
          </w:p>
          <w:p w14:paraId="63CC2306" w14:textId="77777777" w:rsidR="00547CCE" w:rsidRPr="00925ED8" w:rsidRDefault="00547CCE" w:rsidP="0041456C">
            <w:pPr>
              <w:autoSpaceDE w:val="0"/>
              <w:autoSpaceDN w:val="0"/>
              <w:adjustRightInd w:val="0"/>
              <w:spacing w:after="0" w:line="240" w:lineRule="auto"/>
              <w:rPr>
                <w:rFonts w:ascii="Verdana" w:hAnsi="Verdana"/>
              </w:rPr>
            </w:pPr>
          </w:p>
          <w:p w14:paraId="478EA5E1" w14:textId="77777777" w:rsidR="00547CCE" w:rsidRPr="00925ED8" w:rsidRDefault="00547CCE" w:rsidP="0041456C">
            <w:pPr>
              <w:autoSpaceDE w:val="0"/>
              <w:autoSpaceDN w:val="0"/>
              <w:adjustRightInd w:val="0"/>
              <w:spacing w:after="0" w:line="240" w:lineRule="auto"/>
              <w:rPr>
                <w:rFonts w:ascii="Verdana" w:hAnsi="Verdana"/>
              </w:rPr>
            </w:pPr>
            <w:r w:rsidRPr="00925ED8">
              <w:rPr>
                <w:rFonts w:ascii="Verdana" w:hAnsi="Verdana"/>
              </w:rPr>
              <w:t xml:space="preserve">Experience of planning, designing and delivering </w:t>
            </w:r>
            <w:proofErr w:type="spellStart"/>
            <w:r w:rsidRPr="00925ED8">
              <w:rPr>
                <w:rFonts w:ascii="Verdana" w:hAnsi="Verdana"/>
              </w:rPr>
              <w:t>programmes</w:t>
            </w:r>
            <w:proofErr w:type="spellEnd"/>
            <w:r w:rsidRPr="00925ED8">
              <w:rPr>
                <w:rFonts w:ascii="Verdana" w:hAnsi="Verdana"/>
              </w:rPr>
              <w:t xml:space="preserve"> of learning for adults, including with an outcomes focus.</w:t>
            </w:r>
          </w:p>
          <w:p w14:paraId="7FF98733" w14:textId="77777777" w:rsidR="00547CCE" w:rsidRPr="00925ED8" w:rsidRDefault="00547CCE" w:rsidP="0041456C">
            <w:pPr>
              <w:autoSpaceDE w:val="0"/>
              <w:autoSpaceDN w:val="0"/>
              <w:adjustRightInd w:val="0"/>
              <w:spacing w:after="0" w:line="240" w:lineRule="auto"/>
              <w:rPr>
                <w:rFonts w:ascii="Verdana" w:hAnsi="Verdana"/>
              </w:rPr>
            </w:pPr>
          </w:p>
          <w:p w14:paraId="792129D7" w14:textId="609097F7" w:rsidR="00D8241B" w:rsidRDefault="00547CCE" w:rsidP="0041456C">
            <w:pPr>
              <w:autoSpaceDE w:val="0"/>
              <w:autoSpaceDN w:val="0"/>
              <w:adjustRightInd w:val="0"/>
              <w:spacing w:after="0" w:line="240" w:lineRule="auto"/>
              <w:rPr>
                <w:rFonts w:ascii="Verdana" w:hAnsi="Verdana"/>
              </w:rPr>
            </w:pPr>
            <w:r w:rsidRPr="00925ED8">
              <w:rPr>
                <w:rFonts w:ascii="Verdana" w:hAnsi="Verdana"/>
              </w:rPr>
              <w:t xml:space="preserve">Experience of </w:t>
            </w:r>
            <w:r w:rsidR="00712AF6">
              <w:rPr>
                <w:rFonts w:ascii="Verdana" w:hAnsi="Verdana"/>
              </w:rPr>
              <w:t>supervising and managing people</w:t>
            </w:r>
            <w:r w:rsidR="00C84A04">
              <w:rPr>
                <w:rFonts w:ascii="Verdana" w:hAnsi="Verdana"/>
              </w:rPr>
              <w:t>.</w:t>
            </w:r>
            <w:r w:rsidR="00D8241B">
              <w:rPr>
                <w:rFonts w:ascii="Verdana" w:hAnsi="Verdana"/>
              </w:rPr>
              <w:t xml:space="preserve"> </w:t>
            </w:r>
          </w:p>
          <w:p w14:paraId="589FA49E" w14:textId="77777777" w:rsidR="00D8241B" w:rsidRDefault="00D8241B" w:rsidP="0041456C">
            <w:pPr>
              <w:autoSpaceDE w:val="0"/>
              <w:autoSpaceDN w:val="0"/>
              <w:adjustRightInd w:val="0"/>
              <w:spacing w:after="0" w:line="240" w:lineRule="auto"/>
              <w:rPr>
                <w:rFonts w:ascii="Verdana" w:hAnsi="Verdana"/>
              </w:rPr>
            </w:pPr>
          </w:p>
          <w:p w14:paraId="5F478593" w14:textId="70BB32FA" w:rsidR="00547CCE" w:rsidRPr="00925ED8" w:rsidRDefault="00D8241B" w:rsidP="0041456C">
            <w:pPr>
              <w:autoSpaceDE w:val="0"/>
              <w:autoSpaceDN w:val="0"/>
              <w:adjustRightInd w:val="0"/>
              <w:spacing w:after="0" w:line="240" w:lineRule="auto"/>
              <w:rPr>
                <w:rFonts w:ascii="Verdana" w:hAnsi="Verdana"/>
              </w:rPr>
            </w:pPr>
            <w:r>
              <w:rPr>
                <w:rFonts w:ascii="Verdana" w:hAnsi="Verdana"/>
              </w:rPr>
              <w:t xml:space="preserve">Experience of </w:t>
            </w:r>
            <w:r w:rsidR="00547CCE" w:rsidRPr="00925ED8">
              <w:rPr>
                <w:rFonts w:ascii="Verdana" w:hAnsi="Verdana"/>
              </w:rPr>
              <w:t>developing professional expertise and standards in order to secure high quality outcomes for learners.</w:t>
            </w:r>
          </w:p>
          <w:p w14:paraId="7C189F56" w14:textId="77777777" w:rsidR="00547CCE" w:rsidRPr="00925ED8" w:rsidRDefault="00547CCE" w:rsidP="0041456C">
            <w:pPr>
              <w:autoSpaceDE w:val="0"/>
              <w:autoSpaceDN w:val="0"/>
              <w:adjustRightInd w:val="0"/>
              <w:spacing w:after="0" w:line="240" w:lineRule="auto"/>
              <w:rPr>
                <w:rFonts w:ascii="Verdana" w:hAnsi="Verdana"/>
              </w:rPr>
            </w:pPr>
          </w:p>
          <w:p w14:paraId="186B0F1C" w14:textId="16EBE204" w:rsidR="00547CCE" w:rsidRPr="00B1073A" w:rsidRDefault="00547CCE" w:rsidP="0041456C">
            <w:pPr>
              <w:autoSpaceDE w:val="0"/>
              <w:autoSpaceDN w:val="0"/>
              <w:adjustRightInd w:val="0"/>
              <w:spacing w:after="0" w:line="240" w:lineRule="auto"/>
              <w:rPr>
                <w:rFonts w:ascii="Verdana" w:hAnsi="Verdana"/>
              </w:rPr>
            </w:pPr>
            <w:r w:rsidRPr="00925ED8">
              <w:rPr>
                <w:rFonts w:ascii="Verdana" w:hAnsi="Verdana"/>
              </w:rPr>
              <w:t xml:space="preserve">Knowledge and experience of </w:t>
            </w:r>
            <w:r w:rsidR="005621AF" w:rsidRPr="00925ED8">
              <w:rPr>
                <w:rFonts w:ascii="Verdana" w:hAnsi="Verdana"/>
              </w:rPr>
              <w:t>implementing</w:t>
            </w:r>
            <w:r w:rsidR="005621AF" w:rsidRPr="00B1073A">
              <w:rPr>
                <w:rFonts w:ascii="Verdana" w:hAnsi="Verdana"/>
              </w:rPr>
              <w:t xml:space="preserve"> quality assurance and compliance activities. </w:t>
            </w:r>
          </w:p>
        </w:tc>
        <w:tc>
          <w:tcPr>
            <w:tcW w:w="1946" w:type="dxa"/>
          </w:tcPr>
          <w:p w14:paraId="77605D30" w14:textId="77777777" w:rsidR="0041456C" w:rsidRDefault="0041456C" w:rsidP="00413571">
            <w:pPr>
              <w:jc w:val="center"/>
              <w:rPr>
                <w:rFonts w:ascii="Gill Sans MT" w:eastAsia="Gill Sans MT" w:hAnsi="Gill Sans MT"/>
              </w:rPr>
            </w:pPr>
          </w:p>
          <w:p w14:paraId="196F4D14" w14:textId="77777777" w:rsidR="004B59B2" w:rsidRDefault="004B59B2" w:rsidP="00413571">
            <w:pPr>
              <w:jc w:val="center"/>
              <w:rPr>
                <w:rFonts w:ascii="Gill Sans MT" w:eastAsia="Gill Sans MT" w:hAnsi="Gill Sans MT"/>
              </w:rPr>
            </w:pPr>
            <w:r>
              <w:rPr>
                <w:rFonts w:ascii="Gill Sans MT" w:eastAsia="Gill Sans MT" w:hAnsi="Gill Sans MT"/>
              </w:rPr>
              <w:t>A I</w:t>
            </w:r>
          </w:p>
          <w:p w14:paraId="74384DD0" w14:textId="77777777" w:rsidR="004B59B2" w:rsidRDefault="004B59B2" w:rsidP="00413571">
            <w:pPr>
              <w:jc w:val="center"/>
              <w:rPr>
                <w:rFonts w:ascii="Gill Sans MT" w:eastAsia="Gill Sans MT" w:hAnsi="Gill Sans MT"/>
              </w:rPr>
            </w:pPr>
          </w:p>
          <w:p w14:paraId="5B79D3CF" w14:textId="77777777" w:rsidR="004B59B2" w:rsidRDefault="004B59B2" w:rsidP="00413571">
            <w:pPr>
              <w:jc w:val="center"/>
              <w:rPr>
                <w:rFonts w:ascii="Gill Sans MT" w:eastAsia="Gill Sans MT" w:hAnsi="Gill Sans MT"/>
              </w:rPr>
            </w:pPr>
            <w:r>
              <w:rPr>
                <w:rFonts w:ascii="Gill Sans MT" w:eastAsia="Gill Sans MT" w:hAnsi="Gill Sans MT"/>
              </w:rPr>
              <w:t>AI</w:t>
            </w:r>
          </w:p>
          <w:p w14:paraId="34D2125F" w14:textId="77777777" w:rsidR="004B59B2" w:rsidRDefault="004B59B2" w:rsidP="00413571">
            <w:pPr>
              <w:jc w:val="center"/>
              <w:rPr>
                <w:rFonts w:ascii="Gill Sans MT" w:eastAsia="Gill Sans MT" w:hAnsi="Gill Sans MT"/>
              </w:rPr>
            </w:pPr>
          </w:p>
          <w:p w14:paraId="16C35214" w14:textId="77777777" w:rsidR="004B59B2" w:rsidRDefault="004B59B2" w:rsidP="00413571">
            <w:pPr>
              <w:jc w:val="center"/>
              <w:rPr>
                <w:rFonts w:ascii="Gill Sans MT" w:eastAsia="Gill Sans MT" w:hAnsi="Gill Sans MT"/>
              </w:rPr>
            </w:pPr>
            <w:r>
              <w:rPr>
                <w:rFonts w:ascii="Gill Sans MT" w:eastAsia="Gill Sans MT" w:hAnsi="Gill Sans MT"/>
              </w:rPr>
              <w:t>AI</w:t>
            </w:r>
          </w:p>
          <w:p w14:paraId="132A107E" w14:textId="77777777" w:rsidR="004B59B2" w:rsidRDefault="004B59B2" w:rsidP="00413571">
            <w:pPr>
              <w:jc w:val="center"/>
              <w:rPr>
                <w:rFonts w:ascii="Gill Sans MT" w:eastAsia="Gill Sans MT" w:hAnsi="Gill Sans MT"/>
              </w:rPr>
            </w:pPr>
          </w:p>
          <w:p w14:paraId="0BA8906F" w14:textId="326327D3" w:rsidR="004B59B2" w:rsidRDefault="004B59B2" w:rsidP="00413571">
            <w:pPr>
              <w:jc w:val="center"/>
              <w:rPr>
                <w:rFonts w:ascii="Gill Sans MT" w:eastAsia="Gill Sans MT" w:hAnsi="Gill Sans MT"/>
              </w:rPr>
            </w:pPr>
            <w:r>
              <w:rPr>
                <w:rFonts w:ascii="Gill Sans MT" w:eastAsia="Gill Sans MT" w:hAnsi="Gill Sans MT"/>
              </w:rPr>
              <w:t>AI</w:t>
            </w:r>
          </w:p>
          <w:p w14:paraId="6A35F0C5" w14:textId="77777777" w:rsidR="004B59B2" w:rsidRDefault="004B59B2" w:rsidP="00413571">
            <w:pPr>
              <w:jc w:val="center"/>
              <w:rPr>
                <w:rFonts w:ascii="Gill Sans MT" w:eastAsia="Gill Sans MT" w:hAnsi="Gill Sans MT"/>
              </w:rPr>
            </w:pPr>
          </w:p>
          <w:p w14:paraId="483FCD27" w14:textId="77777777" w:rsidR="004B59B2" w:rsidRDefault="004B59B2" w:rsidP="00413571">
            <w:pPr>
              <w:jc w:val="center"/>
              <w:rPr>
                <w:rFonts w:ascii="Gill Sans MT" w:eastAsia="Gill Sans MT" w:hAnsi="Gill Sans MT"/>
              </w:rPr>
            </w:pPr>
            <w:r>
              <w:rPr>
                <w:rFonts w:ascii="Gill Sans MT" w:eastAsia="Gill Sans MT" w:hAnsi="Gill Sans MT"/>
              </w:rPr>
              <w:t>AI</w:t>
            </w:r>
          </w:p>
          <w:p w14:paraId="653468DF" w14:textId="5BAE28ED" w:rsidR="004B59B2" w:rsidRDefault="004F3CDC" w:rsidP="00413571">
            <w:pPr>
              <w:jc w:val="center"/>
              <w:rPr>
                <w:rFonts w:ascii="Gill Sans MT" w:eastAsia="Gill Sans MT" w:hAnsi="Gill Sans MT"/>
              </w:rPr>
            </w:pPr>
            <w:r>
              <w:rPr>
                <w:rFonts w:ascii="Gill Sans MT" w:eastAsia="Gill Sans MT" w:hAnsi="Gill Sans MT"/>
              </w:rPr>
              <w:t>AI</w:t>
            </w:r>
          </w:p>
          <w:p w14:paraId="10AADBCD" w14:textId="77777777" w:rsidR="004B59B2" w:rsidRDefault="004B59B2" w:rsidP="00413571">
            <w:pPr>
              <w:jc w:val="center"/>
              <w:rPr>
                <w:rFonts w:ascii="Gill Sans MT" w:eastAsia="Gill Sans MT" w:hAnsi="Gill Sans MT"/>
              </w:rPr>
            </w:pPr>
            <w:r>
              <w:rPr>
                <w:rFonts w:ascii="Gill Sans MT" w:eastAsia="Gill Sans MT" w:hAnsi="Gill Sans MT"/>
              </w:rPr>
              <w:t>AI</w:t>
            </w:r>
          </w:p>
          <w:p w14:paraId="0E208640" w14:textId="77777777" w:rsidR="004F3CDC" w:rsidRDefault="004F3CDC" w:rsidP="00413571">
            <w:pPr>
              <w:jc w:val="center"/>
              <w:rPr>
                <w:rFonts w:ascii="Gill Sans MT" w:eastAsia="Gill Sans MT" w:hAnsi="Gill Sans MT"/>
              </w:rPr>
            </w:pPr>
          </w:p>
          <w:p w14:paraId="73459890" w14:textId="55C32898" w:rsidR="004F3CDC" w:rsidRPr="0041456C" w:rsidRDefault="004F3CDC" w:rsidP="00413571">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644E44F1"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29B7B881" w14:textId="77777777" w:rsidR="00925ED8" w:rsidRPr="0041456C" w:rsidRDefault="00925ED8" w:rsidP="0041456C">
            <w:pPr>
              <w:spacing w:after="0" w:line="240" w:lineRule="auto"/>
              <w:jc w:val="both"/>
              <w:rPr>
                <w:rFonts w:ascii="Gill Sans MT" w:eastAsia="Gill Sans MT" w:hAnsi="Gill Sans MT" w:cs="Arial"/>
                <w:b/>
                <w:sz w:val="24"/>
                <w:szCs w:val="24"/>
                <w:lang w:val="en-GB"/>
              </w:rPr>
            </w:pPr>
          </w:p>
          <w:p w14:paraId="0BE485BE" w14:textId="548AF743" w:rsidR="00547CCE" w:rsidRPr="00B1073A" w:rsidRDefault="00547CCE" w:rsidP="00925ED8">
            <w:pPr>
              <w:jc w:val="both"/>
              <w:rPr>
                <w:rFonts w:ascii="Verdana" w:hAnsi="Verdana"/>
              </w:rPr>
            </w:pPr>
            <w:r w:rsidRPr="00B1073A">
              <w:rPr>
                <w:rFonts w:ascii="Verdana" w:hAnsi="Verdana"/>
              </w:rPr>
              <w:t>Effective communication and inter-personal skills to</w:t>
            </w:r>
            <w:r w:rsidR="00413571">
              <w:rPr>
                <w:rFonts w:ascii="Verdana" w:hAnsi="Verdana"/>
              </w:rPr>
              <w:t xml:space="preserve"> manage and supervise others </w:t>
            </w:r>
            <w:r w:rsidRPr="00B1073A">
              <w:rPr>
                <w:rFonts w:ascii="Verdana" w:hAnsi="Verdana"/>
              </w:rPr>
              <w:t xml:space="preserve"> influence and effect change and network with a wide audience, spanning from learner level to strategic level.</w:t>
            </w:r>
          </w:p>
          <w:p w14:paraId="58EB78C7" w14:textId="77777777" w:rsidR="00547CCE" w:rsidRPr="00B1073A" w:rsidRDefault="00547CCE" w:rsidP="00925ED8">
            <w:pPr>
              <w:jc w:val="both"/>
              <w:rPr>
                <w:rFonts w:ascii="Verdana" w:hAnsi="Verdana"/>
              </w:rPr>
            </w:pPr>
            <w:r w:rsidRPr="00B1073A">
              <w:rPr>
                <w:rFonts w:ascii="Verdana" w:hAnsi="Verdana"/>
              </w:rPr>
              <w:t>Ability to be enterprising, innovative and forward thinking to lead and develop the Multiply project effectively.</w:t>
            </w:r>
          </w:p>
          <w:p w14:paraId="54383A18" w14:textId="77777777" w:rsidR="00925ED8" w:rsidRPr="00B1073A" w:rsidRDefault="00547CCE" w:rsidP="00925ED8">
            <w:pPr>
              <w:jc w:val="both"/>
              <w:rPr>
                <w:rFonts w:ascii="Verdana" w:hAnsi="Verdana"/>
              </w:rPr>
            </w:pPr>
            <w:r w:rsidRPr="00B1073A">
              <w:rPr>
                <w:rFonts w:ascii="Verdana" w:hAnsi="Verdana"/>
              </w:rPr>
              <w:t xml:space="preserve">Ability to work collaboratively inspiring and supporting others to achieve excellence. </w:t>
            </w:r>
          </w:p>
          <w:p w14:paraId="0F3F9065" w14:textId="399EA1BB" w:rsidR="005621AF" w:rsidRPr="00B1073A" w:rsidRDefault="005621AF" w:rsidP="00925ED8">
            <w:pPr>
              <w:jc w:val="both"/>
              <w:rPr>
                <w:rFonts w:ascii="Verdana" w:hAnsi="Verdana"/>
              </w:rPr>
            </w:pPr>
            <w:r w:rsidRPr="00B1073A">
              <w:rPr>
                <w:rFonts w:ascii="Verdana" w:hAnsi="Verdana"/>
              </w:rPr>
              <w:t xml:space="preserve">Ability to </w:t>
            </w:r>
            <w:proofErr w:type="spellStart"/>
            <w:r w:rsidRPr="00B1073A">
              <w:rPr>
                <w:rFonts w:ascii="Verdana" w:hAnsi="Verdana"/>
              </w:rPr>
              <w:t>organi</w:t>
            </w:r>
            <w:r w:rsidR="00413571">
              <w:rPr>
                <w:rFonts w:ascii="Verdana" w:hAnsi="Verdana"/>
              </w:rPr>
              <w:t>s</w:t>
            </w:r>
            <w:r w:rsidRPr="00B1073A">
              <w:rPr>
                <w:rFonts w:ascii="Verdana" w:hAnsi="Verdana"/>
              </w:rPr>
              <w:t>e</w:t>
            </w:r>
            <w:proofErr w:type="spellEnd"/>
            <w:r w:rsidRPr="00B1073A">
              <w:rPr>
                <w:rFonts w:ascii="Verdana" w:hAnsi="Verdana"/>
              </w:rPr>
              <w:t xml:space="preserve">, </w:t>
            </w:r>
            <w:proofErr w:type="spellStart"/>
            <w:r w:rsidRPr="00B1073A">
              <w:rPr>
                <w:rFonts w:ascii="Verdana" w:hAnsi="Verdana"/>
              </w:rPr>
              <w:t>prioritise</w:t>
            </w:r>
            <w:proofErr w:type="spellEnd"/>
            <w:r w:rsidRPr="00B1073A">
              <w:rPr>
                <w:rFonts w:ascii="Verdana" w:hAnsi="Verdana"/>
              </w:rPr>
              <w:t xml:space="preserve"> and work autonomously to meet targets within a given timeframe. </w:t>
            </w:r>
          </w:p>
          <w:p w14:paraId="32146FDA" w14:textId="77777777" w:rsidR="00925ED8" w:rsidRPr="00B1073A" w:rsidRDefault="00925ED8" w:rsidP="00925ED8">
            <w:pPr>
              <w:jc w:val="both"/>
              <w:rPr>
                <w:rFonts w:ascii="Verdana" w:hAnsi="Verdana"/>
              </w:rPr>
            </w:pPr>
            <w:r w:rsidRPr="00B1073A">
              <w:rPr>
                <w:rFonts w:ascii="Verdana" w:hAnsi="Verdana"/>
              </w:rPr>
              <w:t>Able to travel across Staffordshire.</w:t>
            </w:r>
          </w:p>
          <w:p w14:paraId="3123FA27" w14:textId="611654CA" w:rsidR="00547CCE" w:rsidRPr="00B1073A" w:rsidRDefault="00547CCE" w:rsidP="00547CCE">
            <w:pPr>
              <w:jc w:val="both"/>
              <w:rPr>
                <w:rFonts w:ascii="Verdana" w:hAnsi="Verdana"/>
              </w:rPr>
            </w:pPr>
          </w:p>
          <w:p w14:paraId="0EFD44B0" w14:textId="33E064EC" w:rsidR="0041456C" w:rsidRPr="00925ED8" w:rsidRDefault="00547CCE" w:rsidP="0020240C">
            <w:pPr>
              <w:jc w:val="both"/>
              <w:rPr>
                <w:rFonts w:ascii="Verdana" w:hAnsi="Verdana"/>
                <w:sz w:val="24"/>
                <w:szCs w:val="24"/>
              </w:rPr>
            </w:pPr>
            <w:r w:rsidRPr="00B1073A">
              <w:rPr>
                <w:rFonts w:ascii="Verdana" w:hAnsi="Verdana"/>
              </w:rPr>
              <w:t>This post is designated as a casual car user.</w:t>
            </w:r>
          </w:p>
        </w:tc>
        <w:tc>
          <w:tcPr>
            <w:tcW w:w="1946" w:type="dxa"/>
          </w:tcPr>
          <w:p w14:paraId="48F4025E" w14:textId="02EEA7D5" w:rsidR="0041456C" w:rsidRPr="0041456C" w:rsidRDefault="0041456C" w:rsidP="0041456C">
            <w:pPr>
              <w:rPr>
                <w:rFonts w:ascii="Gill Sans MT" w:eastAsia="Gill Sans MT" w:hAnsi="Gill Sans MT"/>
              </w:rPr>
            </w:pPr>
          </w:p>
          <w:p w14:paraId="595AA2DE" w14:textId="77777777" w:rsidR="0041456C" w:rsidRDefault="00A35D8E" w:rsidP="0041456C">
            <w:pPr>
              <w:jc w:val="center"/>
              <w:rPr>
                <w:rFonts w:ascii="Gill Sans MT" w:eastAsia="Gill Sans MT" w:hAnsi="Gill Sans MT"/>
              </w:rPr>
            </w:pPr>
            <w:r>
              <w:rPr>
                <w:rFonts w:ascii="Gill Sans MT" w:eastAsia="Gill Sans MT" w:hAnsi="Gill Sans MT"/>
              </w:rPr>
              <w:t>AI</w:t>
            </w:r>
          </w:p>
          <w:p w14:paraId="08EE15F2" w14:textId="77777777" w:rsidR="00A35D8E" w:rsidRDefault="00A35D8E" w:rsidP="0041456C">
            <w:pPr>
              <w:jc w:val="center"/>
              <w:rPr>
                <w:rFonts w:ascii="Gill Sans MT" w:eastAsia="Gill Sans MT" w:hAnsi="Gill Sans MT"/>
              </w:rPr>
            </w:pPr>
          </w:p>
          <w:p w14:paraId="51D1460C" w14:textId="77777777" w:rsidR="00A35D8E" w:rsidRDefault="00A35D8E" w:rsidP="0041456C">
            <w:pPr>
              <w:jc w:val="center"/>
              <w:rPr>
                <w:rFonts w:ascii="Gill Sans MT" w:eastAsia="Gill Sans MT" w:hAnsi="Gill Sans MT"/>
              </w:rPr>
            </w:pPr>
            <w:r>
              <w:rPr>
                <w:rFonts w:ascii="Gill Sans MT" w:eastAsia="Gill Sans MT" w:hAnsi="Gill Sans MT"/>
              </w:rPr>
              <w:t>AI</w:t>
            </w:r>
          </w:p>
          <w:p w14:paraId="24E1EF55" w14:textId="77777777" w:rsidR="00A35D8E" w:rsidRDefault="00A35D8E" w:rsidP="0041456C">
            <w:pPr>
              <w:jc w:val="center"/>
              <w:rPr>
                <w:rFonts w:ascii="Gill Sans MT" w:eastAsia="Gill Sans MT" w:hAnsi="Gill Sans MT"/>
              </w:rPr>
            </w:pPr>
          </w:p>
          <w:p w14:paraId="6DA07C89" w14:textId="3AF93A5E" w:rsidR="00A35D8E" w:rsidRDefault="00A35D8E" w:rsidP="004F3CDC">
            <w:pPr>
              <w:jc w:val="center"/>
              <w:rPr>
                <w:rFonts w:ascii="Gill Sans MT" w:eastAsia="Gill Sans MT" w:hAnsi="Gill Sans MT"/>
              </w:rPr>
            </w:pPr>
            <w:r>
              <w:rPr>
                <w:rFonts w:ascii="Gill Sans MT" w:eastAsia="Gill Sans MT" w:hAnsi="Gill Sans MT"/>
              </w:rPr>
              <w:t>AI</w:t>
            </w:r>
          </w:p>
          <w:p w14:paraId="041FB979" w14:textId="77777777" w:rsidR="00A35D8E" w:rsidRDefault="00A35D8E" w:rsidP="0041456C">
            <w:pPr>
              <w:jc w:val="center"/>
              <w:rPr>
                <w:rFonts w:ascii="Gill Sans MT" w:eastAsia="Gill Sans MT" w:hAnsi="Gill Sans MT"/>
              </w:rPr>
            </w:pPr>
            <w:r>
              <w:rPr>
                <w:rFonts w:ascii="Gill Sans MT" w:eastAsia="Gill Sans MT" w:hAnsi="Gill Sans MT"/>
              </w:rPr>
              <w:t>AI</w:t>
            </w:r>
          </w:p>
          <w:p w14:paraId="0420BCE9" w14:textId="77777777" w:rsidR="00A35D8E" w:rsidRDefault="00A35D8E" w:rsidP="0041456C">
            <w:pPr>
              <w:jc w:val="center"/>
              <w:rPr>
                <w:rFonts w:ascii="Gill Sans MT" w:eastAsia="Gill Sans MT" w:hAnsi="Gill Sans MT"/>
              </w:rPr>
            </w:pPr>
          </w:p>
          <w:p w14:paraId="41C6BA5A" w14:textId="7798B68C" w:rsidR="00A35D8E" w:rsidRPr="0041456C" w:rsidRDefault="00A35D8E" w:rsidP="0041456C">
            <w:pPr>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BF8D4" w14:textId="77777777" w:rsidR="00976689" w:rsidRDefault="00976689" w:rsidP="003E7AA3">
      <w:pPr>
        <w:spacing w:after="0" w:line="240" w:lineRule="auto"/>
      </w:pPr>
      <w:r>
        <w:separator/>
      </w:r>
    </w:p>
  </w:endnote>
  <w:endnote w:type="continuationSeparator" w:id="0">
    <w:p w14:paraId="54D2D3F7" w14:textId="77777777" w:rsidR="00976689" w:rsidRDefault="00976689" w:rsidP="003E7AA3">
      <w:pPr>
        <w:spacing w:after="0" w:line="240" w:lineRule="auto"/>
      </w:pPr>
      <w:r>
        <w:continuationSeparator/>
      </w:r>
    </w:p>
  </w:endnote>
  <w:endnote w:type="continuationNotice" w:id="1">
    <w:p w14:paraId="119B8CD9" w14:textId="77777777" w:rsidR="00976689" w:rsidRDefault="00976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332F" w14:textId="77777777" w:rsidR="004F3CDC" w:rsidRDefault="004F3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9E64" w14:textId="5C721B9B" w:rsidR="004F3CDC" w:rsidRDefault="00E01847">
    <w:pPr>
      <w:pStyle w:val="Footer"/>
    </w:pPr>
    <w:r>
      <w:t>GP: 26/05/2023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AF69" w14:textId="77777777" w:rsidR="004F3CDC" w:rsidRDefault="004F3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2DCB" w14:textId="77777777" w:rsidR="00976689" w:rsidRDefault="00976689" w:rsidP="003E7AA3">
      <w:pPr>
        <w:spacing w:after="0" w:line="240" w:lineRule="auto"/>
      </w:pPr>
      <w:r>
        <w:separator/>
      </w:r>
    </w:p>
  </w:footnote>
  <w:footnote w:type="continuationSeparator" w:id="0">
    <w:p w14:paraId="1C36DDBC" w14:textId="77777777" w:rsidR="00976689" w:rsidRDefault="00976689" w:rsidP="003E7AA3">
      <w:pPr>
        <w:spacing w:after="0" w:line="240" w:lineRule="auto"/>
      </w:pPr>
      <w:r>
        <w:continuationSeparator/>
      </w:r>
    </w:p>
  </w:footnote>
  <w:footnote w:type="continuationNotice" w:id="1">
    <w:p w14:paraId="15710492" w14:textId="77777777" w:rsidR="00976689" w:rsidRDefault="009766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6966" w14:textId="77777777" w:rsidR="004F3CDC" w:rsidRDefault="004F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EB0FE5A" w:rsidR="0041456C" w:rsidRDefault="004F3CDC" w:rsidP="00EE50CC">
    <w:r>
      <w:rPr>
        <w:noProof/>
      </w:rPr>
      <mc:AlternateContent>
        <mc:Choice Requires="wps">
          <w:drawing>
            <wp:anchor distT="45720" distB="45720" distL="114300" distR="114300" simplePos="0" relativeHeight="251658242" behindDoc="0" locked="0" layoutInCell="1" allowOverlap="1" wp14:anchorId="7F3A27DA" wp14:editId="176DA253">
              <wp:simplePos x="0" y="0"/>
              <wp:positionH relativeFrom="column">
                <wp:posOffset>1425575</wp:posOffset>
              </wp:positionH>
              <wp:positionV relativeFrom="paragraph">
                <wp:posOffset>271145</wp:posOffset>
              </wp:positionV>
              <wp:extent cx="4592955" cy="253365"/>
              <wp:effectExtent l="0" t="0" r="0" b="133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253365"/>
                      </a:xfrm>
                      <a:prstGeom prst="rect">
                        <a:avLst/>
                      </a:prstGeom>
                      <a:noFill/>
                      <a:ln w="9525">
                        <a:noFill/>
                        <a:miter lim="800000"/>
                        <a:headEnd/>
                        <a:tailEnd/>
                      </a:ln>
                    </wps:spPr>
                    <wps:txbx>
                      <w:txbxContent>
                        <w:p w14:paraId="1663A4A4" w14:textId="1E289CAA" w:rsidR="0041456C" w:rsidRPr="00EE50CC" w:rsidRDefault="004F3CDC" w:rsidP="00816AA1">
                          <w:pPr>
                            <w:pStyle w:val="inner-page-title"/>
                            <w:rPr>
                              <w:caps/>
                            </w:rPr>
                          </w:pPr>
                          <w:r>
                            <w:t xml:space="preserve">Economy  Infrastructure &amp; Skills – Skills &amp; Employability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12.25pt;margin-top:21.35pt;width:361.65pt;height:19.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" filled="f" stroked="f">
              <v:textbox inset="0,0,0,0">
                <w:txbxContent>
                  <w:p w14:paraId="1663A4A4" w14:textId="1E289CAA" w:rsidR="0041456C" w:rsidRPr="00EE50CC" w:rsidRDefault="004F3CDC" w:rsidP="00816AA1">
                    <w:pPr>
                      <w:pStyle w:val="inner-page-title"/>
                      <w:rPr>
                        <w:caps/>
                      </w:rPr>
                    </w:pPr>
                    <w:r>
                      <w:t xml:space="preserve">Economy  Infrastructure &amp; Skills – Skills &amp; Employability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6B82AF85">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9A28" w14:textId="77777777" w:rsidR="004F3CDC" w:rsidRDefault="004F3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BC19B7"/>
    <w:multiLevelType w:val="hybridMultilevel"/>
    <w:tmpl w:val="52EEC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996554"/>
    <w:multiLevelType w:val="hybridMultilevel"/>
    <w:tmpl w:val="1538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BE7C1F72"/>
    <w:lvl w:ilvl="0" w:tplc="E392031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5"/>
  </w:num>
  <w:num w:numId="5" w16cid:durableId="1964458954">
    <w:abstractNumId w:val="3"/>
  </w:num>
  <w:num w:numId="6" w16cid:durableId="1504541025">
    <w:abstractNumId w:val="14"/>
  </w:num>
  <w:num w:numId="7" w16cid:durableId="1903982057">
    <w:abstractNumId w:val="12"/>
  </w:num>
  <w:num w:numId="8" w16cid:durableId="280694580">
    <w:abstractNumId w:val="16"/>
  </w:num>
  <w:num w:numId="9" w16cid:durableId="1787309150">
    <w:abstractNumId w:val="9"/>
  </w:num>
  <w:num w:numId="10" w16cid:durableId="582565324">
    <w:abstractNumId w:val="0"/>
  </w:num>
  <w:num w:numId="11" w16cid:durableId="564296707">
    <w:abstractNumId w:val="5"/>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1960065212">
    <w:abstractNumId w:val="2"/>
  </w:num>
  <w:num w:numId="18" w16cid:durableId="1676152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C6B24"/>
    <w:rsid w:val="000F5850"/>
    <w:rsid w:val="000F7DF0"/>
    <w:rsid w:val="00141D89"/>
    <w:rsid w:val="00161FE8"/>
    <w:rsid w:val="001661A9"/>
    <w:rsid w:val="001667C8"/>
    <w:rsid w:val="00192496"/>
    <w:rsid w:val="001A15EA"/>
    <w:rsid w:val="001A6F08"/>
    <w:rsid w:val="001F3113"/>
    <w:rsid w:val="0020240C"/>
    <w:rsid w:val="00213480"/>
    <w:rsid w:val="002141BE"/>
    <w:rsid w:val="00227297"/>
    <w:rsid w:val="0024586E"/>
    <w:rsid w:val="00261654"/>
    <w:rsid w:val="00265281"/>
    <w:rsid w:val="002A6ECC"/>
    <w:rsid w:val="002B4738"/>
    <w:rsid w:val="002D237E"/>
    <w:rsid w:val="002D413B"/>
    <w:rsid w:val="002E489A"/>
    <w:rsid w:val="002F6DE8"/>
    <w:rsid w:val="00316187"/>
    <w:rsid w:val="00316CA7"/>
    <w:rsid w:val="00357458"/>
    <w:rsid w:val="00366F6C"/>
    <w:rsid w:val="003739AB"/>
    <w:rsid w:val="0038087A"/>
    <w:rsid w:val="003A744A"/>
    <w:rsid w:val="003D754E"/>
    <w:rsid w:val="003D7C9F"/>
    <w:rsid w:val="003E7AA3"/>
    <w:rsid w:val="003F50AB"/>
    <w:rsid w:val="00413571"/>
    <w:rsid w:val="0041456C"/>
    <w:rsid w:val="00445B4C"/>
    <w:rsid w:val="00465664"/>
    <w:rsid w:val="004B59B2"/>
    <w:rsid w:val="004C58E3"/>
    <w:rsid w:val="004E2C1E"/>
    <w:rsid w:val="004F3CDC"/>
    <w:rsid w:val="0051418F"/>
    <w:rsid w:val="0051593A"/>
    <w:rsid w:val="005230D6"/>
    <w:rsid w:val="00535B0F"/>
    <w:rsid w:val="00547CCE"/>
    <w:rsid w:val="005621AF"/>
    <w:rsid w:val="00566958"/>
    <w:rsid w:val="005709CC"/>
    <w:rsid w:val="00577B86"/>
    <w:rsid w:val="005D467F"/>
    <w:rsid w:val="005E4D74"/>
    <w:rsid w:val="005E7A75"/>
    <w:rsid w:val="005F302D"/>
    <w:rsid w:val="005F63DD"/>
    <w:rsid w:val="00636F40"/>
    <w:rsid w:val="00643D7B"/>
    <w:rsid w:val="00671CC9"/>
    <w:rsid w:val="00672CCA"/>
    <w:rsid w:val="00692F4B"/>
    <w:rsid w:val="006B6E2A"/>
    <w:rsid w:val="006C6ED1"/>
    <w:rsid w:val="0070227B"/>
    <w:rsid w:val="00712AF6"/>
    <w:rsid w:val="007217C5"/>
    <w:rsid w:val="00724B96"/>
    <w:rsid w:val="0074161B"/>
    <w:rsid w:val="00770B6C"/>
    <w:rsid w:val="00792EE5"/>
    <w:rsid w:val="00797BFE"/>
    <w:rsid w:val="007A6708"/>
    <w:rsid w:val="007B1C69"/>
    <w:rsid w:val="007E5EF1"/>
    <w:rsid w:val="0080309F"/>
    <w:rsid w:val="00816AA1"/>
    <w:rsid w:val="00832A43"/>
    <w:rsid w:val="00841A14"/>
    <w:rsid w:val="00872B70"/>
    <w:rsid w:val="00885CF2"/>
    <w:rsid w:val="008B4F3B"/>
    <w:rsid w:val="008E17A6"/>
    <w:rsid w:val="00925ED8"/>
    <w:rsid w:val="009446C3"/>
    <w:rsid w:val="0096580A"/>
    <w:rsid w:val="0097248E"/>
    <w:rsid w:val="00976689"/>
    <w:rsid w:val="00977EA1"/>
    <w:rsid w:val="0098215C"/>
    <w:rsid w:val="0099470D"/>
    <w:rsid w:val="009D51A0"/>
    <w:rsid w:val="009F739F"/>
    <w:rsid w:val="00A34FE9"/>
    <w:rsid w:val="00A35D8E"/>
    <w:rsid w:val="00A46BE4"/>
    <w:rsid w:val="00A645DA"/>
    <w:rsid w:val="00A761DD"/>
    <w:rsid w:val="00A901E6"/>
    <w:rsid w:val="00AD6686"/>
    <w:rsid w:val="00B1073A"/>
    <w:rsid w:val="00B873CB"/>
    <w:rsid w:val="00B9509B"/>
    <w:rsid w:val="00B97D4B"/>
    <w:rsid w:val="00BB233B"/>
    <w:rsid w:val="00C003AD"/>
    <w:rsid w:val="00C055B5"/>
    <w:rsid w:val="00C20BE9"/>
    <w:rsid w:val="00C302E9"/>
    <w:rsid w:val="00C83424"/>
    <w:rsid w:val="00C84A04"/>
    <w:rsid w:val="00C86E78"/>
    <w:rsid w:val="00CA17A6"/>
    <w:rsid w:val="00CA45C1"/>
    <w:rsid w:val="00CD038B"/>
    <w:rsid w:val="00CE77D4"/>
    <w:rsid w:val="00CF33CD"/>
    <w:rsid w:val="00CF4074"/>
    <w:rsid w:val="00D00026"/>
    <w:rsid w:val="00D01CE1"/>
    <w:rsid w:val="00D037D4"/>
    <w:rsid w:val="00D34CFB"/>
    <w:rsid w:val="00D437FA"/>
    <w:rsid w:val="00D570E7"/>
    <w:rsid w:val="00D65E44"/>
    <w:rsid w:val="00D8241B"/>
    <w:rsid w:val="00DB70A1"/>
    <w:rsid w:val="00DF0A92"/>
    <w:rsid w:val="00E01847"/>
    <w:rsid w:val="00E177CB"/>
    <w:rsid w:val="00E632AC"/>
    <w:rsid w:val="00E63E7A"/>
    <w:rsid w:val="00EC0C4E"/>
    <w:rsid w:val="00EE50CC"/>
    <w:rsid w:val="00F1461F"/>
    <w:rsid w:val="00F32354"/>
    <w:rsid w:val="00F471C0"/>
    <w:rsid w:val="00F67CFD"/>
    <w:rsid w:val="00F72F3D"/>
    <w:rsid w:val="00F80E96"/>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25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158114136">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Dixon, Helen (Corporate)</cp:lastModifiedBy>
  <cp:revision>9</cp:revision>
  <dcterms:created xsi:type="dcterms:W3CDTF">2023-04-05T16:45:00Z</dcterms:created>
  <dcterms:modified xsi:type="dcterms:W3CDTF">2023-05-26T15:28:00Z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