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30F1" w14:textId="21C79C88" w:rsidR="00D05DC9"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30E9867A" w:rsidRPr="51719A25">
        <w:rPr>
          <w:sz w:val="32"/>
          <w:szCs w:val="32"/>
        </w:rPr>
        <w:t>Job Title</w:t>
      </w:r>
      <w:r w:rsidR="49A15F79" w:rsidRPr="51719A25">
        <w:rPr>
          <w:sz w:val="32"/>
          <w:szCs w:val="32"/>
        </w:rPr>
        <w:t xml:space="preserve"> </w:t>
      </w:r>
      <w:r w:rsidR="002B5430">
        <w:rPr>
          <w:sz w:val="32"/>
          <w:szCs w:val="32"/>
        </w:rPr>
        <w:t>Mental Health Lead for Children</w:t>
      </w:r>
      <w:r w:rsidR="49A15F79" w:rsidRPr="51719A25">
        <w:rPr>
          <w:sz w:val="32"/>
          <w:szCs w:val="32"/>
        </w:rPr>
        <w:t xml:space="preserve">                                             </w:t>
      </w:r>
    </w:p>
    <w:p w14:paraId="18320E88" w14:textId="57CBF6FB" w:rsidR="00816AA1" w:rsidRDefault="49A15F79" w:rsidP="00D81FE9">
      <w:pPr>
        <w:pStyle w:val="JobTitle"/>
        <w:ind w:right="774"/>
        <w:rPr>
          <w:sz w:val="32"/>
          <w:szCs w:val="32"/>
        </w:rPr>
      </w:pPr>
      <w:r w:rsidRPr="3337517E">
        <w:rPr>
          <w:sz w:val="32"/>
          <w:szCs w:val="32"/>
        </w:rPr>
        <w:t>Grade</w:t>
      </w:r>
      <w:r w:rsidR="41D18CB4" w:rsidRPr="3337517E">
        <w:rPr>
          <w:sz w:val="32"/>
          <w:szCs w:val="32"/>
        </w:rPr>
        <w:t xml:space="preserve"> </w:t>
      </w:r>
      <w:r w:rsidR="002B5430">
        <w:rPr>
          <w:sz w:val="32"/>
          <w:szCs w:val="32"/>
        </w:rPr>
        <w:t>11</w:t>
      </w:r>
      <w:r w:rsidR="003C505C">
        <w:rPr>
          <w:sz w:val="32"/>
          <w:szCs w:val="32"/>
        </w:rPr>
        <w:t>+ AMHP</w:t>
      </w:r>
      <w:r w:rsidR="00FF4EFC">
        <w:rPr>
          <w:sz w:val="32"/>
          <w:szCs w:val="32"/>
        </w:rPr>
        <w:t xml:space="preserve"> allowance £3k PA</w:t>
      </w:r>
      <w:r w:rsidR="003558CA">
        <w:rPr>
          <w:sz w:val="32"/>
          <w:szCs w:val="32"/>
        </w:rPr>
        <w:t xml:space="preserve"> Pro Rata</w:t>
      </w:r>
      <w:r w:rsidR="003C505C">
        <w:rPr>
          <w:sz w:val="32"/>
          <w:szCs w:val="32"/>
        </w:rPr>
        <w:t xml:space="preserve"> </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00D81FE9">
      <w:pPr>
        <w:spacing w:line="288" w:lineRule="auto"/>
        <w:ind w:right="774"/>
        <w:jc w:val="both"/>
        <w:rPr>
          <w:rFonts w:ascii="Verdana" w:eastAsia="Verdana" w:hAnsi="Verdana" w:cs="Verdana"/>
          <w:sz w:val="24"/>
          <w:szCs w:val="24"/>
        </w:rPr>
      </w:pPr>
      <w:r w:rsidRPr="18B353DE">
        <w:rPr>
          <w:rFonts w:ascii="Segoe UI" w:eastAsia="Segoe UI" w:hAnsi="Segoe UI" w:cs="Segoe UI"/>
          <w:color w:val="323130"/>
          <w:sz w:val="27"/>
          <w:szCs w:val="27"/>
        </w:rPr>
        <w:t>An innovative, ambitious and sustainable county, where everyone has the opportunity to prosper, be healthy and happy.</w:t>
      </w:r>
    </w:p>
    <w:p w14:paraId="700EC88E" w14:textId="0C8C33A8" w:rsidR="2B77B527" w:rsidRDefault="2B77B527" w:rsidP="00D81FE9">
      <w:pPr>
        <w:pStyle w:val="Body-text"/>
        <w:ind w:right="774"/>
      </w:pP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94343E">
      <w:pPr>
        <w:pStyle w:val="ListParagraph"/>
        <w:numPr>
          <w:ilvl w:val="0"/>
          <w:numId w:val="16"/>
        </w:numPr>
        <w:spacing w:line="288" w:lineRule="auto"/>
        <w:ind w:right="65"/>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52BD0715" w14:textId="77777777" w:rsidR="00816AA1" w:rsidRPr="001F3113" w:rsidRDefault="00816AA1" w:rsidP="00D81FE9">
      <w:pPr>
        <w:pStyle w:val="Body-Bold"/>
        <w:ind w:right="774"/>
      </w:pPr>
      <w:r>
        <w:t>About the Service</w:t>
      </w:r>
    </w:p>
    <w:p w14:paraId="275B6D13" w14:textId="4DFD5BA5" w:rsidR="002D413B" w:rsidRPr="00221346" w:rsidRDefault="00221346" w:rsidP="00D81FE9">
      <w:pPr>
        <w:pStyle w:val="Body-text"/>
        <w:ind w:right="774"/>
        <w:rPr>
          <w:color w:val="000000" w:themeColor="text1"/>
        </w:rPr>
      </w:pPr>
      <w:r w:rsidRPr="00221346">
        <w:rPr>
          <w:color w:val="000000" w:themeColor="text1"/>
          <w:lang w:val="en-US"/>
        </w:rPr>
        <w:t xml:space="preserve">This post has a County wide remit and is designed to provide support, guidance, </w:t>
      </w:r>
      <w:r w:rsidR="00C74473" w:rsidRPr="00221346">
        <w:rPr>
          <w:color w:val="000000" w:themeColor="text1"/>
          <w:lang w:val="en-US"/>
        </w:rPr>
        <w:t>advice,</w:t>
      </w:r>
      <w:r w:rsidRPr="00221346">
        <w:rPr>
          <w:color w:val="000000" w:themeColor="text1"/>
          <w:lang w:val="en-US"/>
        </w:rPr>
        <w:t xml:space="preserve"> and direction to children’s social care services in relation to children’s mental health. The post holder will interface between children’s social care and children’s mental health services to promote a </w:t>
      </w:r>
      <w:r w:rsidRPr="00221346">
        <w:rPr>
          <w:color w:val="000000" w:themeColor="text1"/>
          <w:lang w:val="en-US"/>
        </w:rPr>
        <w:lastRenderedPageBreak/>
        <w:t xml:space="preserve">joined-up approach to working with children where there are mental health concerns. </w:t>
      </w:r>
    </w:p>
    <w:p w14:paraId="21EC6CCD" w14:textId="16F0D48C" w:rsidR="002D413B" w:rsidRPr="002D413B" w:rsidRDefault="002D413B" w:rsidP="00D81FE9">
      <w:pPr>
        <w:pStyle w:val="Body-text"/>
        <w:ind w:right="774"/>
        <w:rPr>
          <w:b/>
          <w:bCs/>
          <w:color w:val="000000" w:themeColor="text1"/>
        </w:rPr>
      </w:pPr>
    </w:p>
    <w:p w14:paraId="5F3AF95D" w14:textId="7E7DC2D6" w:rsidR="002D413B" w:rsidRPr="002D413B" w:rsidRDefault="5DBED527" w:rsidP="00D81FE9">
      <w:pPr>
        <w:pStyle w:val="Body-text"/>
        <w:ind w:right="774"/>
        <w:rPr>
          <w:b/>
          <w:bCs/>
          <w:color w:val="000000" w:themeColor="text1"/>
        </w:rPr>
      </w:pPr>
      <w:r w:rsidRPr="0C09183C">
        <w:rPr>
          <w:b/>
          <w:bCs/>
          <w:color w:val="000000" w:themeColor="text1"/>
        </w:rPr>
        <w:t>About the Role</w:t>
      </w:r>
    </w:p>
    <w:p w14:paraId="35C3EE8C" w14:textId="334B3DF0" w:rsidR="002D413B" w:rsidRPr="002D413B" w:rsidRDefault="00C00450" w:rsidP="00D81FE9">
      <w:pPr>
        <w:pStyle w:val="Body-text"/>
        <w:ind w:right="774"/>
        <w:rPr>
          <w:b/>
          <w:bCs/>
          <w:color w:val="000000" w:themeColor="text1"/>
        </w:rPr>
      </w:pPr>
      <w:r w:rsidRPr="00221346">
        <w:rPr>
          <w:color w:val="000000" w:themeColor="text1"/>
          <w:lang w:val="en-US"/>
        </w:rPr>
        <w:t xml:space="preserve">The post holder will </w:t>
      </w:r>
      <w:r w:rsidR="00C74473" w:rsidRPr="00221346">
        <w:rPr>
          <w:color w:val="000000" w:themeColor="text1"/>
          <w:lang w:val="en-US"/>
        </w:rPr>
        <w:t>collaborate</w:t>
      </w:r>
      <w:r w:rsidRPr="00221346">
        <w:rPr>
          <w:color w:val="000000" w:themeColor="text1"/>
          <w:lang w:val="en-US"/>
        </w:rPr>
        <w:t xml:space="preserve"> with commissioners within children’s social care and health to assist with the procurement of services, particularly in relation to joint responsibilities under the Mental Health Act (1983/2007) Section 117 aftercare. Combining health and social models of intervention is more likely to promote resilience and recovery for vulnerable children. A key function of this role is to challenge dominant medical perspectives of mental health and ensure that children’s social work issues and themes are considered by mental health services in their work with children. The post holder will provide training and guidance across children’s services to deliver practice improvement and will be responsive to local and national developments. The post holder will also undertake the role of an Approved Mental Health Professional (AMHP) on behalf of Staffordshire County Council and ensure that the wider AMHP service is supported with matters involving AMHP assessments of children.</w:t>
      </w:r>
    </w:p>
    <w:p w14:paraId="1FC3286B" w14:textId="77777777" w:rsidR="00816AA1" w:rsidRPr="00816AA1" w:rsidRDefault="00816AA1" w:rsidP="00D81FE9">
      <w:pPr>
        <w:pStyle w:val="Body-Bold"/>
        <w:ind w:right="774"/>
      </w:pPr>
      <w:r w:rsidRPr="00816AA1">
        <w:t>Reporting Relationships</w:t>
      </w:r>
    </w:p>
    <w:p w14:paraId="3C61700C" w14:textId="69DCE5B6" w:rsidR="00816AA1" w:rsidRPr="008204DF" w:rsidRDefault="00816AA1" w:rsidP="00D81FE9">
      <w:pPr>
        <w:pStyle w:val="Body-Bold"/>
        <w:ind w:right="774"/>
        <w:rPr>
          <w:b w:val="0"/>
          <w:bCs w:val="0"/>
        </w:rPr>
      </w:pPr>
      <w:r w:rsidRPr="008204DF">
        <w:rPr>
          <w:b w:val="0"/>
          <w:bCs w:val="0"/>
        </w:rPr>
        <w:t>Responsible to:</w:t>
      </w:r>
      <w:r w:rsidR="008204DF">
        <w:t xml:space="preserve"> </w:t>
      </w:r>
      <w:r w:rsidR="008204DF" w:rsidRPr="008204DF">
        <w:rPr>
          <w:b w:val="0"/>
          <w:bCs w:val="0"/>
        </w:rPr>
        <w:t>Head of Access to services and Family Support</w:t>
      </w:r>
    </w:p>
    <w:p w14:paraId="0ADF243F" w14:textId="77777777" w:rsidR="0041456C" w:rsidRPr="00153F0B" w:rsidRDefault="0041456C" w:rsidP="00D81FE9">
      <w:pPr>
        <w:pStyle w:val="Body-Bold"/>
        <w:spacing w:line="240" w:lineRule="auto"/>
        <w:ind w:right="774"/>
      </w:pPr>
      <w:r>
        <w:t xml:space="preserve">Key Accountabilities: </w:t>
      </w:r>
    </w:p>
    <w:p w14:paraId="65B575FA" w14:textId="0D2C7DE9" w:rsidR="0041456C" w:rsidRPr="00D55583" w:rsidRDefault="00D55583" w:rsidP="00D81FE9">
      <w:pPr>
        <w:pStyle w:val="Body-Bold"/>
        <w:numPr>
          <w:ilvl w:val="0"/>
          <w:numId w:val="8"/>
        </w:numPr>
        <w:ind w:right="774"/>
        <w:rPr>
          <w:b w:val="0"/>
          <w:bCs w:val="0"/>
        </w:rPr>
      </w:pPr>
      <w:r w:rsidRPr="00D55583">
        <w:rPr>
          <w:b w:val="0"/>
          <w:bCs w:val="0"/>
          <w:lang w:val="en-US"/>
        </w:rPr>
        <w:t xml:space="preserve">To provide the highest level of professional leadership across Children and Families teams to ensure that children with mental Health needs are supported through effective service delivery. This will include providing professional guidance and support to practitioners and managers with case work and promoting enhanced knowledge and skills in relation to children’s mental </w:t>
      </w:r>
      <w:r w:rsidR="00C74473" w:rsidRPr="00D55583">
        <w:rPr>
          <w:b w:val="0"/>
          <w:bCs w:val="0"/>
          <w:lang w:val="en-US"/>
        </w:rPr>
        <w:t>health.</w:t>
      </w:r>
    </w:p>
    <w:p w14:paraId="217C377D" w14:textId="637EB341" w:rsidR="00D55583" w:rsidRPr="0096664A" w:rsidRDefault="0096664A" w:rsidP="00D81FE9">
      <w:pPr>
        <w:pStyle w:val="Body-Bold"/>
        <w:numPr>
          <w:ilvl w:val="0"/>
          <w:numId w:val="8"/>
        </w:numPr>
        <w:ind w:right="774"/>
        <w:rPr>
          <w:b w:val="0"/>
          <w:bCs w:val="0"/>
        </w:rPr>
      </w:pPr>
      <w:r w:rsidRPr="0096664A">
        <w:rPr>
          <w:b w:val="0"/>
          <w:bCs w:val="0"/>
          <w:lang w:val="en-US"/>
        </w:rPr>
        <w:t xml:space="preserve">To continue to promote the </w:t>
      </w:r>
      <w:r w:rsidR="00C74473" w:rsidRPr="0096664A">
        <w:rPr>
          <w:b w:val="0"/>
          <w:bCs w:val="0"/>
          <w:lang w:val="en-US"/>
        </w:rPr>
        <w:t>social</w:t>
      </w:r>
      <w:r w:rsidRPr="0096664A">
        <w:rPr>
          <w:b w:val="0"/>
          <w:bCs w:val="0"/>
          <w:lang w:val="en-US"/>
        </w:rPr>
        <w:t xml:space="preserve"> perspective of Mental Health by developing and maintaining local processes for the interface between the Emotional Well-Being Service, Community CAMHS (Child and Adolescent Mental Health Service) teams and the Children and Families service.</w:t>
      </w:r>
    </w:p>
    <w:p w14:paraId="3D8DBC80" w14:textId="3B093E48" w:rsidR="0096664A" w:rsidRPr="00952812" w:rsidRDefault="00952812" w:rsidP="00D81FE9">
      <w:pPr>
        <w:pStyle w:val="Body-Bold"/>
        <w:numPr>
          <w:ilvl w:val="0"/>
          <w:numId w:val="8"/>
        </w:numPr>
        <w:ind w:right="774"/>
        <w:rPr>
          <w:b w:val="0"/>
          <w:bCs w:val="0"/>
        </w:rPr>
      </w:pPr>
      <w:r w:rsidRPr="00952812">
        <w:rPr>
          <w:b w:val="0"/>
          <w:bCs w:val="0"/>
          <w:lang w:val="en-US"/>
        </w:rPr>
        <w:lastRenderedPageBreak/>
        <w:t xml:space="preserve">To deliver mental health training in order to enhance the knowledge base and skills of Children and Families teams. To update staff within Staffordshire Health Care Trust(s) with relevant children’s social care developments, </w:t>
      </w:r>
      <w:r w:rsidR="00C74473" w:rsidRPr="00952812">
        <w:rPr>
          <w:b w:val="0"/>
          <w:bCs w:val="0"/>
          <w:lang w:val="en-US"/>
        </w:rPr>
        <w:t>practice,</w:t>
      </w:r>
      <w:r w:rsidRPr="00952812">
        <w:rPr>
          <w:b w:val="0"/>
          <w:bCs w:val="0"/>
          <w:lang w:val="en-US"/>
        </w:rPr>
        <w:t xml:space="preserve"> and policies in order to promote their understanding of children’s social care.</w:t>
      </w:r>
    </w:p>
    <w:p w14:paraId="11C65947" w14:textId="302DEC92" w:rsidR="00952812" w:rsidRPr="00A86509" w:rsidRDefault="00A86509" w:rsidP="00D81FE9">
      <w:pPr>
        <w:pStyle w:val="Body-Bold"/>
        <w:numPr>
          <w:ilvl w:val="0"/>
          <w:numId w:val="8"/>
        </w:numPr>
        <w:ind w:right="774"/>
        <w:rPr>
          <w:b w:val="0"/>
          <w:bCs w:val="0"/>
        </w:rPr>
      </w:pPr>
      <w:r w:rsidRPr="00A86509">
        <w:rPr>
          <w:b w:val="0"/>
          <w:bCs w:val="0"/>
          <w:lang w:val="en-US"/>
        </w:rPr>
        <w:t xml:space="preserve">To contribute to the review and development of local policies and procedures relating to children’s mental health practice and advising on new Mental Health related developments in order to promote best practice and promote regulatory </w:t>
      </w:r>
      <w:r w:rsidR="00C74473" w:rsidRPr="00A86509">
        <w:rPr>
          <w:b w:val="0"/>
          <w:bCs w:val="0"/>
          <w:lang w:val="en-US"/>
        </w:rPr>
        <w:t>compliance.</w:t>
      </w:r>
    </w:p>
    <w:p w14:paraId="191F8CEA" w14:textId="1DAE1F83" w:rsidR="00A86509" w:rsidRPr="00251D59" w:rsidRDefault="00251D59" w:rsidP="00D81FE9">
      <w:pPr>
        <w:pStyle w:val="Body-Bold"/>
        <w:numPr>
          <w:ilvl w:val="0"/>
          <w:numId w:val="8"/>
        </w:numPr>
        <w:ind w:right="774"/>
        <w:rPr>
          <w:b w:val="0"/>
          <w:bCs w:val="0"/>
        </w:rPr>
      </w:pPr>
      <w:r w:rsidRPr="00251D59">
        <w:rPr>
          <w:b w:val="0"/>
          <w:bCs w:val="0"/>
          <w:lang w:val="en-US"/>
        </w:rPr>
        <w:t xml:space="preserve">To act as a professional lead and represent the Children and Families service at various National and strategic mental health forums. To work with senior managers on local, regional and national opportunities for improvement across the children’s mental health sector. This will include contributing towards new and developing initiatives across </w:t>
      </w:r>
      <w:r w:rsidR="00C74473" w:rsidRPr="00251D59">
        <w:rPr>
          <w:b w:val="0"/>
          <w:bCs w:val="0"/>
          <w:lang w:val="en-US"/>
        </w:rPr>
        <w:t>Staffordshire.</w:t>
      </w:r>
    </w:p>
    <w:p w14:paraId="31B051E9" w14:textId="5DC08DE7" w:rsidR="00251D59" w:rsidRPr="00967DBC" w:rsidRDefault="00967DBC" w:rsidP="00D81FE9">
      <w:pPr>
        <w:pStyle w:val="Body-Bold"/>
        <w:numPr>
          <w:ilvl w:val="0"/>
          <w:numId w:val="8"/>
        </w:numPr>
        <w:ind w:right="774"/>
        <w:rPr>
          <w:b w:val="0"/>
          <w:bCs w:val="0"/>
        </w:rPr>
      </w:pPr>
      <w:r w:rsidRPr="00967DBC">
        <w:rPr>
          <w:b w:val="0"/>
          <w:bCs w:val="0"/>
          <w:lang w:val="en-US"/>
        </w:rPr>
        <w:t>Taking responsibility for maintaining a database of all Staffordshire children admitted and discharged from inpatient services and produce reports to Strategic Leads in order to understand the local population of children cared for through inpatient settings.</w:t>
      </w:r>
    </w:p>
    <w:p w14:paraId="1DD29C94" w14:textId="14217D8D" w:rsidR="00967DBC" w:rsidRPr="00967DBC" w:rsidRDefault="00967DBC" w:rsidP="00D81FE9">
      <w:pPr>
        <w:pStyle w:val="Body-Bold"/>
        <w:numPr>
          <w:ilvl w:val="0"/>
          <w:numId w:val="8"/>
        </w:numPr>
        <w:ind w:right="774"/>
        <w:rPr>
          <w:b w:val="0"/>
          <w:bCs w:val="0"/>
        </w:rPr>
      </w:pPr>
      <w:r w:rsidRPr="00967DBC">
        <w:rPr>
          <w:b w:val="0"/>
          <w:bCs w:val="0"/>
          <w:lang w:val="en-US"/>
        </w:rPr>
        <w:t xml:space="preserve">To offer advice and guidance within the Children and Families service around Section 117 responsibilities and other appropriate legislation. This will include working with partners to make decisions about the funding and provision of aftercare </w:t>
      </w:r>
      <w:r w:rsidR="00C74473" w:rsidRPr="00967DBC">
        <w:rPr>
          <w:b w:val="0"/>
          <w:bCs w:val="0"/>
          <w:lang w:val="en-US"/>
        </w:rPr>
        <w:t>services.</w:t>
      </w:r>
    </w:p>
    <w:p w14:paraId="49EC771B" w14:textId="61284B6C" w:rsidR="00967DBC" w:rsidRPr="001F41C8" w:rsidRDefault="001F41C8" w:rsidP="00D81FE9">
      <w:pPr>
        <w:pStyle w:val="Body-Bold"/>
        <w:numPr>
          <w:ilvl w:val="0"/>
          <w:numId w:val="8"/>
        </w:numPr>
        <w:ind w:right="774"/>
        <w:rPr>
          <w:b w:val="0"/>
          <w:bCs w:val="0"/>
        </w:rPr>
      </w:pPr>
      <w:r w:rsidRPr="001F41C8">
        <w:rPr>
          <w:b w:val="0"/>
          <w:bCs w:val="0"/>
          <w:lang w:val="en-US"/>
        </w:rPr>
        <w:t>To support professionals within health and social care services to effectively manage referrals into appropriate services in order to meet children’s needs</w:t>
      </w:r>
    </w:p>
    <w:p w14:paraId="44636152" w14:textId="52C236A3" w:rsidR="001F41C8" w:rsidRPr="00D928D2" w:rsidRDefault="00D0540D" w:rsidP="00D81FE9">
      <w:pPr>
        <w:pStyle w:val="Body-Bold"/>
        <w:numPr>
          <w:ilvl w:val="0"/>
          <w:numId w:val="8"/>
        </w:numPr>
        <w:ind w:right="774"/>
        <w:rPr>
          <w:b w:val="0"/>
          <w:bCs w:val="0"/>
        </w:rPr>
      </w:pPr>
      <w:r w:rsidRPr="00D0540D">
        <w:rPr>
          <w:b w:val="0"/>
          <w:bCs w:val="0"/>
          <w:lang w:val="en-US"/>
        </w:rPr>
        <w:t xml:space="preserve">To </w:t>
      </w:r>
      <w:r w:rsidR="00955A49" w:rsidRPr="00D0540D">
        <w:rPr>
          <w:b w:val="0"/>
          <w:bCs w:val="0"/>
          <w:lang w:val="en-US"/>
        </w:rPr>
        <w:t>collaborate</w:t>
      </w:r>
      <w:r w:rsidRPr="00D0540D">
        <w:rPr>
          <w:b w:val="0"/>
          <w:bCs w:val="0"/>
          <w:lang w:val="en-US"/>
        </w:rPr>
        <w:t xml:space="preserve"> with relevant partner agencies to improve joint working arrangements for children so that children are referred into the most appropriate service including transitional arrangements. To be the initial point of contact for dispute resolution between health and social care services within Staffordshire.</w:t>
      </w:r>
    </w:p>
    <w:p w14:paraId="15EBBEB8" w14:textId="0E21FF3A" w:rsidR="00D928D2" w:rsidRPr="00AA7475" w:rsidRDefault="00AA7475" w:rsidP="00951DFC">
      <w:pPr>
        <w:pStyle w:val="Body-Bold"/>
        <w:numPr>
          <w:ilvl w:val="0"/>
          <w:numId w:val="8"/>
        </w:numPr>
        <w:ind w:right="774"/>
        <w:rPr>
          <w:b w:val="0"/>
          <w:bCs w:val="0"/>
        </w:rPr>
      </w:pPr>
      <w:r w:rsidRPr="00AA7475">
        <w:rPr>
          <w:b w:val="0"/>
          <w:bCs w:val="0"/>
          <w:lang w:val="en-US"/>
        </w:rPr>
        <w:t xml:space="preserve">To undertake Mental Health Act Assessments x 2 days per working month, in line with AMHP duties on behalf of Staffordshire </w:t>
      </w:r>
      <w:r w:rsidRPr="00AA7475">
        <w:rPr>
          <w:b w:val="0"/>
          <w:bCs w:val="0"/>
          <w:lang w:val="en-US"/>
        </w:rPr>
        <w:lastRenderedPageBreak/>
        <w:t>County Council. To support AMPH’s across Staffordshire to develop their understanding of the children’s perspective</w:t>
      </w:r>
    </w:p>
    <w:p w14:paraId="70C9C212" w14:textId="52441298" w:rsidR="00AA7475" w:rsidRPr="00A35456" w:rsidRDefault="00A35456" w:rsidP="00D81FE9">
      <w:pPr>
        <w:pStyle w:val="Body-Bold"/>
        <w:numPr>
          <w:ilvl w:val="0"/>
          <w:numId w:val="8"/>
        </w:numPr>
        <w:ind w:right="774"/>
        <w:rPr>
          <w:b w:val="0"/>
          <w:bCs w:val="0"/>
        </w:rPr>
      </w:pPr>
      <w:r w:rsidRPr="00A35456">
        <w:rPr>
          <w:b w:val="0"/>
          <w:bCs w:val="0"/>
          <w:lang w:val="en-US"/>
        </w:rPr>
        <w:t>To identify and embed service improvements through audit, quality assurance, investigating and feeding back learning from complaints.</w:t>
      </w:r>
    </w:p>
    <w:p w14:paraId="61366B2B" w14:textId="510BFCA5" w:rsidR="00A35456" w:rsidRPr="00547915" w:rsidRDefault="00A35456" w:rsidP="00D81FE9">
      <w:pPr>
        <w:pStyle w:val="Body-Bold"/>
        <w:numPr>
          <w:ilvl w:val="0"/>
          <w:numId w:val="8"/>
        </w:numPr>
        <w:ind w:right="774"/>
        <w:rPr>
          <w:b w:val="0"/>
          <w:bCs w:val="0"/>
        </w:rPr>
      </w:pPr>
      <w:r>
        <w:rPr>
          <w:b w:val="0"/>
          <w:bCs w:val="0"/>
          <w:lang w:val="en-US"/>
        </w:rPr>
        <w:t>To mentor and provide professional supervision to AMHP’s employed by Childrens Service</w:t>
      </w:r>
      <w:r w:rsidR="00BE250E">
        <w:rPr>
          <w:b w:val="0"/>
          <w:bCs w:val="0"/>
          <w:lang w:val="en-US"/>
        </w:rPr>
        <w:t>s</w:t>
      </w:r>
    </w:p>
    <w:p w14:paraId="793868DC" w14:textId="108940E0" w:rsidR="00547915" w:rsidRPr="00D55583" w:rsidRDefault="00DA783A" w:rsidP="00D81FE9">
      <w:pPr>
        <w:pStyle w:val="Body-Bold"/>
        <w:numPr>
          <w:ilvl w:val="0"/>
          <w:numId w:val="8"/>
        </w:numPr>
        <w:ind w:right="774"/>
        <w:rPr>
          <w:b w:val="0"/>
          <w:bCs w:val="0"/>
        </w:rPr>
      </w:pPr>
      <w:r w:rsidRPr="00DA783A">
        <w:rPr>
          <w:b w:val="0"/>
          <w:bCs w:val="0"/>
          <w:lang w:val="en-US"/>
        </w:rPr>
        <w:t>To undertake any other duties requested by management commensurate with the grading of the post.</w:t>
      </w:r>
    </w:p>
    <w:p w14:paraId="3E7F65FD" w14:textId="38787593" w:rsidR="0041456C" w:rsidRDefault="0041456C" w:rsidP="00D81FE9">
      <w:pPr>
        <w:pStyle w:val="Body-Bold"/>
        <w:ind w:right="774"/>
      </w:pPr>
    </w:p>
    <w:p w14:paraId="00435A01" w14:textId="10623B63" w:rsidR="0041456C" w:rsidRDefault="00C062D9" w:rsidP="00D81FE9">
      <w:pPr>
        <w:pStyle w:val="Body-Bold"/>
        <w:ind w:right="774"/>
      </w:pPr>
      <w:r>
        <w:t>Other Information</w:t>
      </w:r>
      <w:r w:rsidR="009749DD">
        <w:t xml:space="preserve"> </w:t>
      </w:r>
    </w:p>
    <w:p w14:paraId="736E61E6" w14:textId="546A8B80" w:rsidR="00AB4885" w:rsidRDefault="00601960" w:rsidP="00AB4885">
      <w:pPr>
        <w:ind w:right="774"/>
        <w:jc w:val="both"/>
        <w:rPr>
          <w:rFonts w:ascii="Verdana" w:eastAsia="Verdana" w:hAnsi="Verdana" w:cs="Verdana"/>
          <w:sz w:val="24"/>
          <w:szCs w:val="24"/>
        </w:rPr>
      </w:pPr>
      <w:r>
        <w:rPr>
          <w:rFonts w:ascii="Verdana" w:eastAsia="Verdana" w:hAnsi="Verdana" w:cs="Verdana"/>
          <w:sz w:val="24"/>
          <w:szCs w:val="24"/>
        </w:rPr>
        <w:t>This post is designated as a</w:t>
      </w:r>
      <w:r w:rsidR="00951DFC">
        <w:rPr>
          <w:rFonts w:ascii="Verdana" w:eastAsia="Verdana" w:hAnsi="Verdana" w:cs="Verdana"/>
          <w:sz w:val="24"/>
          <w:szCs w:val="24"/>
        </w:rPr>
        <w:t>n</w:t>
      </w:r>
      <w:r>
        <w:rPr>
          <w:rFonts w:ascii="Verdana" w:eastAsia="Verdana" w:hAnsi="Verdana" w:cs="Verdana"/>
          <w:sz w:val="24"/>
          <w:szCs w:val="24"/>
        </w:rPr>
        <w:t xml:space="preserve"> </w:t>
      </w:r>
      <w:r w:rsidR="00E27B13">
        <w:rPr>
          <w:rFonts w:ascii="Verdana" w:eastAsia="Verdana" w:hAnsi="Verdana" w:cs="Verdana"/>
          <w:sz w:val="24"/>
          <w:szCs w:val="24"/>
        </w:rPr>
        <w:t>Ess</w:t>
      </w:r>
      <w:r w:rsidR="002F39C3">
        <w:rPr>
          <w:rFonts w:ascii="Verdana" w:eastAsia="Verdana" w:hAnsi="Verdana" w:cs="Verdana"/>
          <w:sz w:val="24"/>
          <w:szCs w:val="24"/>
        </w:rPr>
        <w:t xml:space="preserve">ential </w:t>
      </w:r>
      <w:r w:rsidR="00ED46F4">
        <w:rPr>
          <w:rFonts w:ascii="Verdana" w:eastAsia="Verdana" w:hAnsi="Verdana" w:cs="Verdana"/>
          <w:sz w:val="24"/>
          <w:szCs w:val="24"/>
        </w:rPr>
        <w:t>c</w:t>
      </w:r>
      <w:r w:rsidR="002F39C3">
        <w:rPr>
          <w:rFonts w:ascii="Verdana" w:eastAsia="Verdana" w:hAnsi="Verdana" w:cs="Verdana"/>
          <w:sz w:val="24"/>
          <w:szCs w:val="24"/>
        </w:rPr>
        <w:t>ar user</w:t>
      </w:r>
      <w:r w:rsidR="00AB4885">
        <w:rPr>
          <w:rFonts w:ascii="Verdana" w:eastAsia="Verdana" w:hAnsi="Verdana" w:cs="Verdana"/>
          <w:sz w:val="24"/>
          <w:szCs w:val="24"/>
        </w:rPr>
        <w:t xml:space="preserve"> </w:t>
      </w:r>
      <w:r w:rsidR="00951DFC">
        <w:rPr>
          <w:rFonts w:ascii="Verdana" w:eastAsia="Verdana" w:hAnsi="Verdana" w:cs="Verdana"/>
          <w:sz w:val="24"/>
          <w:szCs w:val="24"/>
        </w:rPr>
        <w:t>(with AMHP status)</w:t>
      </w:r>
    </w:p>
    <w:p w14:paraId="3B01F6F1" w14:textId="6F4769FA" w:rsidR="006D5C09" w:rsidRDefault="006D5C09" w:rsidP="00D81FE9">
      <w:pPr>
        <w:ind w:right="774"/>
        <w:jc w:val="both"/>
        <w:rPr>
          <w:rFonts w:ascii="Verdana" w:eastAsia="Verdana" w:hAnsi="Verdana" w:cs="Verdana"/>
          <w:sz w:val="24"/>
          <w:szCs w:val="24"/>
        </w:rPr>
      </w:pPr>
    </w:p>
    <w:p w14:paraId="3AED7B58" w14:textId="77777777"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rPr>
        <w:t>Professional Accountabilities:</w:t>
      </w:r>
    </w:p>
    <w:p w14:paraId="43A1A3C1" w14:textId="77777777" w:rsidR="0041456C" w:rsidRDefault="0041456C" w:rsidP="00D81FE9">
      <w:pPr>
        <w:ind w:right="774"/>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The post holder is required to contribute to the achievement of the Council objectives through:</w:t>
      </w:r>
    </w:p>
    <w:p w14:paraId="2B13F337" w14:textId="77777777" w:rsidR="0041456C" w:rsidRDefault="0041456C" w:rsidP="00D81FE9">
      <w:pPr>
        <w:ind w:right="774"/>
        <w:jc w:val="both"/>
        <w:rPr>
          <w:rFonts w:ascii="Verdana" w:eastAsia="Calibri" w:hAnsi="Verdana" w:cs="Avenir Roman"/>
          <w:color w:val="000000"/>
          <w:sz w:val="24"/>
          <w:szCs w:val="24"/>
        </w:rPr>
      </w:pPr>
    </w:p>
    <w:p w14:paraId="37663F20" w14:textId="77777777" w:rsidR="0041456C" w:rsidRPr="00AB3803" w:rsidRDefault="0041456C" w:rsidP="00D81FE9">
      <w:pPr>
        <w:ind w:right="774"/>
        <w:jc w:val="both"/>
        <w:rPr>
          <w:rFonts w:ascii="Verdana" w:hAnsi="Verdana" w:cs="Avenir Heavy"/>
          <w:b/>
          <w:bCs/>
          <w:color w:val="000000"/>
          <w:sz w:val="24"/>
          <w:szCs w:val="24"/>
        </w:rPr>
      </w:pPr>
      <w:r w:rsidRPr="1B18E59A">
        <w:rPr>
          <w:rFonts w:ascii="Verdana" w:hAnsi="Verdana" w:cs="Avenir Heavy"/>
          <w:b/>
          <w:bCs/>
          <w:color w:val="000000" w:themeColor="text1"/>
          <w:sz w:val="24"/>
          <w:szCs w:val="24"/>
        </w:rPr>
        <w:t>Financial Management</w:t>
      </w:r>
    </w:p>
    <w:p w14:paraId="689086AA" w14:textId="77777777" w:rsidR="0041456C" w:rsidRPr="00AB3803" w:rsidRDefault="0041456C" w:rsidP="00D81FE9">
      <w:pPr>
        <w:ind w:right="774"/>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rPr>
      </w:pPr>
      <w:r w:rsidRPr="00AB3803">
        <w:rPr>
          <w:rFonts w:ascii="Verdana" w:hAnsi="Verdana" w:cs="Avenir Heavy"/>
          <w:b/>
          <w:bCs/>
          <w:color w:val="000000"/>
          <w:sz w:val="24"/>
          <w:szCs w:val="24"/>
        </w:rPr>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rPr>
      </w:pPr>
      <w:r w:rsidRPr="00AB3803">
        <w:rPr>
          <w:rFonts w:ascii="Verdana" w:hAnsi="Verdana" w:cs="Avenir Heavy"/>
          <w:b/>
          <w:bCs/>
          <w:color w:val="000000"/>
          <w:sz w:val="24"/>
          <w:szCs w:val="24"/>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rPr>
      </w:pPr>
      <w:r w:rsidRPr="00AB3803">
        <w:rPr>
          <w:rFonts w:ascii="Verdana" w:hAnsi="Verdana" w:cs="Avenir Heavy"/>
          <w:b/>
          <w:bCs/>
          <w:color w:val="000000"/>
          <w:sz w:val="24"/>
          <w:szCs w:val="24"/>
        </w:rPr>
        <w:t>Climate Change</w:t>
      </w:r>
    </w:p>
    <w:p w14:paraId="00B20850" w14:textId="77777777" w:rsidR="0041456C" w:rsidRPr="00AB3803" w:rsidRDefault="0041456C" w:rsidP="00D81FE9">
      <w:pPr>
        <w:tabs>
          <w:tab w:val="left" w:pos="8309"/>
        </w:tabs>
        <w:ind w:right="774"/>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lastRenderedPageBreak/>
        <w:t>Delivering energy conservation practices in line with the Council’s climate change strategy.</w:t>
      </w:r>
    </w:p>
    <w:p w14:paraId="48F5A1D4" w14:textId="77777777" w:rsidR="0041456C" w:rsidRPr="00AB3803" w:rsidRDefault="0041456C" w:rsidP="00D81FE9">
      <w:pPr>
        <w:ind w:right="774"/>
        <w:jc w:val="both"/>
        <w:rPr>
          <w:rFonts w:ascii="Verdana" w:hAnsi="Verdana" w:cs="Avenir Heavy"/>
          <w:b/>
          <w:bCs/>
          <w:color w:val="000000"/>
          <w:sz w:val="24"/>
          <w:szCs w:val="24"/>
        </w:rPr>
      </w:pPr>
      <w:r w:rsidRPr="00AB3803">
        <w:rPr>
          <w:rFonts w:ascii="Verdana" w:hAnsi="Verdana" w:cs="Avenir Heavy"/>
          <w:b/>
          <w:bCs/>
          <w:color w:val="000000"/>
          <w:sz w:val="24"/>
          <w:szCs w:val="24"/>
        </w:rPr>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D81FE9">
      <w:pPr>
        <w:ind w:right="774"/>
        <w:jc w:val="both"/>
        <w:rPr>
          <w:rFonts w:ascii="Verdana" w:hAnsi="Verdana" w:cs="Avenir Heavy"/>
          <w:b/>
          <w:bCs/>
          <w:color w:val="000000"/>
          <w:sz w:val="24"/>
          <w:szCs w:val="24"/>
        </w:rPr>
      </w:pPr>
      <w:r w:rsidRPr="00AB3803">
        <w:rPr>
          <w:rFonts w:ascii="Verdana" w:hAnsi="Verdana" w:cs="Avenir Heavy"/>
          <w:b/>
          <w:bCs/>
          <w:color w:val="000000"/>
          <w:sz w:val="24"/>
          <w:szCs w:val="24"/>
        </w:rPr>
        <w:t>Safeguarding</w:t>
      </w:r>
    </w:p>
    <w:p w14:paraId="6E91ABA6" w14:textId="77777777" w:rsidR="0041456C" w:rsidRPr="00AB3803" w:rsidRDefault="0041456C" w:rsidP="00D81FE9">
      <w:pPr>
        <w:tabs>
          <w:tab w:val="left" w:pos="8309"/>
        </w:tabs>
        <w:ind w:right="774"/>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Commitment to safeguarding and promoting the welfare of vulnerable groups.</w:t>
      </w:r>
    </w:p>
    <w:p w14:paraId="6572F863" w14:textId="77777777" w:rsidR="00213480" w:rsidRPr="00AB3803" w:rsidRDefault="00213480" w:rsidP="00D81FE9">
      <w:pPr>
        <w:tabs>
          <w:tab w:val="left" w:pos="8309"/>
        </w:tabs>
        <w:ind w:right="774"/>
        <w:jc w:val="both"/>
        <w:rPr>
          <w:rFonts w:ascii="Verdana" w:eastAsia="Calibri" w:hAnsi="Verdana" w:cs="Avenir Roman"/>
          <w:color w:val="000000"/>
          <w:sz w:val="24"/>
          <w:szCs w:val="24"/>
        </w:rPr>
      </w:pP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rPr>
      </w:pPr>
      <w:r w:rsidRPr="00AB3803">
        <w:rPr>
          <w:rFonts w:ascii="Verdana" w:eastAsia="Calibri" w:hAnsi="Verdana" w:cs="Avenir Roman"/>
          <w:color w:val="000000"/>
          <w:sz w:val="24"/>
          <w:szCs w:val="24"/>
        </w:rPr>
        <w:t>The content of this Job Description and Person Specification will be reviewed on a regular basis.</w:t>
      </w:r>
    </w:p>
    <w:p w14:paraId="2938D08D" w14:textId="77777777" w:rsidR="0041456C" w:rsidRDefault="0041456C" w:rsidP="00D81FE9">
      <w:pPr>
        <w:ind w:right="774"/>
        <w:rPr>
          <w:rFonts w:ascii="Verdana" w:eastAsia="Calibri" w:hAnsi="Verdana" w:cs="Avenir Roman"/>
          <w:color w:val="000000"/>
          <w:sz w:val="24"/>
          <w:szCs w:val="24"/>
        </w:rPr>
      </w:pPr>
      <w:r>
        <w:rPr>
          <w:rFonts w:ascii="Verdana" w:eastAsia="Calibri" w:hAnsi="Verdana" w:cs="Avenir Roman"/>
          <w:color w:val="000000"/>
          <w:sz w:val="24"/>
          <w:szCs w:val="24"/>
        </w:rPr>
        <w:br w:type="page"/>
      </w:r>
    </w:p>
    <w:p w14:paraId="7F3BC7C9" w14:textId="77777777"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rPr>
      </w:pPr>
      <w:r w:rsidRPr="00D173B3">
        <w:rPr>
          <w:rFonts w:ascii="Arial" w:hAnsi="Arial" w:cs="Arial"/>
          <w:color w:val="000000"/>
          <w:sz w:val="23"/>
          <w:szCs w:val="23"/>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rPr>
      </w:pPr>
      <w:r w:rsidRPr="00D173B3">
        <w:rPr>
          <w:rFonts w:ascii="Arial" w:hAnsi="Arial" w:cs="Arial"/>
          <w:color w:val="000000"/>
          <w:sz w:val="23"/>
          <w:szCs w:val="23"/>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084"/>
        <w:gridCol w:w="2302"/>
      </w:tblGrid>
      <w:tr w:rsidR="0041456C" w:rsidRPr="0041456C" w14:paraId="2B37F757" w14:textId="77777777" w:rsidTr="00C9006E">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rPr>
              <w:t>Minimum Criteria for Disability Confident</w:t>
            </w:r>
            <w:r w:rsidR="00102B52">
              <w:rPr>
                <w:rFonts w:ascii="Verdana" w:hAnsi="Verdana" w:cs="Avenir Heavy"/>
                <w:b/>
                <w:color w:val="000000"/>
                <w:sz w:val="16"/>
                <w:szCs w:val="16"/>
              </w:rPr>
              <w:t xml:space="preserve"> </w:t>
            </w:r>
            <w:r w:rsidRPr="0041456C">
              <w:rPr>
                <w:rFonts w:ascii="Verdana" w:hAnsi="Verdana" w:cs="Avenir Heavy"/>
                <w:b/>
                <w:color w:val="000000"/>
                <w:sz w:val="16"/>
                <w:szCs w:val="16"/>
              </w:rPr>
              <w:t>Scheme</w:t>
            </w:r>
            <w:r w:rsidRPr="0041456C">
              <w:rPr>
                <w:rFonts w:ascii="Verdana" w:hAnsi="Verdana" w:cs="Avenir Heavy"/>
                <w:b/>
                <w:bCs/>
                <w:color w:val="000000"/>
                <w:sz w:val="18"/>
                <w:szCs w:val="18"/>
              </w:rPr>
              <w:t xml:space="preserve"> </w:t>
            </w:r>
            <w:r w:rsidRPr="0041456C">
              <w:rPr>
                <w:rFonts w:ascii="Verdana" w:hAnsi="Verdana" w:cs="Avenir Heavy"/>
                <w:b/>
                <w:color w:val="000000"/>
                <w:sz w:val="18"/>
                <w:szCs w:val="18"/>
              </w:rPr>
              <w:t>*</w:t>
            </w:r>
          </w:p>
        </w:tc>
        <w:tc>
          <w:tcPr>
            <w:tcW w:w="7084"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rPr>
            </w:pPr>
            <w:r w:rsidRPr="0041456C">
              <w:rPr>
                <w:rFonts w:ascii="Gill Sans MT" w:eastAsia="Gill Sans MT" w:hAnsi="Gill Sans MT" w:cs="Arial"/>
                <w:b/>
                <w:bCs/>
                <w:szCs w:val="24"/>
              </w:rPr>
              <w:t>Criteria</w:t>
            </w:r>
          </w:p>
        </w:tc>
        <w:tc>
          <w:tcPr>
            <w:tcW w:w="2302" w:type="dxa"/>
            <w:shd w:val="clear" w:color="auto" w:fill="FFFFFF"/>
          </w:tcPr>
          <w:p w14:paraId="6CF918C4" w14:textId="49EFB25E"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rPr>
              <w:t>Measure</w:t>
            </w:r>
            <w:r w:rsidR="001E7A08">
              <w:rPr>
                <w:rFonts w:ascii="Gill Sans MT" w:eastAsia="Gill Sans MT" w:hAnsi="Gill Sans MT"/>
                <w:b/>
              </w:rPr>
              <w:t>d</w:t>
            </w:r>
            <w:r w:rsidR="00C9006E">
              <w:rPr>
                <w:rFonts w:ascii="Gill Sans MT" w:eastAsia="Gill Sans MT" w:hAnsi="Gill Sans MT"/>
                <w:b/>
              </w:rPr>
              <w:t xml:space="preserve"> by</w:t>
            </w:r>
          </w:p>
        </w:tc>
      </w:tr>
      <w:tr w:rsidR="0041456C" w:rsidRPr="0041456C" w14:paraId="0CFDDDDB" w14:textId="77777777" w:rsidTr="00C9006E">
        <w:trPr>
          <w:trHeight w:val="1502"/>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77777777" w:rsidR="0041456C" w:rsidRP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84" w:type="dxa"/>
          </w:tcPr>
          <w:p w14:paraId="6C52F6E6" w14:textId="77777777" w:rsidR="0041456C" w:rsidRDefault="0041456C" w:rsidP="00D81FE9">
            <w:pPr>
              <w:spacing w:after="0" w:line="240" w:lineRule="auto"/>
              <w:ind w:right="774"/>
              <w:jc w:val="both"/>
              <w:rPr>
                <w:rFonts w:ascii="Gill Sans MT" w:eastAsia="Gill Sans MT" w:hAnsi="Gill Sans MT" w:cs="Arial"/>
                <w:b/>
                <w:sz w:val="24"/>
                <w:szCs w:val="24"/>
              </w:rPr>
            </w:pPr>
            <w:r w:rsidRPr="0041456C">
              <w:rPr>
                <w:rFonts w:ascii="Gill Sans MT" w:eastAsia="Gill Sans MT" w:hAnsi="Gill Sans MT" w:cs="Arial"/>
                <w:b/>
                <w:sz w:val="24"/>
                <w:szCs w:val="24"/>
              </w:rPr>
              <w:t>Qualifications/Professional membership</w:t>
            </w:r>
          </w:p>
          <w:p w14:paraId="516BE860" w14:textId="77777777" w:rsidR="00877A92" w:rsidRPr="0041456C" w:rsidRDefault="00877A92" w:rsidP="00D81FE9">
            <w:pPr>
              <w:spacing w:after="0" w:line="240" w:lineRule="auto"/>
              <w:ind w:right="774"/>
              <w:jc w:val="both"/>
              <w:rPr>
                <w:rFonts w:ascii="Gill Sans MT" w:eastAsia="Gill Sans MT" w:hAnsi="Gill Sans MT" w:cs="Arial"/>
                <w:b/>
                <w:sz w:val="24"/>
                <w:szCs w:val="24"/>
              </w:rPr>
            </w:pPr>
          </w:p>
          <w:p w14:paraId="5682ED23" w14:textId="6E08FDA8" w:rsidR="00647228" w:rsidRPr="00075D8A" w:rsidRDefault="00647228" w:rsidP="00075D8A">
            <w:pPr>
              <w:pStyle w:val="ListParagraph"/>
              <w:numPr>
                <w:ilvl w:val="0"/>
                <w:numId w:val="17"/>
              </w:numPr>
              <w:tabs>
                <w:tab w:val="left" w:pos="6403"/>
              </w:tabs>
              <w:autoSpaceDE w:val="0"/>
              <w:autoSpaceDN w:val="0"/>
              <w:adjustRightInd w:val="0"/>
              <w:spacing w:after="0" w:line="240" w:lineRule="auto"/>
              <w:ind w:right="774"/>
              <w:jc w:val="both"/>
              <w:rPr>
                <w:rFonts w:ascii="Arial" w:eastAsia="Gill Sans MT" w:hAnsi="Arial" w:cs="Arial"/>
              </w:rPr>
            </w:pPr>
            <w:r w:rsidRPr="00075D8A">
              <w:rPr>
                <w:rFonts w:ascii="Arial" w:eastAsia="Gill Sans MT" w:hAnsi="Arial" w:cs="Arial"/>
              </w:rPr>
              <w:t xml:space="preserve">Hold a professional social work </w:t>
            </w:r>
            <w:r w:rsidR="00C74473" w:rsidRPr="00075D8A">
              <w:rPr>
                <w:rFonts w:ascii="Arial" w:eastAsia="Gill Sans MT" w:hAnsi="Arial" w:cs="Arial"/>
              </w:rPr>
              <w:t>qualification.</w:t>
            </w:r>
            <w:r w:rsidRPr="00075D8A">
              <w:rPr>
                <w:rFonts w:ascii="Arial" w:eastAsia="Gill Sans MT" w:hAnsi="Arial" w:cs="Arial"/>
              </w:rPr>
              <w:t xml:space="preserve"> </w:t>
            </w:r>
          </w:p>
          <w:p w14:paraId="42BB3932" w14:textId="0D448073" w:rsidR="00647228" w:rsidRPr="00075D8A" w:rsidRDefault="00647228" w:rsidP="00075D8A">
            <w:pPr>
              <w:pStyle w:val="ListParagraph"/>
              <w:numPr>
                <w:ilvl w:val="0"/>
                <w:numId w:val="17"/>
              </w:numPr>
              <w:tabs>
                <w:tab w:val="left" w:pos="6403"/>
              </w:tabs>
              <w:autoSpaceDE w:val="0"/>
              <w:autoSpaceDN w:val="0"/>
              <w:adjustRightInd w:val="0"/>
              <w:spacing w:after="0" w:line="240" w:lineRule="auto"/>
              <w:ind w:right="774"/>
              <w:jc w:val="both"/>
              <w:rPr>
                <w:rFonts w:ascii="Arial" w:eastAsia="Gill Sans MT" w:hAnsi="Arial" w:cs="Arial"/>
              </w:rPr>
            </w:pPr>
            <w:r w:rsidRPr="00075D8A">
              <w:rPr>
                <w:rFonts w:ascii="Arial" w:eastAsia="Gill Sans MT" w:hAnsi="Arial" w:cs="Arial"/>
              </w:rPr>
              <w:t xml:space="preserve">Be qualified as an Approved Mental Health Practitioner (AMPH) </w:t>
            </w:r>
          </w:p>
          <w:p w14:paraId="478C2DB5" w14:textId="5F88E9B3" w:rsidR="00075D8A" w:rsidRPr="00075D8A" w:rsidRDefault="00647228" w:rsidP="00075D8A">
            <w:pPr>
              <w:pStyle w:val="ListParagraph"/>
              <w:numPr>
                <w:ilvl w:val="0"/>
                <w:numId w:val="17"/>
              </w:numPr>
              <w:tabs>
                <w:tab w:val="left" w:pos="6403"/>
              </w:tabs>
              <w:autoSpaceDE w:val="0"/>
              <w:autoSpaceDN w:val="0"/>
              <w:adjustRightInd w:val="0"/>
              <w:spacing w:after="0" w:line="240" w:lineRule="auto"/>
              <w:ind w:right="774"/>
              <w:jc w:val="both"/>
              <w:rPr>
                <w:rFonts w:ascii="Gill Sans MT" w:eastAsia="Gill Sans MT" w:hAnsi="Gill Sans MT"/>
              </w:rPr>
            </w:pPr>
            <w:r w:rsidRPr="00075D8A">
              <w:rPr>
                <w:rFonts w:ascii="Arial" w:eastAsia="Gill Sans MT" w:hAnsi="Arial" w:cs="Arial"/>
              </w:rPr>
              <w:t xml:space="preserve">Hold additional professional qualification(s) in a related area or evidence which can demonstrate skills, </w:t>
            </w:r>
            <w:r w:rsidR="00C74473" w:rsidRPr="00075D8A">
              <w:rPr>
                <w:rFonts w:ascii="Arial" w:eastAsia="Gill Sans MT" w:hAnsi="Arial" w:cs="Arial"/>
              </w:rPr>
              <w:t>knowledge,</w:t>
            </w:r>
            <w:r w:rsidRPr="00075D8A">
              <w:rPr>
                <w:rFonts w:ascii="Arial" w:eastAsia="Gill Sans MT" w:hAnsi="Arial" w:cs="Arial"/>
              </w:rPr>
              <w:t xml:space="preserve"> and ability </w:t>
            </w:r>
            <w:r w:rsidR="00C74473" w:rsidRPr="00075D8A">
              <w:rPr>
                <w:rFonts w:ascii="Arial" w:eastAsia="Gill Sans MT" w:hAnsi="Arial" w:cs="Arial"/>
              </w:rPr>
              <w:t>e.g.,</w:t>
            </w:r>
            <w:r w:rsidRPr="00075D8A">
              <w:rPr>
                <w:rFonts w:ascii="Arial" w:eastAsia="Gill Sans MT" w:hAnsi="Arial" w:cs="Arial"/>
              </w:rPr>
              <w:t xml:space="preserve"> Practice Educator </w:t>
            </w:r>
          </w:p>
          <w:p w14:paraId="4A519F0F" w14:textId="12A894E1" w:rsidR="00075D8A" w:rsidRPr="00075D8A" w:rsidRDefault="00647228" w:rsidP="00075D8A">
            <w:pPr>
              <w:pStyle w:val="ListParagraph"/>
              <w:numPr>
                <w:ilvl w:val="0"/>
                <w:numId w:val="17"/>
              </w:numPr>
              <w:tabs>
                <w:tab w:val="left" w:pos="6403"/>
              </w:tabs>
              <w:autoSpaceDE w:val="0"/>
              <w:autoSpaceDN w:val="0"/>
              <w:adjustRightInd w:val="0"/>
              <w:spacing w:after="0" w:line="240" w:lineRule="auto"/>
              <w:ind w:right="774"/>
              <w:jc w:val="both"/>
              <w:rPr>
                <w:rFonts w:ascii="Gill Sans MT" w:eastAsia="Gill Sans MT" w:hAnsi="Gill Sans MT"/>
              </w:rPr>
            </w:pPr>
            <w:r w:rsidRPr="00075D8A">
              <w:rPr>
                <w:rFonts w:ascii="Arial" w:eastAsia="Gill Sans MT" w:hAnsi="Arial" w:cs="Arial"/>
              </w:rPr>
              <w:t xml:space="preserve">Hold a management qualification an/or have equivalent </w:t>
            </w:r>
            <w:r w:rsidR="00C74473" w:rsidRPr="00075D8A">
              <w:rPr>
                <w:rFonts w:ascii="Arial" w:eastAsia="Gill Sans MT" w:hAnsi="Arial" w:cs="Arial"/>
              </w:rPr>
              <w:t>experience.</w:t>
            </w:r>
            <w:r w:rsidRPr="00075D8A">
              <w:rPr>
                <w:rFonts w:ascii="Arial" w:eastAsia="Gill Sans MT" w:hAnsi="Arial" w:cs="Arial"/>
              </w:rPr>
              <w:t xml:space="preserve"> </w:t>
            </w:r>
          </w:p>
          <w:p w14:paraId="4DBEA638" w14:textId="77777777" w:rsidR="0041456C" w:rsidRPr="00C9006E" w:rsidRDefault="00647228" w:rsidP="00075D8A">
            <w:pPr>
              <w:pStyle w:val="ListParagraph"/>
              <w:numPr>
                <w:ilvl w:val="0"/>
                <w:numId w:val="17"/>
              </w:numPr>
              <w:tabs>
                <w:tab w:val="left" w:pos="6403"/>
              </w:tabs>
              <w:autoSpaceDE w:val="0"/>
              <w:autoSpaceDN w:val="0"/>
              <w:adjustRightInd w:val="0"/>
              <w:spacing w:after="0" w:line="240" w:lineRule="auto"/>
              <w:ind w:right="774"/>
              <w:jc w:val="both"/>
              <w:rPr>
                <w:rFonts w:ascii="Gill Sans MT" w:eastAsia="Gill Sans MT" w:hAnsi="Gill Sans MT"/>
              </w:rPr>
            </w:pPr>
            <w:r w:rsidRPr="00075D8A">
              <w:rPr>
                <w:rFonts w:ascii="Arial" w:eastAsia="Gill Sans MT" w:hAnsi="Arial" w:cs="Arial"/>
              </w:rPr>
              <w:t xml:space="preserve">Be registered with </w:t>
            </w:r>
            <w:r w:rsidR="00C9006E">
              <w:rPr>
                <w:rFonts w:ascii="Arial" w:eastAsia="Gill Sans MT" w:hAnsi="Arial" w:cs="Arial"/>
              </w:rPr>
              <w:t>Social Work England</w:t>
            </w:r>
          </w:p>
          <w:p w14:paraId="74AB4191" w14:textId="3B8F5663" w:rsidR="00C9006E" w:rsidRPr="00075D8A" w:rsidRDefault="00C9006E" w:rsidP="00215157">
            <w:pPr>
              <w:pStyle w:val="ListParagraph"/>
              <w:tabs>
                <w:tab w:val="left" w:pos="6403"/>
              </w:tabs>
              <w:autoSpaceDE w:val="0"/>
              <w:autoSpaceDN w:val="0"/>
              <w:adjustRightInd w:val="0"/>
              <w:spacing w:after="0" w:line="240" w:lineRule="auto"/>
              <w:ind w:left="360" w:right="774"/>
              <w:jc w:val="both"/>
              <w:rPr>
                <w:rFonts w:ascii="Gill Sans MT" w:eastAsia="Gill Sans MT" w:hAnsi="Gill Sans MT"/>
              </w:rPr>
            </w:pPr>
          </w:p>
        </w:tc>
        <w:tc>
          <w:tcPr>
            <w:tcW w:w="2302" w:type="dxa"/>
          </w:tcPr>
          <w:p w14:paraId="68FF5ED8" w14:textId="77777777" w:rsidR="0041456C" w:rsidRPr="0041456C" w:rsidRDefault="0041456C" w:rsidP="00D81FE9">
            <w:pPr>
              <w:ind w:right="774"/>
              <w:rPr>
                <w:rFonts w:ascii="Gill Sans MT" w:eastAsia="Gill Sans MT" w:hAnsi="Gill Sans MT"/>
              </w:rPr>
            </w:pPr>
          </w:p>
          <w:p w14:paraId="4FA5215D" w14:textId="1CB05DF0" w:rsidR="0041456C" w:rsidRPr="0041456C" w:rsidRDefault="00926086" w:rsidP="00926086">
            <w:pPr>
              <w:ind w:right="774"/>
              <w:jc w:val="center"/>
              <w:rPr>
                <w:rFonts w:ascii="Gill Sans MT" w:eastAsia="Gill Sans MT" w:hAnsi="Gill Sans MT"/>
              </w:rPr>
            </w:pPr>
            <w:r>
              <w:rPr>
                <w:rFonts w:ascii="Gill Sans MT" w:eastAsia="Gill Sans MT" w:hAnsi="Gill Sans MT"/>
              </w:rPr>
              <w:t>A/I/T</w:t>
            </w:r>
          </w:p>
        </w:tc>
      </w:tr>
      <w:tr w:rsidR="0041456C" w:rsidRPr="0041456C" w14:paraId="4FFAC253" w14:textId="77777777" w:rsidTr="00C9006E">
        <w:trPr>
          <w:trHeight w:val="2426"/>
          <w:jc w:val="center"/>
        </w:trPr>
        <w:tc>
          <w:tcPr>
            <w:tcW w:w="1275" w:type="dxa"/>
          </w:tcPr>
          <w:p w14:paraId="0234D1B6" w14:textId="77777777" w:rsidR="0041456C" w:rsidRPr="0041456C" w:rsidRDefault="0041456C" w:rsidP="00D81FE9">
            <w:pPr>
              <w:ind w:right="774"/>
              <w:jc w:val="center"/>
              <w:rPr>
                <w:rFonts w:ascii="Gill Sans MT" w:eastAsia="Gill Sans MT" w:hAnsi="Gill Sans MT"/>
              </w:rPr>
            </w:pPr>
          </w:p>
          <w:p w14:paraId="32DBA6AC" w14:textId="62C78598" w:rsidR="0041456C" w:rsidRPr="0041456C" w:rsidRDefault="0041456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D81FE9">
            <w:pPr>
              <w:ind w:right="774"/>
              <w:jc w:val="center"/>
              <w:rPr>
                <w:rFonts w:ascii="Gill Sans MT" w:eastAsia="Gill Sans MT" w:hAnsi="Gill Sans MT"/>
              </w:rPr>
            </w:pPr>
          </w:p>
          <w:p w14:paraId="2647E35D" w14:textId="77777777" w:rsidR="0041456C" w:rsidRPr="0041456C" w:rsidRDefault="0041456C" w:rsidP="00D81FE9">
            <w:pPr>
              <w:ind w:right="774"/>
              <w:jc w:val="center"/>
              <w:rPr>
                <w:rFonts w:ascii="Gill Sans MT" w:eastAsia="Gill Sans MT" w:hAnsi="Gill Sans MT"/>
              </w:rPr>
            </w:pPr>
          </w:p>
          <w:p w14:paraId="2EEA3845" w14:textId="77777777" w:rsidR="0041456C" w:rsidRPr="0041456C" w:rsidRDefault="0041456C" w:rsidP="00D81FE9">
            <w:pPr>
              <w:ind w:right="774"/>
              <w:jc w:val="center"/>
              <w:rPr>
                <w:rFonts w:ascii="Gill Sans MT" w:eastAsia="Gill Sans MT" w:hAnsi="Gill Sans MT"/>
              </w:rPr>
            </w:pPr>
          </w:p>
          <w:p w14:paraId="6A7D8A37" w14:textId="549C98D7" w:rsidR="0041456C" w:rsidRPr="0041456C" w:rsidRDefault="0041456C" w:rsidP="00D81FE9">
            <w:pPr>
              <w:ind w:right="774"/>
              <w:jc w:val="center"/>
              <w:rPr>
                <w:rFonts w:ascii="Gill Sans MT" w:eastAsia="Gill Sans MT" w:hAnsi="Gill Sans MT"/>
              </w:rPr>
            </w:pPr>
          </w:p>
          <w:p w14:paraId="6D2C4BB0" w14:textId="77777777" w:rsidR="0041456C" w:rsidRPr="0041456C" w:rsidRDefault="0041456C" w:rsidP="00D81FE9">
            <w:pPr>
              <w:ind w:right="774"/>
              <w:jc w:val="center"/>
              <w:rPr>
                <w:rFonts w:ascii="Gill Sans MT" w:eastAsia="Gill Sans MT" w:hAnsi="Gill Sans MT"/>
              </w:rPr>
            </w:pPr>
          </w:p>
        </w:tc>
        <w:tc>
          <w:tcPr>
            <w:tcW w:w="7084" w:type="dxa"/>
          </w:tcPr>
          <w:p w14:paraId="57609014" w14:textId="77777777" w:rsidR="0041456C" w:rsidRDefault="0041456C" w:rsidP="00D81FE9">
            <w:pPr>
              <w:spacing w:after="0" w:line="240" w:lineRule="auto"/>
              <w:ind w:right="774"/>
              <w:jc w:val="both"/>
              <w:rPr>
                <w:rFonts w:ascii="Arial" w:eastAsia="Gill Sans MT" w:hAnsi="Arial" w:cs="Arial"/>
                <w:b/>
                <w:bCs/>
              </w:rPr>
            </w:pPr>
            <w:r w:rsidRPr="00525199">
              <w:rPr>
                <w:rFonts w:ascii="Arial" w:eastAsia="Gill Sans MT" w:hAnsi="Arial" w:cs="Arial"/>
                <w:b/>
                <w:bCs/>
              </w:rPr>
              <w:t>Knowledge and Experience</w:t>
            </w:r>
          </w:p>
          <w:p w14:paraId="64B8BC21" w14:textId="77777777" w:rsidR="00877A92" w:rsidRPr="00525199" w:rsidRDefault="00877A92" w:rsidP="00D81FE9">
            <w:pPr>
              <w:spacing w:after="0" w:line="240" w:lineRule="auto"/>
              <w:ind w:right="774"/>
              <w:jc w:val="both"/>
              <w:rPr>
                <w:rFonts w:ascii="Arial" w:eastAsia="Gill Sans MT" w:hAnsi="Arial" w:cs="Arial"/>
                <w:b/>
              </w:rPr>
            </w:pPr>
          </w:p>
          <w:p w14:paraId="502E83B5" w14:textId="77777777" w:rsidR="00525199" w:rsidRPr="0082150E" w:rsidRDefault="00525199" w:rsidP="0082150E">
            <w:pPr>
              <w:pStyle w:val="ListParagraph"/>
              <w:numPr>
                <w:ilvl w:val="0"/>
                <w:numId w:val="19"/>
              </w:numPr>
              <w:autoSpaceDE w:val="0"/>
              <w:autoSpaceDN w:val="0"/>
              <w:adjustRightInd w:val="0"/>
              <w:spacing w:after="0" w:line="240" w:lineRule="auto"/>
              <w:ind w:right="774"/>
              <w:rPr>
                <w:rFonts w:ascii="Arial" w:hAnsi="Arial" w:cs="Arial"/>
              </w:rPr>
            </w:pPr>
            <w:r w:rsidRPr="0082150E">
              <w:rPr>
                <w:rFonts w:ascii="Arial" w:hAnsi="Arial" w:cs="Arial"/>
              </w:rPr>
              <w:t xml:space="preserve">Have experience of working at a senior level within a Local Authority </w:t>
            </w:r>
          </w:p>
          <w:p w14:paraId="7022C5A8" w14:textId="612B5AA2" w:rsidR="00525199" w:rsidRPr="0082150E" w:rsidRDefault="00525199" w:rsidP="00FD3F79">
            <w:pPr>
              <w:pStyle w:val="ListParagraph"/>
              <w:numPr>
                <w:ilvl w:val="0"/>
                <w:numId w:val="19"/>
              </w:numPr>
              <w:autoSpaceDE w:val="0"/>
              <w:autoSpaceDN w:val="0"/>
              <w:adjustRightInd w:val="0"/>
              <w:spacing w:after="0" w:line="240" w:lineRule="auto"/>
              <w:ind w:right="774"/>
              <w:rPr>
                <w:rFonts w:ascii="Arial" w:hAnsi="Arial" w:cs="Arial"/>
              </w:rPr>
            </w:pPr>
            <w:r w:rsidRPr="0082150E">
              <w:rPr>
                <w:rFonts w:ascii="Arial" w:hAnsi="Arial" w:cs="Arial"/>
              </w:rPr>
              <w:t>Have knowledge of managing social workers and others within a single or multi-professional team</w:t>
            </w:r>
          </w:p>
          <w:p w14:paraId="505DA3CA" w14:textId="6E35DC85" w:rsidR="00525199" w:rsidRPr="0082150E" w:rsidRDefault="00525199" w:rsidP="005F32CB">
            <w:pPr>
              <w:pStyle w:val="ListParagraph"/>
              <w:numPr>
                <w:ilvl w:val="0"/>
                <w:numId w:val="19"/>
              </w:numPr>
              <w:autoSpaceDE w:val="0"/>
              <w:autoSpaceDN w:val="0"/>
              <w:adjustRightInd w:val="0"/>
              <w:spacing w:after="0" w:line="240" w:lineRule="auto"/>
              <w:ind w:right="774"/>
              <w:rPr>
                <w:rFonts w:ascii="Arial" w:hAnsi="Arial" w:cs="Arial"/>
              </w:rPr>
            </w:pPr>
            <w:r w:rsidRPr="0082150E">
              <w:rPr>
                <w:rFonts w:ascii="Arial" w:hAnsi="Arial" w:cs="Arial"/>
              </w:rPr>
              <w:t xml:space="preserve">Hold comprehensive knowledge and understanding of relevant legislation in relation to the children’s’ social care and mental </w:t>
            </w:r>
            <w:r w:rsidR="00C74473" w:rsidRPr="0082150E">
              <w:rPr>
                <w:rFonts w:ascii="Arial" w:hAnsi="Arial" w:cs="Arial"/>
              </w:rPr>
              <w:t>health.</w:t>
            </w:r>
          </w:p>
          <w:p w14:paraId="367DD9A1" w14:textId="67A58C96" w:rsidR="00525199" w:rsidRPr="0082150E" w:rsidRDefault="00525199" w:rsidP="003B24B3">
            <w:pPr>
              <w:pStyle w:val="ListParagraph"/>
              <w:numPr>
                <w:ilvl w:val="0"/>
                <w:numId w:val="19"/>
              </w:numPr>
              <w:autoSpaceDE w:val="0"/>
              <w:autoSpaceDN w:val="0"/>
              <w:adjustRightInd w:val="0"/>
              <w:spacing w:after="0" w:line="240" w:lineRule="auto"/>
              <w:ind w:right="774"/>
              <w:rPr>
                <w:rFonts w:ascii="Arial" w:hAnsi="Arial" w:cs="Arial"/>
              </w:rPr>
            </w:pPr>
            <w:r w:rsidRPr="0082150E">
              <w:rPr>
                <w:rFonts w:ascii="Arial" w:hAnsi="Arial" w:cs="Arial"/>
              </w:rPr>
              <w:t xml:space="preserve">Have proven ability to quickly build and manage strong credible stakeholder </w:t>
            </w:r>
            <w:r w:rsidR="00C74473" w:rsidRPr="0082150E">
              <w:rPr>
                <w:rFonts w:ascii="Arial" w:hAnsi="Arial" w:cs="Arial"/>
              </w:rPr>
              <w:t>relationships.</w:t>
            </w:r>
          </w:p>
          <w:p w14:paraId="1512D793" w14:textId="6AAAD274" w:rsidR="00525199" w:rsidRPr="0082150E" w:rsidRDefault="00525199" w:rsidP="0082150E">
            <w:pPr>
              <w:pStyle w:val="ListParagraph"/>
              <w:numPr>
                <w:ilvl w:val="0"/>
                <w:numId w:val="19"/>
              </w:numPr>
              <w:autoSpaceDE w:val="0"/>
              <w:autoSpaceDN w:val="0"/>
              <w:adjustRightInd w:val="0"/>
              <w:spacing w:after="0" w:line="240" w:lineRule="auto"/>
              <w:ind w:right="774"/>
              <w:rPr>
                <w:rFonts w:ascii="Arial" w:hAnsi="Arial" w:cs="Arial"/>
              </w:rPr>
            </w:pPr>
            <w:r w:rsidRPr="0082150E">
              <w:rPr>
                <w:rFonts w:ascii="Arial" w:hAnsi="Arial" w:cs="Arial"/>
              </w:rPr>
              <w:t xml:space="preserve">Possess the ability to lead service change and </w:t>
            </w:r>
            <w:r w:rsidR="00C74473" w:rsidRPr="0082150E">
              <w:rPr>
                <w:rFonts w:ascii="Arial" w:hAnsi="Arial" w:cs="Arial"/>
              </w:rPr>
              <w:t>improvements.</w:t>
            </w:r>
          </w:p>
          <w:p w14:paraId="7A97D9CC" w14:textId="1A8BE11E" w:rsidR="00525199" w:rsidRPr="0082150E" w:rsidRDefault="00525199" w:rsidP="00EE1590">
            <w:pPr>
              <w:pStyle w:val="ListParagraph"/>
              <w:numPr>
                <w:ilvl w:val="0"/>
                <w:numId w:val="19"/>
              </w:numPr>
              <w:autoSpaceDE w:val="0"/>
              <w:autoSpaceDN w:val="0"/>
              <w:adjustRightInd w:val="0"/>
              <w:spacing w:after="0" w:line="240" w:lineRule="auto"/>
              <w:ind w:right="774"/>
              <w:rPr>
                <w:rFonts w:ascii="Arial" w:hAnsi="Arial" w:cs="Arial"/>
              </w:rPr>
            </w:pPr>
            <w:r w:rsidRPr="0082150E">
              <w:rPr>
                <w:rFonts w:ascii="Arial" w:hAnsi="Arial" w:cs="Arial"/>
              </w:rPr>
              <w:t xml:space="preserve">Have the ability to interpret complex guidance translating and </w:t>
            </w:r>
            <w:r w:rsidR="00B22490">
              <w:rPr>
                <w:rFonts w:ascii="Arial" w:hAnsi="Arial" w:cs="Arial"/>
              </w:rPr>
              <w:t>interpreting</w:t>
            </w:r>
            <w:r w:rsidRPr="0082150E">
              <w:rPr>
                <w:rFonts w:ascii="Arial" w:hAnsi="Arial" w:cs="Arial"/>
              </w:rPr>
              <w:t xml:space="preserve"> this to improve </w:t>
            </w:r>
            <w:r w:rsidR="00C74473" w:rsidRPr="0082150E">
              <w:rPr>
                <w:rFonts w:ascii="Arial" w:hAnsi="Arial" w:cs="Arial"/>
              </w:rPr>
              <w:t>practice.</w:t>
            </w:r>
          </w:p>
          <w:p w14:paraId="2E8B5E8C" w14:textId="13F2E77F" w:rsidR="00525199" w:rsidRPr="00B22490" w:rsidRDefault="00525199" w:rsidP="00B22490">
            <w:pPr>
              <w:pStyle w:val="ListParagraph"/>
              <w:numPr>
                <w:ilvl w:val="0"/>
                <w:numId w:val="19"/>
              </w:numPr>
              <w:autoSpaceDE w:val="0"/>
              <w:autoSpaceDN w:val="0"/>
              <w:adjustRightInd w:val="0"/>
              <w:spacing w:after="0" w:line="240" w:lineRule="auto"/>
              <w:ind w:right="774"/>
              <w:rPr>
                <w:rFonts w:ascii="Arial" w:hAnsi="Arial" w:cs="Arial"/>
              </w:rPr>
            </w:pPr>
            <w:r w:rsidRPr="00B22490">
              <w:rPr>
                <w:rFonts w:ascii="Arial" w:hAnsi="Arial" w:cs="Arial"/>
              </w:rPr>
              <w:t>Have experience in working in partnership with organisations</w:t>
            </w:r>
          </w:p>
          <w:p w14:paraId="2F03949F" w14:textId="07982D90" w:rsidR="0041456C" w:rsidRDefault="00525199" w:rsidP="007C15E9">
            <w:pPr>
              <w:pStyle w:val="ListParagraph"/>
              <w:numPr>
                <w:ilvl w:val="0"/>
                <w:numId w:val="19"/>
              </w:numPr>
              <w:autoSpaceDE w:val="0"/>
              <w:autoSpaceDN w:val="0"/>
              <w:adjustRightInd w:val="0"/>
              <w:spacing w:after="0" w:line="240" w:lineRule="auto"/>
              <w:ind w:right="774"/>
              <w:rPr>
                <w:rFonts w:ascii="Arial" w:hAnsi="Arial" w:cs="Arial"/>
              </w:rPr>
            </w:pPr>
            <w:r w:rsidRPr="007C15E9">
              <w:rPr>
                <w:rFonts w:ascii="Arial" w:hAnsi="Arial" w:cs="Arial"/>
              </w:rPr>
              <w:t xml:space="preserve">Hold a demonstrable commitment to professional </w:t>
            </w:r>
            <w:r w:rsidR="00C74473" w:rsidRPr="007C15E9">
              <w:rPr>
                <w:rFonts w:ascii="Arial" w:hAnsi="Arial" w:cs="Arial"/>
              </w:rPr>
              <w:t>developmen</w:t>
            </w:r>
            <w:r w:rsidR="00C74473">
              <w:rPr>
                <w:rFonts w:ascii="Arial" w:hAnsi="Arial" w:cs="Arial"/>
              </w:rPr>
              <w:t>t.</w:t>
            </w:r>
          </w:p>
          <w:p w14:paraId="186B0F1C" w14:textId="3CB74033" w:rsidR="007C15E9" w:rsidRPr="007C15E9" w:rsidRDefault="007C15E9" w:rsidP="007C15E9">
            <w:pPr>
              <w:autoSpaceDE w:val="0"/>
              <w:autoSpaceDN w:val="0"/>
              <w:adjustRightInd w:val="0"/>
              <w:spacing w:after="0" w:line="240" w:lineRule="auto"/>
              <w:ind w:right="774"/>
              <w:rPr>
                <w:rFonts w:ascii="Arial" w:hAnsi="Arial" w:cs="Arial"/>
              </w:rPr>
            </w:pPr>
          </w:p>
        </w:tc>
        <w:tc>
          <w:tcPr>
            <w:tcW w:w="2302" w:type="dxa"/>
          </w:tcPr>
          <w:p w14:paraId="73459890" w14:textId="7252D861" w:rsidR="0041456C" w:rsidRPr="0041456C" w:rsidRDefault="00926086" w:rsidP="00926086">
            <w:pPr>
              <w:ind w:right="774"/>
              <w:jc w:val="center"/>
              <w:rPr>
                <w:rFonts w:ascii="Gill Sans MT" w:eastAsia="Gill Sans MT" w:hAnsi="Gill Sans MT"/>
              </w:rPr>
            </w:pPr>
            <w:r w:rsidRPr="00926086">
              <w:rPr>
                <w:rFonts w:ascii="Gill Sans MT" w:eastAsia="Gill Sans MT" w:hAnsi="Gill Sans MT"/>
              </w:rPr>
              <w:t>A/I/T</w:t>
            </w:r>
          </w:p>
        </w:tc>
      </w:tr>
      <w:tr w:rsidR="0041456C" w:rsidRPr="0041456C" w14:paraId="7FE7E04A" w14:textId="77777777" w:rsidTr="00C9006E">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5FD33341"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84" w:type="dxa"/>
          </w:tcPr>
          <w:p w14:paraId="4462287E" w14:textId="77777777" w:rsidR="0041456C" w:rsidRPr="0041456C" w:rsidRDefault="0041456C" w:rsidP="00D81FE9">
            <w:pPr>
              <w:spacing w:after="0" w:line="240" w:lineRule="auto"/>
              <w:ind w:right="774"/>
              <w:jc w:val="both"/>
              <w:rPr>
                <w:rFonts w:ascii="Gill Sans MT" w:eastAsia="Gill Sans MT" w:hAnsi="Gill Sans MT" w:cs="Arial"/>
                <w:b/>
                <w:sz w:val="24"/>
                <w:szCs w:val="24"/>
              </w:rPr>
            </w:pPr>
            <w:r w:rsidRPr="0041456C">
              <w:rPr>
                <w:rFonts w:ascii="Gill Sans MT" w:eastAsia="Gill Sans MT" w:hAnsi="Gill Sans MT" w:cs="Arial"/>
                <w:b/>
                <w:sz w:val="24"/>
                <w:szCs w:val="24"/>
              </w:rPr>
              <w:t>Skills</w:t>
            </w:r>
          </w:p>
          <w:p w14:paraId="0EFD44B0" w14:textId="571A0FE2" w:rsidR="0041456C" w:rsidRPr="0041456C" w:rsidRDefault="0041456C" w:rsidP="00102B52">
            <w:pPr>
              <w:ind w:right="105"/>
              <w:jc w:val="both"/>
              <w:rPr>
                <w:rFonts w:ascii="Arial" w:hAnsi="Arial"/>
              </w:rPr>
            </w:pPr>
            <w:r w:rsidRPr="0041456C">
              <w:rPr>
                <w:rFonts w:ascii="Arial" w:hAnsi="Arial"/>
              </w:rPr>
              <w:t xml:space="preserve">This post is designated as </w:t>
            </w:r>
            <w:r w:rsidR="00877A92">
              <w:rPr>
                <w:rFonts w:ascii="Arial" w:hAnsi="Arial"/>
              </w:rPr>
              <w:t>essential</w:t>
            </w:r>
            <w:r w:rsidRPr="0041456C">
              <w:rPr>
                <w:rFonts w:ascii="Arial" w:hAnsi="Arial"/>
              </w:rPr>
              <w:t xml:space="preserve"> car user </w:t>
            </w:r>
            <w:r w:rsidR="00877A92">
              <w:rPr>
                <w:rFonts w:ascii="Arial" w:hAnsi="Arial"/>
              </w:rPr>
              <w:t xml:space="preserve">on completion of AMHP </w:t>
            </w:r>
            <w:r w:rsidR="00977F89">
              <w:rPr>
                <w:rFonts w:ascii="Arial" w:hAnsi="Arial"/>
              </w:rPr>
              <w:t>qualification</w:t>
            </w:r>
          </w:p>
        </w:tc>
        <w:tc>
          <w:tcPr>
            <w:tcW w:w="2302" w:type="dxa"/>
          </w:tcPr>
          <w:p w14:paraId="48F4025E" w14:textId="02EEA7D5" w:rsidR="0041456C" w:rsidRPr="0041456C" w:rsidRDefault="0041456C" w:rsidP="00D81FE9">
            <w:pPr>
              <w:ind w:right="774"/>
              <w:rPr>
                <w:rFonts w:ascii="Gill Sans MT" w:eastAsia="Gill Sans MT" w:hAnsi="Gill Sans MT"/>
              </w:rPr>
            </w:pPr>
          </w:p>
          <w:p w14:paraId="41C6BA5A" w14:textId="1AA56FAA" w:rsidR="0041456C" w:rsidRPr="0041456C" w:rsidRDefault="00926086" w:rsidP="00D81FE9">
            <w:pPr>
              <w:ind w:right="774"/>
              <w:jc w:val="center"/>
              <w:rPr>
                <w:rFonts w:ascii="Gill Sans MT" w:eastAsia="Gill Sans MT" w:hAnsi="Gill Sans MT"/>
              </w:rPr>
            </w:pPr>
            <w:r w:rsidRPr="00926086">
              <w:rPr>
                <w:rFonts w:ascii="Gill Sans MT" w:eastAsia="Gill Sans MT" w:hAnsi="Gill Sans MT"/>
              </w:rPr>
              <w:t>A/I/T</w:t>
            </w:r>
          </w:p>
        </w:tc>
      </w:tr>
    </w:tbl>
    <w:p w14:paraId="66A26FF5" w14:textId="77777777" w:rsidR="0041456C" w:rsidRDefault="0041456C" w:rsidP="00D81FE9">
      <w:pPr>
        <w:ind w:right="774"/>
        <w:jc w:val="both"/>
        <w:rPr>
          <w:rFonts w:ascii="Gill Sans MT" w:eastAsia="Gill Sans MT" w:hAnsi="Gill Sans MT"/>
          <w:b/>
          <w:szCs w:val="20"/>
        </w:rPr>
      </w:pPr>
    </w:p>
    <w:p w14:paraId="2AD99DD5" w14:textId="27128AC4" w:rsidR="0041456C" w:rsidRPr="0041456C" w:rsidRDefault="0041456C" w:rsidP="00D81FE9">
      <w:pPr>
        <w:ind w:right="774"/>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E411F">
      <w:headerReference w:type="default" r:id="rId13"/>
      <w:footerReference w:type="default" r:id="rId14"/>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7CF08" w14:textId="77777777" w:rsidR="00C0326D" w:rsidRDefault="00C0326D" w:rsidP="003E7AA3">
      <w:pPr>
        <w:spacing w:after="0" w:line="240" w:lineRule="auto"/>
      </w:pPr>
      <w:r>
        <w:separator/>
      </w:r>
    </w:p>
  </w:endnote>
  <w:endnote w:type="continuationSeparator" w:id="0">
    <w:p w14:paraId="55992B7B" w14:textId="77777777" w:rsidR="00C0326D" w:rsidRDefault="00C0326D" w:rsidP="003E7AA3">
      <w:pPr>
        <w:spacing w:after="0" w:line="240" w:lineRule="auto"/>
      </w:pPr>
      <w:r>
        <w:continuationSeparator/>
      </w:r>
    </w:p>
  </w:endnote>
  <w:endnote w:type="continuationNotice" w:id="1">
    <w:p w14:paraId="7CAAE942" w14:textId="77777777" w:rsidR="00C0326D" w:rsidRDefault="00C03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1E51C" w14:textId="77777777" w:rsidR="00C0326D" w:rsidRDefault="00C0326D" w:rsidP="003E7AA3">
      <w:pPr>
        <w:spacing w:after="0" w:line="240" w:lineRule="auto"/>
      </w:pPr>
      <w:r>
        <w:separator/>
      </w:r>
    </w:p>
  </w:footnote>
  <w:footnote w:type="continuationSeparator" w:id="0">
    <w:p w14:paraId="452CC6E8" w14:textId="77777777" w:rsidR="00C0326D" w:rsidRDefault="00C0326D" w:rsidP="003E7AA3">
      <w:pPr>
        <w:spacing w:after="0" w:line="240" w:lineRule="auto"/>
      </w:pPr>
      <w:r>
        <w:continuationSeparator/>
      </w:r>
    </w:p>
  </w:footnote>
  <w:footnote w:type="continuationNotice" w:id="1">
    <w:p w14:paraId="26DC3F47" w14:textId="77777777" w:rsidR="00C0326D" w:rsidRDefault="00C032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617300"/>
    <w:multiLevelType w:val="hybridMultilevel"/>
    <w:tmpl w:val="C0C86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AB30A8"/>
    <w:multiLevelType w:val="hybridMultilevel"/>
    <w:tmpl w:val="F9DE84D4"/>
    <w:lvl w:ilvl="0" w:tplc="08090001">
      <w:start w:val="1"/>
      <w:numFmt w:val="bullet"/>
      <w:lvlText w:val=""/>
      <w:lvlJc w:val="left"/>
      <w:pPr>
        <w:ind w:left="360" w:hanging="360"/>
      </w:pPr>
      <w:rPr>
        <w:rFonts w:ascii="Symbol" w:hAnsi="Symbol" w:hint="default"/>
      </w:rPr>
    </w:lvl>
    <w:lvl w:ilvl="1" w:tplc="578A9D58">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743535"/>
    <w:multiLevelType w:val="hybridMultilevel"/>
    <w:tmpl w:val="C934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7" w15:restartNumberingAfterBreak="0">
    <w:nsid w:val="728D53A9"/>
    <w:multiLevelType w:val="hybridMultilevel"/>
    <w:tmpl w:val="69CAF5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6"/>
  </w:num>
  <w:num w:numId="3" w16cid:durableId="499470037">
    <w:abstractNumId w:val="5"/>
  </w:num>
  <w:num w:numId="4" w16cid:durableId="475922576">
    <w:abstractNumId w:val="16"/>
  </w:num>
  <w:num w:numId="5" w16cid:durableId="1964458954">
    <w:abstractNumId w:val="2"/>
  </w:num>
  <w:num w:numId="6" w16cid:durableId="1504541025">
    <w:abstractNumId w:val="15"/>
  </w:num>
  <w:num w:numId="7" w16cid:durableId="1903982057">
    <w:abstractNumId w:val="12"/>
  </w:num>
  <w:num w:numId="8" w16cid:durableId="280694580">
    <w:abstractNumId w:val="17"/>
  </w:num>
  <w:num w:numId="9" w16cid:durableId="1787309150">
    <w:abstractNumId w:val="9"/>
  </w:num>
  <w:num w:numId="10" w16cid:durableId="582565324">
    <w:abstractNumId w:val="0"/>
  </w:num>
  <w:num w:numId="11" w16cid:durableId="564296707">
    <w:abstractNumId w:val="4"/>
  </w:num>
  <w:num w:numId="12" w16cid:durableId="245968600">
    <w:abstractNumId w:val="13"/>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099839673">
    <w:abstractNumId w:val="11"/>
  </w:num>
  <w:num w:numId="17" w16cid:durableId="276908864">
    <w:abstractNumId w:val="8"/>
  </w:num>
  <w:num w:numId="18" w16cid:durableId="1108812203">
    <w:abstractNumId w:val="14"/>
  </w:num>
  <w:num w:numId="19" w16cid:durableId="18594190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46BD2"/>
    <w:rsid w:val="0006086B"/>
    <w:rsid w:val="00075D8A"/>
    <w:rsid w:val="000B2785"/>
    <w:rsid w:val="000B3D60"/>
    <w:rsid w:val="000F5850"/>
    <w:rsid w:val="00102B52"/>
    <w:rsid w:val="00116C60"/>
    <w:rsid w:val="00133F23"/>
    <w:rsid w:val="00141D89"/>
    <w:rsid w:val="00161FE8"/>
    <w:rsid w:val="001661A9"/>
    <w:rsid w:val="001667C8"/>
    <w:rsid w:val="00187C83"/>
    <w:rsid w:val="001A15EA"/>
    <w:rsid w:val="001E5EB1"/>
    <w:rsid w:val="001E7A08"/>
    <w:rsid w:val="001F3113"/>
    <w:rsid w:val="001F41C8"/>
    <w:rsid w:val="0020240C"/>
    <w:rsid w:val="00213480"/>
    <w:rsid w:val="002141BE"/>
    <w:rsid w:val="00215157"/>
    <w:rsid w:val="00221346"/>
    <w:rsid w:val="0024586E"/>
    <w:rsid w:val="00251D59"/>
    <w:rsid w:val="00261654"/>
    <w:rsid w:val="00263B6A"/>
    <w:rsid w:val="00265281"/>
    <w:rsid w:val="002B4738"/>
    <w:rsid w:val="002B5430"/>
    <w:rsid w:val="002D237E"/>
    <w:rsid w:val="002D413B"/>
    <w:rsid w:val="002F39C3"/>
    <w:rsid w:val="002F6DE8"/>
    <w:rsid w:val="00307B04"/>
    <w:rsid w:val="003103A6"/>
    <w:rsid w:val="00316CA7"/>
    <w:rsid w:val="00337ED7"/>
    <w:rsid w:val="00343013"/>
    <w:rsid w:val="00352B25"/>
    <w:rsid w:val="003558CA"/>
    <w:rsid w:val="00366F6C"/>
    <w:rsid w:val="003739AB"/>
    <w:rsid w:val="003C505C"/>
    <w:rsid w:val="003E3F84"/>
    <w:rsid w:val="003E411F"/>
    <w:rsid w:val="003E7AA3"/>
    <w:rsid w:val="003F50AB"/>
    <w:rsid w:val="0041456C"/>
    <w:rsid w:val="00465664"/>
    <w:rsid w:val="004B1384"/>
    <w:rsid w:val="004C58E3"/>
    <w:rsid w:val="004E2C1E"/>
    <w:rsid w:val="005230D6"/>
    <w:rsid w:val="00523813"/>
    <w:rsid w:val="00525199"/>
    <w:rsid w:val="00535B0F"/>
    <w:rsid w:val="00547915"/>
    <w:rsid w:val="00562A34"/>
    <w:rsid w:val="005740B1"/>
    <w:rsid w:val="00577B86"/>
    <w:rsid w:val="005D467F"/>
    <w:rsid w:val="00601960"/>
    <w:rsid w:val="00617906"/>
    <w:rsid w:val="00636F40"/>
    <w:rsid w:val="006431DB"/>
    <w:rsid w:val="00647228"/>
    <w:rsid w:val="00671CC9"/>
    <w:rsid w:val="006A29E0"/>
    <w:rsid w:val="006D5C09"/>
    <w:rsid w:val="006D73D7"/>
    <w:rsid w:val="0070227B"/>
    <w:rsid w:val="00770B6C"/>
    <w:rsid w:val="00792EE5"/>
    <w:rsid w:val="00797BFE"/>
    <w:rsid w:val="007A6708"/>
    <w:rsid w:val="007B2A58"/>
    <w:rsid w:val="007C15E9"/>
    <w:rsid w:val="007C3067"/>
    <w:rsid w:val="0080309F"/>
    <w:rsid w:val="00816AA1"/>
    <w:rsid w:val="008204DF"/>
    <w:rsid w:val="0082150E"/>
    <w:rsid w:val="00841A14"/>
    <w:rsid w:val="00872B70"/>
    <w:rsid w:val="00877A92"/>
    <w:rsid w:val="008B3ABB"/>
    <w:rsid w:val="008B4F3B"/>
    <w:rsid w:val="008E17A6"/>
    <w:rsid w:val="00926086"/>
    <w:rsid w:val="0094343E"/>
    <w:rsid w:val="009446C3"/>
    <w:rsid w:val="00947A10"/>
    <w:rsid w:val="00951DFC"/>
    <w:rsid w:val="00952812"/>
    <w:rsid w:val="00955A49"/>
    <w:rsid w:val="0096580A"/>
    <w:rsid w:val="0096664A"/>
    <w:rsid w:val="00967DBC"/>
    <w:rsid w:val="0097248E"/>
    <w:rsid w:val="009749DD"/>
    <w:rsid w:val="00977EA1"/>
    <w:rsid w:val="00977F89"/>
    <w:rsid w:val="0098215C"/>
    <w:rsid w:val="0099470D"/>
    <w:rsid w:val="009D51A0"/>
    <w:rsid w:val="00A34FE9"/>
    <w:rsid w:val="00A35456"/>
    <w:rsid w:val="00A6077C"/>
    <w:rsid w:val="00A645DA"/>
    <w:rsid w:val="00A733B1"/>
    <w:rsid w:val="00A761DD"/>
    <w:rsid w:val="00A86509"/>
    <w:rsid w:val="00AA7475"/>
    <w:rsid w:val="00AB4885"/>
    <w:rsid w:val="00AD6686"/>
    <w:rsid w:val="00B22490"/>
    <w:rsid w:val="00B8254B"/>
    <w:rsid w:val="00B9509B"/>
    <w:rsid w:val="00BB233B"/>
    <w:rsid w:val="00BE250E"/>
    <w:rsid w:val="00C003AD"/>
    <w:rsid w:val="00C00450"/>
    <w:rsid w:val="00C0326D"/>
    <w:rsid w:val="00C055B5"/>
    <w:rsid w:val="00C062D9"/>
    <w:rsid w:val="00C20BE9"/>
    <w:rsid w:val="00C24689"/>
    <w:rsid w:val="00C302E9"/>
    <w:rsid w:val="00C41DCA"/>
    <w:rsid w:val="00C5474F"/>
    <w:rsid w:val="00C74473"/>
    <w:rsid w:val="00C82EF6"/>
    <w:rsid w:val="00C86E78"/>
    <w:rsid w:val="00C9006E"/>
    <w:rsid w:val="00CA45C1"/>
    <w:rsid w:val="00CD038B"/>
    <w:rsid w:val="00CD42CF"/>
    <w:rsid w:val="00CE59FD"/>
    <w:rsid w:val="00CE77D4"/>
    <w:rsid w:val="00CF33CD"/>
    <w:rsid w:val="00D01CE1"/>
    <w:rsid w:val="00D0540D"/>
    <w:rsid w:val="00D05DC9"/>
    <w:rsid w:val="00D55583"/>
    <w:rsid w:val="00D570E7"/>
    <w:rsid w:val="00D74D0E"/>
    <w:rsid w:val="00D81FE9"/>
    <w:rsid w:val="00D928D2"/>
    <w:rsid w:val="00DA2E5E"/>
    <w:rsid w:val="00DA783A"/>
    <w:rsid w:val="00DB70A1"/>
    <w:rsid w:val="00DF0A92"/>
    <w:rsid w:val="00E26234"/>
    <w:rsid w:val="00E27B13"/>
    <w:rsid w:val="00E45D20"/>
    <w:rsid w:val="00E55FF6"/>
    <w:rsid w:val="00E6698E"/>
    <w:rsid w:val="00EA422D"/>
    <w:rsid w:val="00EC0C4E"/>
    <w:rsid w:val="00ED46F4"/>
    <w:rsid w:val="00EE50CC"/>
    <w:rsid w:val="00F72F3D"/>
    <w:rsid w:val="00FC632D"/>
    <w:rsid w:val="00FD1269"/>
    <w:rsid w:val="00FE28F9"/>
    <w:rsid w:val="00FE537E"/>
    <w:rsid w:val="00FF4EFC"/>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FAE5EDB-CA97-4AA0-8143-73C1CB69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Revision">
    <w:name w:val="Revision"/>
    <w:hidden/>
    <w:uiPriority w:val="99"/>
    <w:semiHidden/>
    <w:rsid w:val="004B138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Job Evaluation &amp; Grading</Category>
    <Subsection xmlns="f809f247-91c8-4c12-bf0c-0ad48c29d5e9">Job description</Subse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6" ma:contentTypeDescription="Create a new document." ma:contentTypeScope="" ma:versionID="edab68b722034472a3bcc25152c03f43">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0153e16c7a31ba1f7779915754f8805f"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BE814C64-9F1B-48E4-A6BC-58969D5D6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1329</Words>
  <Characters>7577</Characters>
  <Application>Microsoft Office Word</Application>
  <DocSecurity>0</DocSecurity>
  <Lines>63</Lines>
  <Paragraphs>17</Paragraphs>
  <ScaleCrop>false</ScaleCrop>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Cartman-Frost, Clive (C&amp;F)</cp:lastModifiedBy>
  <cp:revision>7</cp:revision>
  <dcterms:created xsi:type="dcterms:W3CDTF">2024-10-29T16:14:00Z</dcterms:created>
  <dcterms:modified xsi:type="dcterms:W3CDTF">2024-10-29T16:20:00Z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y fmtid="{D5CDD505-2E9C-101B-9397-08002B2CF9AE}" pid="3" name="Order">
    <vt:r8>100</vt:r8>
  </property>
  <property fmtid="{D5CDD505-2E9C-101B-9397-08002B2CF9AE}" pid="4" name="MediaServiceImageTags">
    <vt:lpwstr/>
  </property>
</Properties>
</file>