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0F1" w14:textId="514CB942"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8CA">
        <w:t>Family Practitioner</w:t>
      </w:r>
    </w:p>
    <w:p w14:paraId="18320E88" w14:textId="528B9664" w:rsidR="00816AA1" w:rsidRDefault="49A15F79" w:rsidP="00D81FE9">
      <w:pPr>
        <w:pStyle w:val="JobTitle"/>
        <w:ind w:right="774"/>
        <w:rPr>
          <w:sz w:val="32"/>
          <w:szCs w:val="32"/>
        </w:rPr>
      </w:pPr>
      <w:r w:rsidRPr="3337517E">
        <w:rPr>
          <w:sz w:val="32"/>
          <w:szCs w:val="32"/>
        </w:rPr>
        <w:t>Grade</w:t>
      </w:r>
      <w:r w:rsidR="004D48CA">
        <w:rPr>
          <w:sz w:val="32"/>
          <w:szCs w:val="32"/>
        </w:rPr>
        <w:t xml:space="preserve"> 7</w:t>
      </w:r>
      <w:r w:rsidR="41D18CB4" w:rsidRPr="3337517E">
        <w:rPr>
          <w:sz w:val="32"/>
          <w:szCs w:val="32"/>
        </w:rPr>
        <w:t xml:space="preserve"> </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00D81FE9">
      <w:pPr>
        <w:spacing w:line="288" w:lineRule="auto"/>
        <w:ind w:right="774"/>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w:t>
      </w:r>
      <w:proofErr w:type="gramStart"/>
      <w:r w:rsidRPr="18B353DE">
        <w:rPr>
          <w:rFonts w:ascii="Segoe UI" w:eastAsia="Segoe UI" w:hAnsi="Segoe UI" w:cs="Segoe UI"/>
          <w:color w:val="323130"/>
          <w:sz w:val="27"/>
          <w:szCs w:val="27"/>
        </w:rPr>
        <w:t>county</w:t>
      </w:r>
      <w:proofErr w:type="gramEnd"/>
      <w:r w:rsidRPr="18B353DE">
        <w:rPr>
          <w:rFonts w:ascii="Segoe UI" w:eastAsia="Segoe UI" w:hAnsi="Segoe UI" w:cs="Segoe UI"/>
          <w:color w:val="323130"/>
          <w:sz w:val="27"/>
          <w:szCs w:val="27"/>
        </w:rPr>
        <w:t xml:space="preserve">,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proofErr w:type="gramStart"/>
      <w:r w:rsidRPr="2B77B527">
        <w:rPr>
          <w:rFonts w:ascii="Verdana" w:eastAsia="Verdana" w:hAnsi="Verdana" w:cs="Verdana"/>
          <w:color w:val="000000" w:themeColor="text1"/>
          <w:sz w:val="24"/>
          <w:szCs w:val="24"/>
        </w:rPr>
        <w:t>Have</w:t>
      </w:r>
      <w:proofErr w:type="gramEnd"/>
      <w:r w:rsidRPr="2B77B527">
        <w:rPr>
          <w:rFonts w:ascii="Verdana" w:eastAsia="Verdana" w:hAnsi="Verdana" w:cs="Verdana"/>
          <w:color w:val="000000" w:themeColor="text1"/>
          <w:sz w:val="24"/>
          <w:szCs w:val="24"/>
        </w:rPr>
        <w:t xml:space="preserve"> access to more good jobs and </w:t>
      </w:r>
      <w:proofErr w:type="gramStart"/>
      <w:r w:rsidRPr="2B77B527">
        <w:rPr>
          <w:rFonts w:ascii="Verdana" w:eastAsia="Verdana" w:hAnsi="Verdana" w:cs="Verdana"/>
          <w:color w:val="000000" w:themeColor="text1"/>
          <w:sz w:val="24"/>
          <w:szCs w:val="24"/>
        </w:rPr>
        <w:t>share</w:t>
      </w:r>
      <w:proofErr w:type="gramEnd"/>
      <w:r w:rsidRPr="2B77B527">
        <w:rPr>
          <w:rFonts w:ascii="Verdana" w:eastAsia="Verdana" w:hAnsi="Verdana" w:cs="Verdana"/>
          <w:color w:val="000000" w:themeColor="text1"/>
          <w:sz w:val="24"/>
          <w:szCs w:val="24"/>
        </w:rPr>
        <w:t xml:space="preserv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21EC6CCD" w14:textId="16F0D48C" w:rsidR="002D413B" w:rsidRPr="002D413B" w:rsidRDefault="002D413B" w:rsidP="00D81FE9">
      <w:pPr>
        <w:pStyle w:val="Body-text"/>
        <w:ind w:right="774"/>
        <w:rPr>
          <w:b/>
          <w:bCs/>
          <w:color w:val="000000" w:themeColor="text1"/>
        </w:rPr>
      </w:pPr>
    </w:p>
    <w:p w14:paraId="5F3AF95D" w14:textId="7E7DC2D6" w:rsidR="002D413B" w:rsidRPr="002D413B" w:rsidRDefault="5DBED527" w:rsidP="00D81FE9">
      <w:pPr>
        <w:pStyle w:val="Body-text"/>
        <w:ind w:right="774"/>
        <w:rPr>
          <w:b/>
          <w:bCs/>
          <w:color w:val="000000" w:themeColor="text1"/>
        </w:rPr>
      </w:pPr>
      <w:r w:rsidRPr="0C09183C">
        <w:rPr>
          <w:b/>
          <w:bCs/>
          <w:color w:val="000000" w:themeColor="text1"/>
        </w:rPr>
        <w:t>About the Role</w:t>
      </w:r>
    </w:p>
    <w:p w14:paraId="3DB674FF" w14:textId="77777777" w:rsidR="00066BCA" w:rsidRPr="00066BCA" w:rsidRDefault="00066BCA" w:rsidP="00066BCA">
      <w:pPr>
        <w:pStyle w:val="Body-Bold"/>
        <w:ind w:right="774"/>
        <w:rPr>
          <w:rFonts w:cs="Avenir Roman"/>
          <w:b w:val="0"/>
          <w:bCs w:val="0"/>
          <w:color w:val="000000" w:themeColor="text1"/>
        </w:rPr>
      </w:pPr>
      <w:r w:rsidRPr="00066BCA">
        <w:rPr>
          <w:rFonts w:cs="Avenir Roman"/>
          <w:b w:val="0"/>
          <w:bCs w:val="0"/>
          <w:color w:val="000000" w:themeColor="text1"/>
        </w:rPr>
        <w:t>To work with families and others using a restorative approach, offering high support and high challenge and interventions to help stabilise and support children, young people and their families to remain together</w:t>
      </w:r>
    </w:p>
    <w:p w14:paraId="4F2DCCFC" w14:textId="5B380A91" w:rsidR="00D423CA" w:rsidRPr="009B1C21" w:rsidRDefault="00066BCA" w:rsidP="00066BCA">
      <w:pPr>
        <w:pStyle w:val="Body-Bold"/>
        <w:ind w:right="774"/>
        <w:rPr>
          <w:rFonts w:cs="Avenir Roman"/>
          <w:b w:val="0"/>
          <w:bCs w:val="0"/>
          <w:color w:val="000000" w:themeColor="text1"/>
        </w:rPr>
      </w:pPr>
      <w:r w:rsidRPr="00D423CA">
        <w:rPr>
          <w:rFonts w:cs="Avenir Roman"/>
          <w:color w:val="000000" w:themeColor="text1"/>
        </w:rPr>
        <w:lastRenderedPageBreak/>
        <w:t>Political Restriction:</w:t>
      </w:r>
      <w:r w:rsidRPr="00066BCA">
        <w:rPr>
          <w:rFonts w:cs="Avenir Roman"/>
          <w:b w:val="0"/>
          <w:bCs w:val="0"/>
          <w:color w:val="000000" w:themeColor="text1"/>
        </w:rPr>
        <w:t xml:space="preserve"> This position is considered as a Politically Restricted Post under the Local Government and Housing Act 1989 and subsequent amendments introduced by the Local Democracy, Economic Development and Construction Act 2009.</w:t>
      </w:r>
    </w:p>
    <w:p w14:paraId="1FC3286B" w14:textId="12B7204E" w:rsidR="00816AA1" w:rsidRPr="00816AA1" w:rsidRDefault="00816AA1" w:rsidP="00D81FE9">
      <w:pPr>
        <w:pStyle w:val="Body-Bold"/>
        <w:ind w:right="774"/>
      </w:pPr>
      <w:r w:rsidRPr="00816AA1">
        <w:t>Reporting Relationships</w:t>
      </w:r>
    </w:p>
    <w:p w14:paraId="3C61700C" w14:textId="046D4B1F" w:rsidR="00816AA1" w:rsidRDefault="00816AA1" w:rsidP="00D81FE9">
      <w:pPr>
        <w:pStyle w:val="Body-Bold"/>
        <w:ind w:right="774"/>
      </w:pPr>
      <w:r>
        <w:t>Responsible to:</w:t>
      </w:r>
      <w:r w:rsidR="002F4089" w:rsidRPr="002F4089">
        <w:rPr>
          <w:b w:val="0"/>
          <w:bCs w:val="0"/>
          <w:sz w:val="23"/>
          <w:szCs w:val="23"/>
        </w:rPr>
        <w:t xml:space="preserve"> </w:t>
      </w:r>
      <w:r w:rsidR="00B55092">
        <w:rPr>
          <w:b w:val="0"/>
          <w:bCs w:val="0"/>
          <w:sz w:val="23"/>
          <w:szCs w:val="23"/>
        </w:rPr>
        <w:t>CE Team Manager</w:t>
      </w:r>
    </w:p>
    <w:p w14:paraId="0ADF243F" w14:textId="77777777" w:rsidR="0041456C" w:rsidRPr="00153F0B" w:rsidRDefault="0041456C" w:rsidP="00D81FE9">
      <w:pPr>
        <w:pStyle w:val="Body-Bold"/>
        <w:spacing w:line="240" w:lineRule="auto"/>
        <w:ind w:right="774"/>
      </w:pPr>
      <w:commentRangeStart w:id="0"/>
      <w:r>
        <w:t xml:space="preserve">Key Accountabilities: </w:t>
      </w:r>
      <w:commentRangeEnd w:id="0"/>
      <w:r w:rsidR="00187C83">
        <w:rPr>
          <w:rStyle w:val="CommentReference"/>
          <w:rFonts w:ascii="Times New Roman" w:eastAsia="Times New Roman" w:hAnsi="Times New Roman" w:cs="Times New Roman"/>
          <w:b w:val="0"/>
          <w:bCs w:val="0"/>
          <w:color w:val="auto"/>
        </w:rPr>
        <w:commentReference w:id="0"/>
      </w:r>
    </w:p>
    <w:p w14:paraId="7ACC2E81" w14:textId="77777777" w:rsidR="00C50248" w:rsidRPr="00C50248" w:rsidRDefault="00C50248" w:rsidP="00C50248">
      <w:pPr>
        <w:autoSpaceDE w:val="0"/>
        <w:autoSpaceDN w:val="0"/>
        <w:adjustRightInd w:val="0"/>
        <w:spacing w:after="0" w:line="240" w:lineRule="auto"/>
        <w:rPr>
          <w:rFonts w:ascii="Gill Sans MT" w:hAnsi="Gill Sans MT" w:cs="Gill Sans MT"/>
          <w:color w:val="000000"/>
          <w:sz w:val="24"/>
          <w:szCs w:val="24"/>
          <w:lang w:val="en-GB"/>
        </w:rPr>
      </w:pPr>
    </w:p>
    <w:p w14:paraId="0620F75E" w14:textId="32660A73" w:rsidR="00C50248" w:rsidRPr="003A4694" w:rsidRDefault="00C50248" w:rsidP="00C50248">
      <w:pPr>
        <w:pStyle w:val="ListParagraph"/>
        <w:numPr>
          <w:ilvl w:val="0"/>
          <w:numId w:val="17"/>
        </w:numPr>
        <w:autoSpaceDE w:val="0"/>
        <w:autoSpaceDN w:val="0"/>
        <w:adjustRightInd w:val="0"/>
        <w:spacing w:after="0" w:line="240" w:lineRule="auto"/>
        <w:ind w:left="426"/>
        <w:rPr>
          <w:rFonts w:ascii="Verdana" w:hAnsi="Verdana" w:cs="Gill Sans MT"/>
          <w:color w:val="000000"/>
          <w:sz w:val="23"/>
          <w:szCs w:val="23"/>
          <w:lang w:val="en-GB"/>
        </w:rPr>
      </w:pPr>
      <w:r w:rsidRPr="003A4694">
        <w:rPr>
          <w:rFonts w:ascii="Verdana" w:hAnsi="Verdana" w:cs="Gill Sans MT"/>
          <w:color w:val="000000"/>
          <w:sz w:val="23"/>
          <w:szCs w:val="23"/>
          <w:lang w:val="en-GB"/>
        </w:rPr>
        <w:t xml:space="preserve">Underpinned by our restorative practice model work with children and families to support children to remain within or return to their families or to stabilise placements with foster families. </w:t>
      </w:r>
    </w:p>
    <w:p w14:paraId="39BE75F0" w14:textId="77777777" w:rsidR="00C50248" w:rsidRPr="00C50248" w:rsidRDefault="00C50248" w:rsidP="00C50248">
      <w:pPr>
        <w:autoSpaceDE w:val="0"/>
        <w:autoSpaceDN w:val="0"/>
        <w:adjustRightInd w:val="0"/>
        <w:spacing w:after="0" w:line="240" w:lineRule="auto"/>
        <w:rPr>
          <w:rFonts w:ascii="Verdana" w:hAnsi="Verdana" w:cs="Gill Sans MT"/>
          <w:color w:val="000000"/>
          <w:sz w:val="23"/>
          <w:szCs w:val="23"/>
          <w:lang w:val="en-GB"/>
        </w:rPr>
      </w:pPr>
    </w:p>
    <w:p w14:paraId="5ABF5925" w14:textId="61D06EFB" w:rsidR="00C50248" w:rsidRPr="003A4694" w:rsidRDefault="00C50248" w:rsidP="00C50248">
      <w:pPr>
        <w:pStyle w:val="ListParagraph"/>
        <w:numPr>
          <w:ilvl w:val="0"/>
          <w:numId w:val="17"/>
        </w:numPr>
        <w:autoSpaceDE w:val="0"/>
        <w:autoSpaceDN w:val="0"/>
        <w:adjustRightInd w:val="0"/>
        <w:spacing w:after="0" w:line="240" w:lineRule="auto"/>
        <w:ind w:left="426"/>
        <w:rPr>
          <w:rFonts w:ascii="Verdana" w:hAnsi="Verdana" w:cs="Gill Sans MT"/>
          <w:color w:val="000000"/>
          <w:sz w:val="23"/>
          <w:szCs w:val="23"/>
          <w:lang w:val="en-GB"/>
        </w:rPr>
      </w:pPr>
      <w:r w:rsidRPr="003A4694">
        <w:rPr>
          <w:rFonts w:ascii="Verdana" w:hAnsi="Verdana" w:cs="Gill Sans MT"/>
          <w:color w:val="000000"/>
          <w:sz w:val="23"/>
          <w:szCs w:val="23"/>
          <w:lang w:val="en-GB"/>
        </w:rPr>
        <w:t xml:space="preserve">Developing, facilitating and organising family and professionals’ meetings, events and groups. </w:t>
      </w:r>
    </w:p>
    <w:p w14:paraId="0249BC7B" w14:textId="77777777" w:rsidR="00C50248" w:rsidRPr="003A4694" w:rsidRDefault="00C50248" w:rsidP="00C50248">
      <w:pPr>
        <w:autoSpaceDE w:val="0"/>
        <w:autoSpaceDN w:val="0"/>
        <w:adjustRightInd w:val="0"/>
        <w:spacing w:after="0" w:line="240" w:lineRule="auto"/>
        <w:rPr>
          <w:rFonts w:ascii="Verdana" w:hAnsi="Verdana" w:cs="Gill Sans MT"/>
          <w:color w:val="000000"/>
          <w:sz w:val="23"/>
          <w:szCs w:val="23"/>
          <w:lang w:val="en-GB"/>
        </w:rPr>
      </w:pPr>
    </w:p>
    <w:p w14:paraId="17F56AFC" w14:textId="77777777" w:rsidR="00C50248" w:rsidRPr="00C50248" w:rsidRDefault="00C50248" w:rsidP="00B57E02">
      <w:pPr>
        <w:autoSpaceDE w:val="0"/>
        <w:autoSpaceDN w:val="0"/>
        <w:adjustRightInd w:val="0"/>
        <w:spacing w:after="0" w:line="240" w:lineRule="auto"/>
        <w:ind w:left="284" w:hanging="284"/>
        <w:rPr>
          <w:rFonts w:ascii="Verdana" w:hAnsi="Verdana" w:cs="Gill Sans MT"/>
          <w:color w:val="000000"/>
          <w:sz w:val="23"/>
          <w:szCs w:val="23"/>
          <w:lang w:val="en-GB"/>
        </w:rPr>
      </w:pPr>
      <w:r w:rsidRPr="00C50248">
        <w:rPr>
          <w:rFonts w:ascii="Verdana" w:hAnsi="Verdana" w:cs="Gill Sans MT"/>
          <w:color w:val="000000"/>
          <w:sz w:val="23"/>
          <w:szCs w:val="23"/>
          <w:lang w:val="en-GB"/>
        </w:rPr>
        <w:t xml:space="preserve">3. As a member of the district team, be a key worker for children and families leading on early help assessments and plans; and work collaboratively with social workers to support children in need, children on child protection plans and children in care. </w:t>
      </w:r>
    </w:p>
    <w:p w14:paraId="3D161100" w14:textId="77777777" w:rsidR="00C50248" w:rsidRPr="00C50248" w:rsidRDefault="00C50248" w:rsidP="00C50248">
      <w:pPr>
        <w:autoSpaceDE w:val="0"/>
        <w:autoSpaceDN w:val="0"/>
        <w:adjustRightInd w:val="0"/>
        <w:spacing w:after="0" w:line="240" w:lineRule="auto"/>
        <w:rPr>
          <w:rFonts w:ascii="Verdana" w:hAnsi="Verdana" w:cs="Gill Sans MT"/>
          <w:color w:val="000000"/>
          <w:sz w:val="23"/>
          <w:szCs w:val="23"/>
          <w:lang w:val="en-GB"/>
        </w:rPr>
      </w:pPr>
    </w:p>
    <w:p w14:paraId="12970378" w14:textId="11ADE8B1" w:rsidR="00C50248" w:rsidRPr="00C50248" w:rsidRDefault="00C50248" w:rsidP="00B57E02">
      <w:pPr>
        <w:autoSpaceDE w:val="0"/>
        <w:autoSpaceDN w:val="0"/>
        <w:adjustRightInd w:val="0"/>
        <w:spacing w:after="0" w:line="240" w:lineRule="auto"/>
        <w:ind w:left="284" w:hanging="284"/>
        <w:rPr>
          <w:rFonts w:ascii="Verdana" w:hAnsi="Verdana" w:cs="Gill Sans MT"/>
          <w:color w:val="000000"/>
          <w:sz w:val="23"/>
          <w:szCs w:val="23"/>
          <w:lang w:val="en-GB"/>
        </w:rPr>
      </w:pPr>
      <w:r w:rsidRPr="00C50248">
        <w:rPr>
          <w:rFonts w:ascii="Verdana" w:hAnsi="Verdana" w:cs="Gill Sans MT"/>
          <w:color w:val="000000"/>
          <w:sz w:val="23"/>
          <w:szCs w:val="23"/>
          <w:lang w:val="en-GB"/>
        </w:rPr>
        <w:t>4. Working with children and families including contributing to parenting</w:t>
      </w:r>
      <w:r w:rsidR="00B57E02">
        <w:rPr>
          <w:rFonts w:ascii="Verdana" w:hAnsi="Verdana" w:cs="Gill Sans MT"/>
          <w:color w:val="000000"/>
          <w:sz w:val="23"/>
          <w:szCs w:val="23"/>
          <w:lang w:val="en-GB"/>
        </w:rPr>
        <w:t xml:space="preserve"> </w:t>
      </w:r>
      <w:r w:rsidRPr="00C50248">
        <w:rPr>
          <w:rFonts w:ascii="Verdana" w:hAnsi="Verdana" w:cs="Gill Sans MT"/>
          <w:color w:val="000000"/>
          <w:sz w:val="23"/>
          <w:szCs w:val="23"/>
          <w:lang w:val="en-GB"/>
        </w:rPr>
        <w:t xml:space="preserve">assessments, support mediation, crisis prevention, conflict resolution and Life Story Work. </w:t>
      </w:r>
    </w:p>
    <w:p w14:paraId="466CDD99" w14:textId="77777777" w:rsidR="00C50248" w:rsidRPr="00C50248" w:rsidRDefault="00C50248" w:rsidP="00C50248">
      <w:pPr>
        <w:autoSpaceDE w:val="0"/>
        <w:autoSpaceDN w:val="0"/>
        <w:adjustRightInd w:val="0"/>
        <w:spacing w:after="0" w:line="240" w:lineRule="auto"/>
        <w:rPr>
          <w:rFonts w:ascii="Verdana" w:hAnsi="Verdana" w:cs="Gill Sans MT"/>
          <w:color w:val="000000"/>
          <w:sz w:val="23"/>
          <w:szCs w:val="23"/>
          <w:lang w:val="en-GB"/>
        </w:rPr>
      </w:pPr>
    </w:p>
    <w:p w14:paraId="597E099A" w14:textId="1FE6E346" w:rsidR="00C50248" w:rsidRPr="00C50248" w:rsidRDefault="00C50248" w:rsidP="00B57E02">
      <w:pPr>
        <w:autoSpaceDE w:val="0"/>
        <w:autoSpaceDN w:val="0"/>
        <w:adjustRightInd w:val="0"/>
        <w:spacing w:after="0" w:line="240" w:lineRule="auto"/>
        <w:ind w:left="284" w:hanging="284"/>
        <w:rPr>
          <w:rFonts w:ascii="Verdana" w:hAnsi="Verdana" w:cs="Gill Sans MT"/>
          <w:color w:val="000000"/>
          <w:sz w:val="23"/>
          <w:szCs w:val="23"/>
          <w:lang w:val="en-GB"/>
        </w:rPr>
      </w:pPr>
      <w:r w:rsidRPr="00C50248">
        <w:rPr>
          <w:rFonts w:ascii="Verdana" w:hAnsi="Verdana" w:cs="Gill Sans MT"/>
          <w:color w:val="000000"/>
          <w:sz w:val="23"/>
          <w:szCs w:val="23"/>
          <w:lang w:val="en-GB"/>
        </w:rPr>
        <w:t xml:space="preserve">5. Carry out work outlined within assessment and planning on specific topics with children, families and carers (including but not limited to) staying safe, loss and grief, </w:t>
      </w:r>
      <w:r w:rsidR="00102453" w:rsidRPr="00C50248">
        <w:rPr>
          <w:rFonts w:ascii="Verdana" w:hAnsi="Verdana" w:cs="Gill Sans MT"/>
          <w:color w:val="000000"/>
          <w:sz w:val="23"/>
          <w:szCs w:val="23"/>
          <w:lang w:val="en-GB"/>
        </w:rPr>
        <w:t>behaviour</w:t>
      </w:r>
      <w:r w:rsidRPr="00C50248">
        <w:rPr>
          <w:rFonts w:ascii="Verdana" w:hAnsi="Verdana" w:cs="Gill Sans MT"/>
          <w:color w:val="000000"/>
          <w:sz w:val="23"/>
          <w:szCs w:val="23"/>
          <w:lang w:val="en-GB"/>
        </w:rPr>
        <w:t xml:space="preserve"> management, attachment and criminal exploitation. </w:t>
      </w:r>
    </w:p>
    <w:p w14:paraId="53433CAD" w14:textId="77777777" w:rsidR="00C50248" w:rsidRPr="00C50248" w:rsidRDefault="00C50248" w:rsidP="00C50248">
      <w:pPr>
        <w:autoSpaceDE w:val="0"/>
        <w:autoSpaceDN w:val="0"/>
        <w:adjustRightInd w:val="0"/>
        <w:spacing w:after="0" w:line="240" w:lineRule="auto"/>
        <w:rPr>
          <w:rFonts w:ascii="Verdana" w:hAnsi="Verdana" w:cs="Gill Sans MT"/>
          <w:color w:val="000000"/>
          <w:sz w:val="23"/>
          <w:szCs w:val="23"/>
          <w:lang w:val="en-GB"/>
        </w:rPr>
      </w:pPr>
    </w:p>
    <w:p w14:paraId="557B899F" w14:textId="77777777" w:rsidR="00C50248" w:rsidRPr="00C50248" w:rsidRDefault="00C50248" w:rsidP="00B57E02">
      <w:pPr>
        <w:autoSpaceDE w:val="0"/>
        <w:autoSpaceDN w:val="0"/>
        <w:adjustRightInd w:val="0"/>
        <w:spacing w:after="0" w:line="240" w:lineRule="auto"/>
        <w:ind w:left="284" w:hanging="284"/>
        <w:rPr>
          <w:rFonts w:ascii="Verdana" w:hAnsi="Verdana" w:cs="Gill Sans MT"/>
          <w:color w:val="000000"/>
          <w:sz w:val="23"/>
          <w:szCs w:val="23"/>
          <w:lang w:val="en-GB"/>
        </w:rPr>
      </w:pPr>
      <w:r w:rsidRPr="00C50248">
        <w:rPr>
          <w:rFonts w:ascii="Verdana" w:hAnsi="Verdana" w:cs="Gill Sans MT"/>
          <w:color w:val="000000"/>
          <w:sz w:val="23"/>
          <w:szCs w:val="23"/>
          <w:lang w:val="en-GB"/>
        </w:rPr>
        <w:t xml:space="preserve">6. To undertake flexible, creative and imaginative approaches to offering support to children, young people their families and carers. </w:t>
      </w:r>
    </w:p>
    <w:p w14:paraId="7F5B6B41" w14:textId="77777777" w:rsidR="00C50248" w:rsidRPr="00C50248" w:rsidRDefault="00C50248" w:rsidP="00C50248">
      <w:pPr>
        <w:autoSpaceDE w:val="0"/>
        <w:autoSpaceDN w:val="0"/>
        <w:adjustRightInd w:val="0"/>
        <w:spacing w:after="0" w:line="240" w:lineRule="auto"/>
        <w:rPr>
          <w:rFonts w:ascii="Verdana" w:hAnsi="Verdana" w:cs="Gill Sans MT"/>
          <w:color w:val="000000"/>
          <w:sz w:val="23"/>
          <w:szCs w:val="23"/>
          <w:lang w:val="en-GB"/>
        </w:rPr>
      </w:pPr>
    </w:p>
    <w:p w14:paraId="712E9C4A" w14:textId="77777777" w:rsidR="00C50248" w:rsidRPr="00C50248" w:rsidRDefault="00C50248" w:rsidP="00B57E02">
      <w:pPr>
        <w:autoSpaceDE w:val="0"/>
        <w:autoSpaceDN w:val="0"/>
        <w:adjustRightInd w:val="0"/>
        <w:spacing w:after="0" w:line="240" w:lineRule="auto"/>
        <w:ind w:left="284" w:hanging="284"/>
        <w:rPr>
          <w:rFonts w:ascii="Verdana" w:hAnsi="Verdana" w:cs="Gill Sans MT"/>
          <w:color w:val="000000"/>
          <w:sz w:val="23"/>
          <w:szCs w:val="23"/>
          <w:lang w:val="en-GB"/>
        </w:rPr>
      </w:pPr>
      <w:r w:rsidRPr="00C50248">
        <w:rPr>
          <w:rFonts w:ascii="Verdana" w:hAnsi="Verdana" w:cs="Gill Sans MT"/>
          <w:color w:val="000000"/>
          <w:sz w:val="23"/>
          <w:szCs w:val="23"/>
          <w:lang w:val="en-GB"/>
        </w:rPr>
        <w:t xml:space="preserve">7. To support the completion of accurate documentation, reports and records relating to work undertaken with children, young people and their families. </w:t>
      </w:r>
    </w:p>
    <w:p w14:paraId="242EB081" w14:textId="77777777" w:rsidR="00C50248" w:rsidRPr="00C50248" w:rsidRDefault="00C50248" w:rsidP="00C50248">
      <w:pPr>
        <w:autoSpaceDE w:val="0"/>
        <w:autoSpaceDN w:val="0"/>
        <w:adjustRightInd w:val="0"/>
        <w:spacing w:after="0" w:line="240" w:lineRule="auto"/>
        <w:rPr>
          <w:rFonts w:ascii="Verdana" w:hAnsi="Verdana" w:cs="Gill Sans MT"/>
          <w:color w:val="000000"/>
          <w:sz w:val="23"/>
          <w:szCs w:val="23"/>
          <w:lang w:val="en-GB"/>
        </w:rPr>
      </w:pPr>
    </w:p>
    <w:p w14:paraId="65B575FA" w14:textId="44D93F79" w:rsidR="0041456C" w:rsidRPr="00B57E02" w:rsidRDefault="00C50248" w:rsidP="008409BE">
      <w:pPr>
        <w:autoSpaceDE w:val="0"/>
        <w:autoSpaceDN w:val="0"/>
        <w:adjustRightInd w:val="0"/>
        <w:spacing w:after="0" w:line="240" w:lineRule="auto"/>
        <w:ind w:left="426" w:hanging="426"/>
        <w:rPr>
          <w:rFonts w:ascii="Verdana" w:hAnsi="Verdana" w:cs="Gill Sans MT"/>
          <w:color w:val="000000"/>
          <w:sz w:val="23"/>
          <w:szCs w:val="23"/>
          <w:lang w:val="en-GB"/>
        </w:rPr>
      </w:pPr>
      <w:r w:rsidRPr="00C50248">
        <w:rPr>
          <w:rFonts w:ascii="Verdana" w:hAnsi="Verdana" w:cs="Gill Sans MT"/>
          <w:color w:val="000000"/>
          <w:sz w:val="23"/>
          <w:szCs w:val="23"/>
          <w:lang w:val="en-GB"/>
        </w:rPr>
        <w:t xml:space="preserve">8. To be available outside of traditional working patterns including evening and weekends to provide support to children, families and carers when it is needed. </w:t>
      </w:r>
    </w:p>
    <w:p w14:paraId="00435A01" w14:textId="0E808355" w:rsidR="0041456C" w:rsidRPr="00E3241F" w:rsidRDefault="00C062D9" w:rsidP="00FB0469">
      <w:pPr>
        <w:pStyle w:val="Body-Bold"/>
        <w:ind w:right="774"/>
        <w:rPr>
          <w:color w:val="000000" w:themeColor="text1"/>
        </w:rPr>
      </w:pPr>
      <w:r w:rsidRPr="00E3241F">
        <w:rPr>
          <w:color w:val="000000" w:themeColor="text1"/>
        </w:rPr>
        <w:t>Other Information</w:t>
      </w:r>
    </w:p>
    <w:p w14:paraId="1C25CA13" w14:textId="153F916E" w:rsidR="004D549B" w:rsidRPr="00E3241F" w:rsidRDefault="004D549B" w:rsidP="00FB0469">
      <w:pPr>
        <w:ind w:right="774"/>
        <w:rPr>
          <w:rFonts w:ascii="Verdana" w:eastAsia="Verdana" w:hAnsi="Verdana" w:cs="Verdana"/>
          <w:b/>
          <w:bCs/>
          <w:color w:val="000000" w:themeColor="text1"/>
          <w:sz w:val="24"/>
          <w:szCs w:val="24"/>
        </w:rPr>
      </w:pPr>
      <w:r w:rsidRPr="00E3241F">
        <w:rPr>
          <w:rFonts w:ascii="Verdana" w:eastAsia="Verdana" w:hAnsi="Verdana" w:cs="Verdana"/>
          <w:color w:val="000000" w:themeColor="text1"/>
          <w:sz w:val="24"/>
          <w:szCs w:val="24"/>
        </w:rPr>
        <w:t xml:space="preserve">This </w:t>
      </w:r>
      <w:r w:rsidR="00D45D0D" w:rsidRPr="00E3241F">
        <w:rPr>
          <w:rFonts w:ascii="Verdana" w:eastAsia="Verdana" w:hAnsi="Verdana" w:cs="Verdana"/>
          <w:color w:val="000000" w:themeColor="text1"/>
          <w:sz w:val="24"/>
          <w:szCs w:val="24"/>
        </w:rPr>
        <w:t>post</w:t>
      </w:r>
      <w:r w:rsidRPr="00E3241F">
        <w:rPr>
          <w:rFonts w:ascii="Verdana" w:eastAsia="Verdana" w:hAnsi="Verdana" w:cs="Verdana"/>
          <w:color w:val="000000" w:themeColor="text1"/>
          <w:sz w:val="24"/>
          <w:szCs w:val="24"/>
        </w:rPr>
        <w:t xml:space="preserve"> is designated as</w:t>
      </w:r>
      <w:r w:rsidR="000D7CD8" w:rsidRPr="00E3241F">
        <w:rPr>
          <w:rStyle w:val="PlaceholderText"/>
          <w:rFonts w:ascii="Verdana" w:hAnsi="Verdana"/>
          <w:color w:val="000000" w:themeColor="text1"/>
          <w:sz w:val="24"/>
          <w:szCs w:val="24"/>
        </w:rPr>
        <w:t xml:space="preserve"> </w:t>
      </w:r>
      <w:r w:rsidR="001A1D47" w:rsidRPr="00E3241F">
        <w:rPr>
          <w:rStyle w:val="PlaceholderText"/>
          <w:rFonts w:ascii="Verdana" w:hAnsi="Verdana"/>
          <w:color w:val="000000" w:themeColor="text1"/>
          <w:sz w:val="24"/>
          <w:szCs w:val="24"/>
        </w:rPr>
        <w:t xml:space="preserve">an essential </w:t>
      </w:r>
      <w:r w:rsidRPr="00E3241F">
        <w:rPr>
          <w:rFonts w:ascii="Verdana" w:eastAsia="Verdana" w:hAnsi="Verdana" w:cs="Verdana"/>
          <w:color w:val="000000" w:themeColor="text1"/>
          <w:sz w:val="24"/>
          <w:szCs w:val="24"/>
        </w:rPr>
        <w:t>car user.</w:t>
      </w:r>
      <w:r w:rsidR="00934EBD" w:rsidRPr="00E3241F">
        <w:rPr>
          <w:rFonts w:ascii="Verdana" w:eastAsia="Verdana" w:hAnsi="Verdana" w:cs="Verdana"/>
          <w:color w:val="000000" w:themeColor="text1"/>
          <w:sz w:val="24"/>
          <w:szCs w:val="24"/>
        </w:rPr>
        <w:t xml:space="preserve"> </w:t>
      </w:r>
      <w:r w:rsidR="000F4E58" w:rsidRPr="00E3241F">
        <w:rPr>
          <w:rFonts w:ascii="Verdana" w:eastAsia="Verdana" w:hAnsi="Verdana" w:cs="Verdana"/>
          <w:b/>
          <w:bCs/>
          <w:color w:val="000000" w:themeColor="text1"/>
          <w:sz w:val="24"/>
          <w:szCs w:val="24"/>
        </w:rPr>
        <w:t>*</w:t>
      </w:r>
      <w:proofErr w:type="gramStart"/>
      <w:r w:rsidR="000F4E58" w:rsidRPr="00E3241F">
        <w:rPr>
          <w:rFonts w:ascii="Verdana" w:eastAsia="Verdana" w:hAnsi="Verdana" w:cs="Verdana"/>
          <w:b/>
          <w:bCs/>
          <w:color w:val="000000" w:themeColor="text1"/>
          <w:sz w:val="24"/>
          <w:szCs w:val="24"/>
        </w:rPr>
        <w:t>delete</w:t>
      </w:r>
      <w:proofErr w:type="gramEnd"/>
      <w:r w:rsidR="000F4E58" w:rsidRPr="00E3241F">
        <w:rPr>
          <w:rFonts w:ascii="Verdana" w:eastAsia="Verdana" w:hAnsi="Verdana" w:cs="Verdana"/>
          <w:b/>
          <w:bCs/>
          <w:color w:val="000000" w:themeColor="text1"/>
          <w:sz w:val="24"/>
          <w:szCs w:val="24"/>
        </w:rPr>
        <w:t xml:space="preserve"> as </w:t>
      </w:r>
      <w:r w:rsidR="00934EBD" w:rsidRPr="00E3241F">
        <w:rPr>
          <w:rFonts w:ascii="Verdana" w:eastAsia="Verdana" w:hAnsi="Verdana" w:cs="Verdana"/>
          <w:b/>
          <w:bCs/>
          <w:color w:val="000000" w:themeColor="text1"/>
          <w:sz w:val="24"/>
          <w:szCs w:val="24"/>
        </w:rPr>
        <w:t>applicable</w:t>
      </w:r>
    </w:p>
    <w:p w14:paraId="4A9050AD" w14:textId="62334FB1" w:rsidR="00934EBD" w:rsidRPr="00E3241F" w:rsidRDefault="00AD0AAA" w:rsidP="00E3241F">
      <w:pPr>
        <w:ind w:right="774"/>
        <w:rPr>
          <w:rFonts w:ascii="Verdana" w:eastAsia="Verdana" w:hAnsi="Verdana" w:cs="Verdana"/>
          <w:color w:val="000000" w:themeColor="text1"/>
          <w:sz w:val="24"/>
          <w:szCs w:val="24"/>
        </w:rPr>
      </w:pPr>
      <w:r w:rsidRPr="00E3241F">
        <w:rPr>
          <w:rFonts w:ascii="Verdana" w:eastAsia="Verdana" w:hAnsi="Verdana" w:cs="Verdana"/>
          <w:color w:val="000000" w:themeColor="text1"/>
          <w:sz w:val="24"/>
          <w:szCs w:val="24"/>
        </w:rPr>
        <w:t xml:space="preserve">The post holder will need to meet the travel requirements of the </w:t>
      </w:r>
      <w:r w:rsidR="00E3241F" w:rsidRPr="00E3241F">
        <w:rPr>
          <w:rFonts w:ascii="Verdana" w:eastAsia="Verdana" w:hAnsi="Verdana" w:cs="Verdana"/>
          <w:color w:val="000000" w:themeColor="text1"/>
          <w:sz w:val="24"/>
          <w:szCs w:val="24"/>
        </w:rPr>
        <w:t>local role.</w:t>
      </w:r>
    </w:p>
    <w:p w14:paraId="3B01F6F1" w14:textId="3549E39C" w:rsidR="006D5C09" w:rsidRPr="00E3241F" w:rsidRDefault="00934EBD" w:rsidP="00E3241F">
      <w:pPr>
        <w:ind w:right="774"/>
        <w:rPr>
          <w:rFonts w:ascii="Verdana" w:eastAsia="Verdana" w:hAnsi="Verdana" w:cs="Verdana"/>
          <w:b/>
          <w:bCs/>
          <w:color w:val="000000" w:themeColor="text1"/>
          <w:sz w:val="24"/>
          <w:szCs w:val="24"/>
        </w:rPr>
      </w:pPr>
      <w:r w:rsidRPr="00E3241F">
        <w:rPr>
          <w:rFonts w:ascii="Verdana" w:eastAsia="Verdana" w:hAnsi="Verdana" w:cs="Verdana"/>
          <w:color w:val="000000" w:themeColor="text1"/>
          <w:sz w:val="24"/>
          <w:szCs w:val="24"/>
        </w:rPr>
        <w:lastRenderedPageBreak/>
        <w:t>This post has no political restriction</w:t>
      </w: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2B13F337" w14:textId="20032FB5"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The post holder is required to contribute to the achievement of the Council objectives </w:t>
      </w:r>
      <w:commentRangeStart w:id="1"/>
      <w:r w:rsidRPr="00AB3803">
        <w:rPr>
          <w:rFonts w:ascii="Verdana" w:eastAsia="Calibri" w:hAnsi="Verdana" w:cs="Avenir Roman"/>
          <w:color w:val="000000"/>
          <w:sz w:val="24"/>
          <w:szCs w:val="24"/>
          <w:lang w:val="en-GB"/>
        </w:rPr>
        <w:t>through</w:t>
      </w:r>
      <w:commentRangeEnd w:id="1"/>
      <w:r w:rsidR="002D413B">
        <w:rPr>
          <w:rStyle w:val="CommentReference"/>
          <w:rFonts w:ascii="Times New Roman" w:eastAsia="Times New Roman" w:hAnsi="Times New Roman" w:cs="Times New Roman"/>
          <w:lang w:val="en-GB"/>
        </w:rPr>
        <w:commentReference w:id="1"/>
      </w:r>
      <w:r w:rsidRPr="00AB3803">
        <w:rPr>
          <w:rFonts w:ascii="Verdana" w:eastAsia="Calibri" w:hAnsi="Verdana" w:cs="Avenir Roman"/>
          <w:color w:val="000000"/>
          <w:sz w:val="24"/>
          <w:szCs w:val="24"/>
          <w:lang w:val="en-GB"/>
        </w:rPr>
        <w:t>:</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commentRangeStart w:id="2"/>
      <w:commentRangeEnd w:id="2"/>
      <w:r>
        <w:rPr>
          <w:rStyle w:val="CommentReference"/>
        </w:rPr>
        <w:commentReference w:id="2"/>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572F863" w14:textId="65851BAE" w:rsidR="00213480"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2096CEB6" w14:textId="77777777" w:rsidR="00012AC0" w:rsidRDefault="0041456C" w:rsidP="00012AC0">
      <w:pPr>
        <w:pStyle w:val="Default"/>
        <w:ind w:right="774"/>
        <w:rPr>
          <w:rFonts w:ascii="Verdana" w:eastAsia="Gill Sans MT" w:hAnsi="Verdana"/>
        </w:rPr>
      </w:pPr>
      <w:commentRangeStart w:id="3"/>
      <w:r w:rsidRPr="00012AC0">
        <w:rPr>
          <w:rFonts w:ascii="Verdana" w:eastAsiaTheme="minorHAnsi" w:hAnsi="Verdana" w:cs="Avenir Heavy"/>
          <w:b/>
          <w:bCs/>
          <w:lang w:val="en-GB"/>
        </w:rPr>
        <w:lastRenderedPageBreak/>
        <w:t xml:space="preserve">Person Specification </w:t>
      </w:r>
      <w:r w:rsidRPr="00012AC0">
        <w:rPr>
          <w:rFonts w:ascii="Verdana" w:eastAsiaTheme="minorHAnsi" w:hAnsi="Verdana" w:cs="Avenir Heavy"/>
          <w:b/>
          <w:bCs/>
          <w:lang w:val="en-GB"/>
        </w:rPr>
        <w:tab/>
      </w:r>
      <w:commentRangeEnd w:id="3"/>
      <w:r w:rsidR="002D413B" w:rsidRPr="00012AC0">
        <w:rPr>
          <w:rStyle w:val="CommentReference"/>
          <w:rFonts w:ascii="Verdana" w:hAnsi="Verdana" w:cs="Times New Roman"/>
          <w:color w:val="auto"/>
          <w:lang w:val="en-GB"/>
        </w:rPr>
        <w:commentReference w:id="3"/>
      </w:r>
    </w:p>
    <w:p w14:paraId="56986218" w14:textId="7FD81B28" w:rsidR="00012AC0" w:rsidRDefault="0041456C" w:rsidP="00012AC0">
      <w:pPr>
        <w:pStyle w:val="Default"/>
        <w:ind w:right="774"/>
        <w:rPr>
          <w:rFonts w:ascii="Verdana" w:eastAsiaTheme="minorHAnsi" w:hAnsi="Verdana"/>
          <w:lang w:val="en-GB"/>
        </w:rPr>
      </w:pPr>
      <w:r w:rsidRPr="00012AC0">
        <w:rPr>
          <w:rFonts w:ascii="Verdana" w:eastAsiaTheme="minorHAnsi" w:hAnsi="Verdana"/>
          <w:lang w:val="en-GB"/>
        </w:rPr>
        <w:t xml:space="preserve">A = Assessed at Application </w:t>
      </w:r>
    </w:p>
    <w:p w14:paraId="1208F236" w14:textId="38455345" w:rsidR="0041456C" w:rsidRPr="00012AC0" w:rsidRDefault="0041456C" w:rsidP="00012AC0">
      <w:pPr>
        <w:pStyle w:val="Default"/>
        <w:ind w:right="774"/>
        <w:rPr>
          <w:rFonts w:ascii="Verdana" w:hAnsi="Verdana"/>
          <w:sz w:val="23"/>
          <w:szCs w:val="23"/>
          <w:lang w:val="en-GB"/>
        </w:rPr>
      </w:pPr>
      <w:r w:rsidRPr="00012AC0">
        <w:rPr>
          <w:rFonts w:ascii="Verdana" w:hAnsi="Verdana"/>
          <w:sz w:val="23"/>
          <w:szCs w:val="23"/>
          <w:lang w:val="en-GB"/>
        </w:rPr>
        <w:t xml:space="preserve">I = Assessed at Interview </w:t>
      </w:r>
    </w:p>
    <w:p w14:paraId="335978C5" w14:textId="7C40C114" w:rsidR="0041456C" w:rsidRPr="00012AC0" w:rsidRDefault="0041456C" w:rsidP="00012AC0">
      <w:pPr>
        <w:autoSpaceDE w:val="0"/>
        <w:autoSpaceDN w:val="0"/>
        <w:adjustRightInd w:val="0"/>
        <w:spacing w:after="0" w:line="240" w:lineRule="auto"/>
        <w:ind w:right="774"/>
        <w:rPr>
          <w:rFonts w:ascii="Verdana" w:hAnsi="Verdana" w:cs="Arial"/>
          <w:color w:val="000000"/>
          <w:sz w:val="23"/>
          <w:szCs w:val="23"/>
          <w:lang w:val="en-GB"/>
        </w:rPr>
      </w:pPr>
      <w:r w:rsidRPr="00012AC0">
        <w:rPr>
          <w:rFonts w:ascii="Verdana" w:hAnsi="Verdana"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3F0B69" w14:paraId="2B37F757" w14:textId="77777777" w:rsidTr="00102B52">
        <w:trPr>
          <w:trHeight w:val="1356"/>
          <w:jc w:val="center"/>
        </w:trPr>
        <w:tc>
          <w:tcPr>
            <w:tcW w:w="1275" w:type="dxa"/>
            <w:shd w:val="clear" w:color="auto" w:fill="FFFFFF"/>
          </w:tcPr>
          <w:p w14:paraId="57556026" w14:textId="46321113" w:rsidR="0041456C" w:rsidRPr="003F0B69" w:rsidRDefault="0041456C" w:rsidP="00102B52">
            <w:pPr>
              <w:ind w:right="36"/>
              <w:jc w:val="both"/>
              <w:rPr>
                <w:rFonts w:ascii="Verdana" w:eastAsia="Gill Sans MT" w:hAnsi="Verdana"/>
                <w:sz w:val="16"/>
                <w:szCs w:val="16"/>
              </w:rPr>
            </w:pPr>
            <w:r w:rsidRPr="003F0B69">
              <w:rPr>
                <w:rFonts w:ascii="Verdana" w:hAnsi="Verdana" w:cs="Avenir Heavy"/>
                <w:b/>
                <w:color w:val="000000"/>
                <w:sz w:val="16"/>
                <w:szCs w:val="16"/>
                <w:lang w:val="en-GB"/>
              </w:rPr>
              <w:t>Minimum Criteria for Disability Confident</w:t>
            </w:r>
            <w:r w:rsidR="00102B52" w:rsidRPr="003F0B69">
              <w:rPr>
                <w:rFonts w:ascii="Verdana" w:hAnsi="Verdana" w:cs="Avenir Heavy"/>
                <w:b/>
                <w:color w:val="000000"/>
                <w:sz w:val="16"/>
                <w:szCs w:val="16"/>
                <w:lang w:val="en-GB"/>
              </w:rPr>
              <w:t xml:space="preserve"> </w:t>
            </w:r>
            <w:r w:rsidRPr="003F0B69">
              <w:rPr>
                <w:rFonts w:ascii="Verdana" w:hAnsi="Verdana" w:cs="Avenir Heavy"/>
                <w:b/>
                <w:color w:val="000000"/>
                <w:sz w:val="16"/>
                <w:szCs w:val="16"/>
                <w:lang w:val="en-GB"/>
              </w:rPr>
              <w:t>Scheme</w:t>
            </w:r>
            <w:r w:rsidRPr="003F0B69">
              <w:rPr>
                <w:rFonts w:ascii="Verdana" w:hAnsi="Verdana" w:cs="Avenir Heavy"/>
                <w:b/>
                <w:bCs/>
                <w:color w:val="000000"/>
                <w:sz w:val="18"/>
                <w:szCs w:val="18"/>
                <w:lang w:val="en-GB"/>
              </w:rPr>
              <w:t xml:space="preserve"> </w:t>
            </w:r>
            <w:r w:rsidRPr="003F0B69">
              <w:rPr>
                <w:rFonts w:ascii="Verdana" w:hAnsi="Verdana" w:cs="Avenir Heavy"/>
                <w:b/>
                <w:color w:val="000000"/>
                <w:sz w:val="18"/>
                <w:szCs w:val="18"/>
                <w:lang w:val="en-GB"/>
              </w:rPr>
              <w:t>*</w:t>
            </w:r>
          </w:p>
        </w:tc>
        <w:tc>
          <w:tcPr>
            <w:tcW w:w="7440" w:type="dxa"/>
            <w:shd w:val="clear" w:color="auto" w:fill="FFFFFF"/>
          </w:tcPr>
          <w:p w14:paraId="015675FD" w14:textId="77777777" w:rsidR="0041456C" w:rsidRPr="003F0B69" w:rsidRDefault="0041456C" w:rsidP="00D81FE9">
            <w:pPr>
              <w:keepNext/>
              <w:spacing w:after="0" w:line="240" w:lineRule="auto"/>
              <w:ind w:right="774"/>
              <w:jc w:val="center"/>
              <w:outlineLvl w:val="2"/>
              <w:rPr>
                <w:rFonts w:ascii="Verdana" w:eastAsia="Gill Sans MT" w:hAnsi="Verdana" w:cs="Arial"/>
                <w:bCs/>
                <w:szCs w:val="24"/>
                <w:lang w:val="en-GB"/>
              </w:rPr>
            </w:pPr>
            <w:r w:rsidRPr="003F0B69">
              <w:rPr>
                <w:rFonts w:ascii="Verdana" w:eastAsia="Gill Sans MT" w:hAnsi="Verdana" w:cs="Arial"/>
                <w:b/>
                <w:bCs/>
                <w:szCs w:val="24"/>
                <w:lang w:val="en-GB"/>
              </w:rPr>
              <w:t>Criteria</w:t>
            </w:r>
          </w:p>
        </w:tc>
        <w:tc>
          <w:tcPr>
            <w:tcW w:w="1946" w:type="dxa"/>
            <w:shd w:val="clear" w:color="auto" w:fill="FFFFFF"/>
          </w:tcPr>
          <w:p w14:paraId="6CF918C4" w14:textId="77777777" w:rsidR="0041456C" w:rsidRPr="003F0B69" w:rsidRDefault="0041456C" w:rsidP="008D6383">
            <w:pPr>
              <w:ind w:right="496"/>
              <w:jc w:val="center"/>
              <w:rPr>
                <w:rFonts w:ascii="Verdana" w:eastAsia="Gill Sans MT" w:hAnsi="Verdana"/>
                <w:b/>
              </w:rPr>
            </w:pPr>
            <w:r w:rsidRPr="003F0B69">
              <w:rPr>
                <w:rFonts w:ascii="Verdana" w:eastAsia="Gill Sans MT" w:hAnsi="Verdana"/>
                <w:b/>
              </w:rPr>
              <w:t>Measured by</w:t>
            </w:r>
          </w:p>
        </w:tc>
      </w:tr>
      <w:tr w:rsidR="0041456C" w:rsidRPr="003F0B69" w14:paraId="0CFDDDDB" w14:textId="77777777" w:rsidTr="0041456C">
        <w:trPr>
          <w:trHeight w:val="1502"/>
          <w:jc w:val="center"/>
        </w:trPr>
        <w:tc>
          <w:tcPr>
            <w:tcW w:w="1275" w:type="dxa"/>
          </w:tcPr>
          <w:p w14:paraId="1D18856C" w14:textId="77777777" w:rsidR="0041456C" w:rsidRPr="003F0B69" w:rsidRDefault="0041456C" w:rsidP="00D81FE9">
            <w:pPr>
              <w:ind w:right="774"/>
              <w:jc w:val="center"/>
              <w:rPr>
                <w:rFonts w:ascii="Verdana" w:eastAsia="Gill Sans MT" w:hAnsi="Verdana"/>
              </w:rPr>
            </w:pPr>
          </w:p>
          <w:p w14:paraId="50C33848" w14:textId="77777777" w:rsidR="0041456C" w:rsidRPr="003F0B69" w:rsidRDefault="0041456C" w:rsidP="00D81FE9">
            <w:pPr>
              <w:ind w:right="774"/>
              <w:jc w:val="center"/>
              <w:rPr>
                <w:rFonts w:ascii="Verdana" w:eastAsia="Gill Sans MT" w:hAnsi="Verdana" w:cs="Arial"/>
              </w:rPr>
            </w:pPr>
            <w:r w:rsidRPr="003F0B69">
              <w:rPr>
                <w:rFonts w:ascii="Verdana" w:eastAsia="Gill Sans MT" w:hAnsi="Verdana"/>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3F0B69" w:rsidRDefault="0041456C" w:rsidP="00D81FE9">
            <w:pPr>
              <w:spacing w:after="0" w:line="240" w:lineRule="auto"/>
              <w:ind w:right="774"/>
              <w:jc w:val="both"/>
              <w:rPr>
                <w:rFonts w:ascii="Verdana" w:eastAsia="Gill Sans MT" w:hAnsi="Verdana" w:cs="Arial"/>
                <w:b/>
                <w:sz w:val="24"/>
                <w:szCs w:val="24"/>
                <w:lang w:val="en-GB"/>
              </w:rPr>
            </w:pPr>
            <w:commentRangeStart w:id="4"/>
            <w:r w:rsidRPr="003F0B69">
              <w:rPr>
                <w:rFonts w:ascii="Verdana" w:eastAsia="Gill Sans MT" w:hAnsi="Verdana" w:cs="Arial"/>
                <w:b/>
                <w:sz w:val="24"/>
                <w:szCs w:val="24"/>
                <w:lang w:val="en-GB"/>
              </w:rPr>
              <w:t xml:space="preserve">Qualifications/Professional </w:t>
            </w:r>
            <w:commentRangeEnd w:id="4"/>
            <w:r w:rsidR="002D413B" w:rsidRPr="003F0B69">
              <w:rPr>
                <w:rStyle w:val="CommentReference"/>
                <w:rFonts w:ascii="Verdana" w:eastAsia="Times New Roman" w:hAnsi="Verdana" w:cs="Times New Roman"/>
                <w:lang w:val="en-GB"/>
              </w:rPr>
              <w:commentReference w:id="4"/>
            </w:r>
            <w:r w:rsidRPr="003F0B69">
              <w:rPr>
                <w:rFonts w:ascii="Verdana" w:eastAsia="Gill Sans MT" w:hAnsi="Verdana" w:cs="Arial"/>
                <w:b/>
                <w:sz w:val="24"/>
                <w:szCs w:val="24"/>
                <w:lang w:val="en-GB"/>
              </w:rPr>
              <w:t>membership</w:t>
            </w:r>
          </w:p>
          <w:p w14:paraId="0048E55B" w14:textId="77777777" w:rsidR="0041456C" w:rsidRPr="003F0B69" w:rsidRDefault="0041456C" w:rsidP="00102B52">
            <w:pPr>
              <w:tabs>
                <w:tab w:val="left" w:pos="6403"/>
              </w:tabs>
              <w:autoSpaceDE w:val="0"/>
              <w:autoSpaceDN w:val="0"/>
              <w:adjustRightInd w:val="0"/>
              <w:spacing w:after="0" w:line="240" w:lineRule="auto"/>
              <w:ind w:right="774"/>
              <w:jc w:val="both"/>
              <w:rPr>
                <w:rFonts w:ascii="Verdana" w:eastAsia="Gill Sans MT" w:hAnsi="Verdana"/>
              </w:rPr>
            </w:pPr>
          </w:p>
          <w:p w14:paraId="74AB4191" w14:textId="72A71777" w:rsidR="00387B39" w:rsidRPr="003F0B69" w:rsidRDefault="00387B39" w:rsidP="003F0B69">
            <w:pPr>
              <w:pStyle w:val="ListParagraph"/>
              <w:numPr>
                <w:ilvl w:val="0"/>
                <w:numId w:val="19"/>
              </w:numPr>
              <w:tabs>
                <w:tab w:val="left" w:pos="6403"/>
              </w:tabs>
              <w:autoSpaceDE w:val="0"/>
              <w:autoSpaceDN w:val="0"/>
              <w:adjustRightInd w:val="0"/>
              <w:spacing w:after="0" w:line="240" w:lineRule="auto"/>
              <w:ind w:right="774"/>
              <w:jc w:val="both"/>
              <w:rPr>
                <w:rFonts w:ascii="Verdana" w:eastAsia="Gill Sans MT" w:hAnsi="Verdana"/>
              </w:rPr>
            </w:pPr>
            <w:r w:rsidRPr="003F0B69">
              <w:rPr>
                <w:rFonts w:ascii="Verdana" w:eastAsia="Gill Sans MT" w:hAnsi="Verdana"/>
              </w:rPr>
              <w:t>Minimum standard of NVQ3 in respect of working with children and their families or equivalent</w:t>
            </w:r>
          </w:p>
        </w:tc>
        <w:tc>
          <w:tcPr>
            <w:tcW w:w="1946" w:type="dxa"/>
          </w:tcPr>
          <w:p w14:paraId="68FF5ED8" w14:textId="77777777" w:rsidR="0041456C" w:rsidRPr="003F0B69" w:rsidRDefault="0041456C" w:rsidP="00D81FE9">
            <w:pPr>
              <w:ind w:right="774"/>
              <w:rPr>
                <w:rFonts w:ascii="Verdana" w:eastAsia="Gill Sans MT" w:hAnsi="Verdana"/>
              </w:rPr>
            </w:pPr>
          </w:p>
          <w:p w14:paraId="4FA5215D" w14:textId="2AABDA55" w:rsidR="0041456C" w:rsidRPr="003F0B69" w:rsidRDefault="003F0B69" w:rsidP="00D81FE9">
            <w:pPr>
              <w:ind w:right="774"/>
              <w:rPr>
                <w:rFonts w:ascii="Verdana" w:eastAsia="Gill Sans MT" w:hAnsi="Verdana"/>
              </w:rPr>
            </w:pPr>
            <w:r w:rsidRPr="003F0B69">
              <w:rPr>
                <w:rFonts w:ascii="Verdana" w:eastAsia="Gill Sans MT" w:hAnsi="Verdana"/>
              </w:rPr>
              <w:t>A/I</w:t>
            </w:r>
          </w:p>
        </w:tc>
      </w:tr>
      <w:tr w:rsidR="0041456C" w:rsidRPr="003F0B69" w14:paraId="4FFAC253" w14:textId="77777777" w:rsidTr="0041456C">
        <w:trPr>
          <w:trHeight w:val="2426"/>
          <w:jc w:val="center"/>
        </w:trPr>
        <w:tc>
          <w:tcPr>
            <w:tcW w:w="1275" w:type="dxa"/>
          </w:tcPr>
          <w:p w14:paraId="0234D1B6" w14:textId="77777777" w:rsidR="0041456C" w:rsidRPr="003F0B69" w:rsidRDefault="0041456C" w:rsidP="00D81FE9">
            <w:pPr>
              <w:ind w:right="774"/>
              <w:jc w:val="center"/>
              <w:rPr>
                <w:rFonts w:ascii="Verdana" w:eastAsia="Gill Sans MT" w:hAnsi="Verdana"/>
              </w:rPr>
            </w:pPr>
          </w:p>
          <w:p w14:paraId="32DBA6AC" w14:textId="62C78598" w:rsidR="0041456C" w:rsidRPr="003F0B69" w:rsidRDefault="0041456C" w:rsidP="00D81FE9">
            <w:pPr>
              <w:ind w:right="774"/>
              <w:jc w:val="center"/>
              <w:rPr>
                <w:rFonts w:ascii="Verdana" w:eastAsia="Gill Sans MT" w:hAnsi="Verdana"/>
              </w:rPr>
            </w:pPr>
            <w:r w:rsidRPr="003F0B69">
              <w:rPr>
                <w:rFonts w:ascii="Verdana" w:eastAsia="Gill Sans MT" w:hAnsi="Verdana"/>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3F0B69" w:rsidRDefault="0041456C" w:rsidP="00D81FE9">
            <w:pPr>
              <w:ind w:right="774"/>
              <w:jc w:val="center"/>
              <w:rPr>
                <w:rFonts w:ascii="Verdana" w:eastAsia="Gill Sans MT" w:hAnsi="Verdana"/>
              </w:rPr>
            </w:pPr>
          </w:p>
          <w:p w14:paraId="2647E35D" w14:textId="77777777" w:rsidR="0041456C" w:rsidRPr="003F0B69" w:rsidRDefault="0041456C" w:rsidP="00D81FE9">
            <w:pPr>
              <w:ind w:right="774"/>
              <w:jc w:val="center"/>
              <w:rPr>
                <w:rFonts w:ascii="Verdana" w:eastAsia="Gill Sans MT" w:hAnsi="Verdana"/>
              </w:rPr>
            </w:pPr>
          </w:p>
          <w:p w14:paraId="2EEA3845" w14:textId="77777777" w:rsidR="0041456C" w:rsidRPr="003F0B69" w:rsidRDefault="0041456C" w:rsidP="00D81FE9">
            <w:pPr>
              <w:ind w:right="774"/>
              <w:jc w:val="center"/>
              <w:rPr>
                <w:rFonts w:ascii="Verdana" w:eastAsia="Gill Sans MT" w:hAnsi="Verdana"/>
              </w:rPr>
            </w:pPr>
          </w:p>
          <w:p w14:paraId="6A7D8A37" w14:textId="549C98D7" w:rsidR="0041456C" w:rsidRPr="003F0B69" w:rsidRDefault="0041456C" w:rsidP="00D81FE9">
            <w:pPr>
              <w:ind w:right="774"/>
              <w:jc w:val="center"/>
              <w:rPr>
                <w:rFonts w:ascii="Verdana" w:eastAsia="Gill Sans MT" w:hAnsi="Verdana"/>
              </w:rPr>
            </w:pPr>
          </w:p>
          <w:p w14:paraId="6D2C4BB0" w14:textId="77777777" w:rsidR="0041456C" w:rsidRPr="003F0B69" w:rsidRDefault="0041456C" w:rsidP="00D81FE9">
            <w:pPr>
              <w:ind w:right="774"/>
              <w:jc w:val="center"/>
              <w:rPr>
                <w:rFonts w:ascii="Verdana" w:eastAsia="Gill Sans MT" w:hAnsi="Verdana"/>
              </w:rPr>
            </w:pPr>
          </w:p>
        </w:tc>
        <w:tc>
          <w:tcPr>
            <w:tcW w:w="7440" w:type="dxa"/>
          </w:tcPr>
          <w:p w14:paraId="57609014" w14:textId="77777777" w:rsidR="0041456C" w:rsidRPr="003F0B69" w:rsidRDefault="0041456C" w:rsidP="00D81FE9">
            <w:pPr>
              <w:spacing w:after="0" w:line="240" w:lineRule="auto"/>
              <w:ind w:right="774"/>
              <w:jc w:val="both"/>
              <w:rPr>
                <w:rFonts w:ascii="Verdana" w:eastAsia="Gill Sans MT" w:hAnsi="Verdana" w:cs="Arial"/>
                <w:b/>
                <w:sz w:val="24"/>
                <w:szCs w:val="24"/>
                <w:lang w:val="en-GB"/>
              </w:rPr>
            </w:pPr>
            <w:commentRangeStart w:id="5"/>
            <w:r w:rsidRPr="003F0B69">
              <w:rPr>
                <w:rFonts w:ascii="Verdana" w:eastAsia="Gill Sans MT" w:hAnsi="Verdana" w:cs="Arial"/>
                <w:b/>
                <w:bCs/>
                <w:sz w:val="24"/>
                <w:szCs w:val="24"/>
                <w:lang w:val="en-GB"/>
              </w:rPr>
              <w:t>Knowledge and Experience</w:t>
            </w:r>
            <w:commentRangeEnd w:id="5"/>
            <w:r w:rsidRPr="003F0B69">
              <w:rPr>
                <w:rStyle w:val="CommentReference"/>
                <w:rFonts w:ascii="Verdana" w:eastAsia="Times New Roman" w:hAnsi="Verdana" w:cs="Times New Roman"/>
                <w:lang w:val="en-GB"/>
              </w:rPr>
              <w:commentReference w:id="5"/>
            </w:r>
          </w:p>
          <w:p w14:paraId="469DCC42" w14:textId="77777777" w:rsidR="0041456C" w:rsidRPr="003F0B69" w:rsidRDefault="0041456C" w:rsidP="00D81FE9">
            <w:pPr>
              <w:autoSpaceDE w:val="0"/>
              <w:autoSpaceDN w:val="0"/>
              <w:adjustRightInd w:val="0"/>
              <w:spacing w:after="0" w:line="240" w:lineRule="auto"/>
              <w:ind w:right="774"/>
              <w:rPr>
                <w:rFonts w:ascii="Verdana" w:hAnsi="Verdana"/>
              </w:rPr>
            </w:pPr>
          </w:p>
          <w:p w14:paraId="1EAA3193" w14:textId="77777777" w:rsidR="003F0B69" w:rsidRDefault="003F0B69" w:rsidP="003F0B69">
            <w:pPr>
              <w:pStyle w:val="ListParagraph"/>
              <w:numPr>
                <w:ilvl w:val="0"/>
                <w:numId w:val="18"/>
              </w:numPr>
              <w:autoSpaceDE w:val="0"/>
              <w:autoSpaceDN w:val="0"/>
              <w:adjustRightInd w:val="0"/>
              <w:spacing w:after="0" w:line="240" w:lineRule="auto"/>
              <w:ind w:right="774"/>
              <w:rPr>
                <w:rFonts w:ascii="Verdana" w:hAnsi="Verdana"/>
              </w:rPr>
            </w:pPr>
            <w:r w:rsidRPr="003F0B69">
              <w:rPr>
                <w:rFonts w:ascii="Verdana" w:hAnsi="Verdana"/>
              </w:rPr>
              <w:t>Experience of direct work with children, their families and carers in a statutory or voluntary agency which provides services to vulnerable children and their families</w:t>
            </w:r>
          </w:p>
          <w:p w14:paraId="667EC951" w14:textId="77777777" w:rsidR="004B7CCC" w:rsidRPr="003F0B69" w:rsidRDefault="004B7CCC" w:rsidP="004B7CCC">
            <w:pPr>
              <w:pStyle w:val="ListParagraph"/>
              <w:autoSpaceDE w:val="0"/>
              <w:autoSpaceDN w:val="0"/>
              <w:adjustRightInd w:val="0"/>
              <w:spacing w:after="0" w:line="240" w:lineRule="auto"/>
              <w:ind w:right="774"/>
              <w:rPr>
                <w:rFonts w:ascii="Verdana" w:hAnsi="Verdana"/>
              </w:rPr>
            </w:pPr>
          </w:p>
          <w:p w14:paraId="023C9332" w14:textId="68AE97AB" w:rsidR="003F0B69" w:rsidRDefault="003F0B69" w:rsidP="003F0B69">
            <w:pPr>
              <w:pStyle w:val="ListParagraph"/>
              <w:numPr>
                <w:ilvl w:val="0"/>
                <w:numId w:val="18"/>
              </w:numPr>
              <w:autoSpaceDE w:val="0"/>
              <w:autoSpaceDN w:val="0"/>
              <w:adjustRightInd w:val="0"/>
              <w:spacing w:after="0" w:line="240" w:lineRule="auto"/>
              <w:ind w:right="774"/>
              <w:rPr>
                <w:rFonts w:ascii="Verdana" w:hAnsi="Verdana"/>
              </w:rPr>
            </w:pPr>
            <w:r w:rsidRPr="003F0B69">
              <w:rPr>
                <w:rFonts w:ascii="Verdana" w:hAnsi="Verdana"/>
              </w:rPr>
              <w:t>Experience in the use of IT including Microsoft packages</w:t>
            </w:r>
          </w:p>
          <w:p w14:paraId="47BA6846" w14:textId="77777777" w:rsidR="004B7CCC" w:rsidRPr="004B7CCC" w:rsidRDefault="004B7CCC" w:rsidP="004B7CCC">
            <w:pPr>
              <w:autoSpaceDE w:val="0"/>
              <w:autoSpaceDN w:val="0"/>
              <w:adjustRightInd w:val="0"/>
              <w:spacing w:after="0" w:line="240" w:lineRule="auto"/>
              <w:ind w:right="774"/>
              <w:rPr>
                <w:rFonts w:ascii="Verdana" w:hAnsi="Verdana"/>
              </w:rPr>
            </w:pPr>
          </w:p>
          <w:p w14:paraId="68E7A0E1" w14:textId="3732E8CF" w:rsidR="003F0B69" w:rsidRDefault="003F0B69" w:rsidP="003F0B69">
            <w:pPr>
              <w:pStyle w:val="ListParagraph"/>
              <w:numPr>
                <w:ilvl w:val="0"/>
                <w:numId w:val="18"/>
              </w:numPr>
              <w:autoSpaceDE w:val="0"/>
              <w:autoSpaceDN w:val="0"/>
              <w:adjustRightInd w:val="0"/>
              <w:spacing w:after="0" w:line="240" w:lineRule="auto"/>
              <w:ind w:right="774"/>
              <w:rPr>
                <w:rFonts w:ascii="Verdana" w:hAnsi="Verdana"/>
              </w:rPr>
            </w:pPr>
            <w:r w:rsidRPr="003F0B69">
              <w:rPr>
                <w:rFonts w:ascii="Verdana" w:hAnsi="Verdana"/>
              </w:rPr>
              <w:t>An understanding of child development and the effect of stress and trauma on child development.</w:t>
            </w:r>
          </w:p>
          <w:p w14:paraId="05111EC7" w14:textId="77777777" w:rsidR="004B7CCC" w:rsidRPr="003F0B69" w:rsidRDefault="004B7CCC" w:rsidP="004B7CCC">
            <w:pPr>
              <w:pStyle w:val="ListParagraph"/>
              <w:autoSpaceDE w:val="0"/>
              <w:autoSpaceDN w:val="0"/>
              <w:adjustRightInd w:val="0"/>
              <w:spacing w:after="0" w:line="240" w:lineRule="auto"/>
              <w:ind w:right="774"/>
              <w:rPr>
                <w:rFonts w:ascii="Verdana" w:hAnsi="Verdana"/>
              </w:rPr>
            </w:pPr>
          </w:p>
          <w:p w14:paraId="1913CF07" w14:textId="2FF7771F" w:rsidR="003F0B69" w:rsidRDefault="003F0B69" w:rsidP="003F0B69">
            <w:pPr>
              <w:pStyle w:val="ListParagraph"/>
              <w:numPr>
                <w:ilvl w:val="0"/>
                <w:numId w:val="18"/>
              </w:numPr>
              <w:autoSpaceDE w:val="0"/>
              <w:autoSpaceDN w:val="0"/>
              <w:adjustRightInd w:val="0"/>
              <w:spacing w:after="0" w:line="240" w:lineRule="auto"/>
              <w:ind w:right="774"/>
              <w:rPr>
                <w:rFonts w:ascii="Verdana" w:hAnsi="Verdana"/>
              </w:rPr>
            </w:pPr>
            <w:r w:rsidRPr="003F0B69">
              <w:rPr>
                <w:rFonts w:ascii="Verdana" w:hAnsi="Verdana"/>
              </w:rPr>
              <w:t xml:space="preserve">Knowledge of mental health, substance misuse, domestic abuse, poverty and other vulnerabilities and how these </w:t>
            </w:r>
            <w:proofErr w:type="gramStart"/>
            <w:r w:rsidRPr="003F0B69">
              <w:rPr>
                <w:rFonts w:ascii="Verdana" w:hAnsi="Verdana"/>
              </w:rPr>
              <w:t>impact on</w:t>
            </w:r>
            <w:proofErr w:type="gramEnd"/>
            <w:r w:rsidRPr="003F0B69">
              <w:rPr>
                <w:rFonts w:ascii="Verdana" w:hAnsi="Verdana"/>
              </w:rPr>
              <w:t xml:space="preserve"> families</w:t>
            </w:r>
          </w:p>
          <w:p w14:paraId="469B5123" w14:textId="77777777" w:rsidR="004B7CCC" w:rsidRPr="004B7CCC" w:rsidRDefault="004B7CCC" w:rsidP="004B7CCC">
            <w:pPr>
              <w:autoSpaceDE w:val="0"/>
              <w:autoSpaceDN w:val="0"/>
              <w:adjustRightInd w:val="0"/>
              <w:spacing w:after="0" w:line="240" w:lineRule="auto"/>
              <w:ind w:right="774"/>
              <w:rPr>
                <w:rFonts w:ascii="Verdana" w:hAnsi="Verdana"/>
              </w:rPr>
            </w:pPr>
          </w:p>
          <w:p w14:paraId="27FA109E" w14:textId="4C2547C0" w:rsidR="003F0B69" w:rsidRDefault="003F0B69" w:rsidP="003F0B69">
            <w:pPr>
              <w:pStyle w:val="ListParagraph"/>
              <w:numPr>
                <w:ilvl w:val="0"/>
                <w:numId w:val="18"/>
              </w:numPr>
              <w:autoSpaceDE w:val="0"/>
              <w:autoSpaceDN w:val="0"/>
              <w:adjustRightInd w:val="0"/>
              <w:spacing w:after="0" w:line="240" w:lineRule="auto"/>
              <w:ind w:right="774"/>
              <w:rPr>
                <w:rFonts w:ascii="Verdana" w:hAnsi="Verdana"/>
              </w:rPr>
            </w:pPr>
            <w:r w:rsidRPr="003F0B69">
              <w:rPr>
                <w:rFonts w:ascii="Verdana" w:hAnsi="Verdana"/>
              </w:rPr>
              <w:t>Knowledge of partners, agencies and their role in supporting familie</w:t>
            </w:r>
            <w:r w:rsidR="004B7CCC">
              <w:rPr>
                <w:rFonts w:ascii="Verdana" w:hAnsi="Verdana"/>
              </w:rPr>
              <w:t>s</w:t>
            </w:r>
          </w:p>
          <w:p w14:paraId="70522017" w14:textId="77777777" w:rsidR="004B7CCC" w:rsidRPr="004B7CCC" w:rsidRDefault="004B7CCC" w:rsidP="004B7CCC">
            <w:pPr>
              <w:autoSpaceDE w:val="0"/>
              <w:autoSpaceDN w:val="0"/>
              <w:adjustRightInd w:val="0"/>
              <w:spacing w:after="0" w:line="240" w:lineRule="auto"/>
              <w:ind w:right="774"/>
              <w:rPr>
                <w:rFonts w:ascii="Verdana" w:hAnsi="Verdana"/>
              </w:rPr>
            </w:pPr>
          </w:p>
          <w:p w14:paraId="3F5C4568" w14:textId="2B6FF6B0" w:rsidR="003F0B69" w:rsidRDefault="003F0B69" w:rsidP="003F0B69">
            <w:pPr>
              <w:pStyle w:val="ListParagraph"/>
              <w:numPr>
                <w:ilvl w:val="0"/>
                <w:numId w:val="18"/>
              </w:numPr>
              <w:autoSpaceDE w:val="0"/>
              <w:autoSpaceDN w:val="0"/>
              <w:adjustRightInd w:val="0"/>
              <w:spacing w:after="0" w:line="240" w:lineRule="auto"/>
              <w:ind w:right="774"/>
              <w:rPr>
                <w:rFonts w:ascii="Verdana" w:hAnsi="Verdana"/>
              </w:rPr>
            </w:pPr>
            <w:r w:rsidRPr="003F0B69">
              <w:rPr>
                <w:rFonts w:ascii="Verdana" w:hAnsi="Verdana"/>
              </w:rPr>
              <w:t>An understanding of the key pieces of policy, guidance and legislation which govern children’s social care.</w:t>
            </w:r>
          </w:p>
          <w:p w14:paraId="43ED1D61" w14:textId="77777777" w:rsidR="004B7CCC" w:rsidRPr="004B7CCC" w:rsidRDefault="004B7CCC" w:rsidP="004B7CCC">
            <w:pPr>
              <w:autoSpaceDE w:val="0"/>
              <w:autoSpaceDN w:val="0"/>
              <w:adjustRightInd w:val="0"/>
              <w:spacing w:after="0" w:line="240" w:lineRule="auto"/>
              <w:ind w:right="774"/>
              <w:rPr>
                <w:rFonts w:ascii="Verdana" w:hAnsi="Verdana"/>
              </w:rPr>
            </w:pPr>
          </w:p>
          <w:p w14:paraId="51DF6F9C" w14:textId="15C5DB0F" w:rsidR="003F0B69" w:rsidRDefault="003F0B69" w:rsidP="003F0B69">
            <w:pPr>
              <w:pStyle w:val="ListParagraph"/>
              <w:numPr>
                <w:ilvl w:val="0"/>
                <w:numId w:val="18"/>
              </w:numPr>
              <w:autoSpaceDE w:val="0"/>
              <w:autoSpaceDN w:val="0"/>
              <w:adjustRightInd w:val="0"/>
              <w:spacing w:after="0" w:line="240" w:lineRule="auto"/>
              <w:ind w:right="774"/>
              <w:rPr>
                <w:rFonts w:ascii="Verdana" w:hAnsi="Verdana"/>
              </w:rPr>
            </w:pPr>
            <w:r w:rsidRPr="003F0B69">
              <w:rPr>
                <w:rFonts w:ascii="Verdana" w:hAnsi="Verdana"/>
              </w:rPr>
              <w:t xml:space="preserve">Experience of facilitating/leading accredited and evidenced based parenting </w:t>
            </w:r>
            <w:proofErr w:type="spellStart"/>
            <w:r w:rsidRPr="003F0B69">
              <w:rPr>
                <w:rFonts w:ascii="Verdana" w:hAnsi="Verdana"/>
              </w:rPr>
              <w:t>programmes</w:t>
            </w:r>
            <w:proofErr w:type="spellEnd"/>
            <w:r w:rsidRPr="003F0B69">
              <w:rPr>
                <w:rFonts w:ascii="Verdana" w:hAnsi="Verdana"/>
              </w:rPr>
              <w:t>.</w:t>
            </w:r>
          </w:p>
          <w:p w14:paraId="3CEDD2EC" w14:textId="77777777" w:rsidR="004B7CCC" w:rsidRPr="004B7CCC" w:rsidRDefault="004B7CCC" w:rsidP="004B7CCC">
            <w:pPr>
              <w:autoSpaceDE w:val="0"/>
              <w:autoSpaceDN w:val="0"/>
              <w:adjustRightInd w:val="0"/>
              <w:spacing w:after="0" w:line="240" w:lineRule="auto"/>
              <w:ind w:right="774"/>
              <w:rPr>
                <w:rFonts w:ascii="Verdana" w:hAnsi="Verdana"/>
              </w:rPr>
            </w:pPr>
          </w:p>
          <w:p w14:paraId="186B0F1C" w14:textId="7CC529F5" w:rsidR="003F0B69" w:rsidRPr="003F0B69" w:rsidRDefault="003F0B69" w:rsidP="003F0B69">
            <w:pPr>
              <w:pStyle w:val="ListParagraph"/>
              <w:numPr>
                <w:ilvl w:val="0"/>
                <w:numId w:val="18"/>
              </w:numPr>
              <w:autoSpaceDE w:val="0"/>
              <w:autoSpaceDN w:val="0"/>
              <w:adjustRightInd w:val="0"/>
              <w:spacing w:after="0" w:line="240" w:lineRule="auto"/>
              <w:ind w:right="774"/>
              <w:rPr>
                <w:rFonts w:ascii="Verdana" w:hAnsi="Verdana"/>
              </w:rPr>
            </w:pPr>
            <w:r w:rsidRPr="003F0B69">
              <w:rPr>
                <w:rFonts w:ascii="Verdana" w:hAnsi="Verdana"/>
              </w:rPr>
              <w:t>Knowledge and ability to undertake assessments and make appropriate decisions, in line with professional accountability.</w:t>
            </w:r>
          </w:p>
        </w:tc>
        <w:tc>
          <w:tcPr>
            <w:tcW w:w="1946" w:type="dxa"/>
          </w:tcPr>
          <w:p w14:paraId="3FBA6D82" w14:textId="77777777" w:rsidR="0041456C" w:rsidRDefault="0041456C" w:rsidP="00D81FE9">
            <w:pPr>
              <w:ind w:right="774"/>
              <w:rPr>
                <w:rFonts w:ascii="Verdana" w:eastAsia="Gill Sans MT" w:hAnsi="Verdana"/>
              </w:rPr>
            </w:pPr>
          </w:p>
          <w:p w14:paraId="5F296443" w14:textId="77777777" w:rsidR="004B7CCC" w:rsidRPr="004B7CCC" w:rsidRDefault="004B7CCC" w:rsidP="004B7CCC">
            <w:pPr>
              <w:ind w:right="774"/>
              <w:rPr>
                <w:rFonts w:ascii="Verdana" w:eastAsia="Gill Sans MT" w:hAnsi="Verdana"/>
              </w:rPr>
            </w:pPr>
            <w:r w:rsidRPr="004B7CCC">
              <w:rPr>
                <w:rFonts w:ascii="Verdana" w:eastAsia="Gill Sans MT" w:hAnsi="Verdana"/>
              </w:rPr>
              <w:t>A/I</w:t>
            </w:r>
          </w:p>
          <w:p w14:paraId="0C9426BD" w14:textId="77777777" w:rsidR="004B7CCC" w:rsidRDefault="004B7CCC" w:rsidP="004B7CCC">
            <w:pPr>
              <w:ind w:right="774"/>
              <w:rPr>
                <w:rFonts w:ascii="Verdana" w:eastAsia="Gill Sans MT" w:hAnsi="Verdana"/>
              </w:rPr>
            </w:pPr>
          </w:p>
          <w:p w14:paraId="51F83F5F" w14:textId="28FE27A8" w:rsidR="004B7CCC" w:rsidRPr="004B7CCC" w:rsidRDefault="004B7CCC" w:rsidP="004B7CCC">
            <w:pPr>
              <w:ind w:right="774"/>
              <w:rPr>
                <w:rFonts w:ascii="Verdana" w:eastAsia="Gill Sans MT" w:hAnsi="Verdana"/>
              </w:rPr>
            </w:pPr>
            <w:r w:rsidRPr="004B7CCC">
              <w:rPr>
                <w:rFonts w:ascii="Verdana" w:eastAsia="Gill Sans MT" w:hAnsi="Verdana"/>
              </w:rPr>
              <w:t>A/I</w:t>
            </w:r>
          </w:p>
          <w:p w14:paraId="5633C3D3" w14:textId="77777777" w:rsidR="004B7CCC" w:rsidRDefault="004B7CCC" w:rsidP="004B7CCC">
            <w:pPr>
              <w:ind w:right="774"/>
              <w:rPr>
                <w:rFonts w:ascii="Verdana" w:eastAsia="Gill Sans MT" w:hAnsi="Verdana"/>
              </w:rPr>
            </w:pPr>
          </w:p>
          <w:p w14:paraId="207D26C6" w14:textId="77777777" w:rsidR="004B7CCC" w:rsidRDefault="004B7CCC" w:rsidP="004B7CCC">
            <w:pPr>
              <w:ind w:right="774"/>
              <w:rPr>
                <w:rFonts w:ascii="Verdana" w:eastAsia="Gill Sans MT" w:hAnsi="Verdana"/>
              </w:rPr>
            </w:pPr>
          </w:p>
          <w:p w14:paraId="3BA401F8" w14:textId="300DE7AA" w:rsidR="004B7CCC" w:rsidRPr="004B7CCC" w:rsidRDefault="004B7CCC" w:rsidP="004B7CCC">
            <w:pPr>
              <w:ind w:right="774"/>
              <w:rPr>
                <w:rFonts w:ascii="Verdana" w:eastAsia="Gill Sans MT" w:hAnsi="Verdana"/>
              </w:rPr>
            </w:pPr>
            <w:r w:rsidRPr="004B7CCC">
              <w:rPr>
                <w:rFonts w:ascii="Verdana" w:eastAsia="Gill Sans MT" w:hAnsi="Verdana"/>
              </w:rPr>
              <w:t>A/I</w:t>
            </w:r>
          </w:p>
          <w:p w14:paraId="1DEC547F" w14:textId="1AEC49A6" w:rsidR="004B7CCC" w:rsidRPr="004B7CCC" w:rsidRDefault="004B7CCC" w:rsidP="004B7CCC">
            <w:pPr>
              <w:ind w:right="774"/>
              <w:rPr>
                <w:rFonts w:ascii="Verdana" w:eastAsia="Gill Sans MT" w:hAnsi="Verdana"/>
              </w:rPr>
            </w:pPr>
            <w:r w:rsidRPr="004B7CCC">
              <w:rPr>
                <w:rFonts w:ascii="Verdana" w:eastAsia="Gill Sans MT" w:hAnsi="Verdana"/>
              </w:rPr>
              <w:t>A/I</w:t>
            </w:r>
          </w:p>
          <w:p w14:paraId="44E6C970" w14:textId="77777777" w:rsidR="004B7CCC" w:rsidRDefault="004B7CCC" w:rsidP="004B7CCC">
            <w:pPr>
              <w:ind w:right="774"/>
              <w:rPr>
                <w:rFonts w:ascii="Verdana" w:eastAsia="Gill Sans MT" w:hAnsi="Verdana"/>
              </w:rPr>
            </w:pPr>
          </w:p>
          <w:p w14:paraId="0E7257F8" w14:textId="526D446C" w:rsidR="004B7CCC" w:rsidRPr="004B7CCC" w:rsidRDefault="004B7CCC" w:rsidP="004B7CCC">
            <w:pPr>
              <w:ind w:right="774"/>
              <w:rPr>
                <w:rFonts w:ascii="Verdana" w:eastAsia="Gill Sans MT" w:hAnsi="Verdana"/>
              </w:rPr>
            </w:pPr>
            <w:r w:rsidRPr="004B7CCC">
              <w:rPr>
                <w:rFonts w:ascii="Verdana" w:eastAsia="Gill Sans MT" w:hAnsi="Verdana"/>
              </w:rPr>
              <w:t>A/I</w:t>
            </w:r>
          </w:p>
          <w:p w14:paraId="6D421C40" w14:textId="77777777" w:rsidR="004B7CCC" w:rsidRDefault="004B7CCC" w:rsidP="004B7CCC">
            <w:pPr>
              <w:ind w:right="774"/>
              <w:rPr>
                <w:rFonts w:ascii="Verdana" w:eastAsia="Gill Sans MT" w:hAnsi="Verdana"/>
              </w:rPr>
            </w:pPr>
          </w:p>
          <w:p w14:paraId="53A571AD" w14:textId="2844AA33" w:rsidR="004B7CCC" w:rsidRPr="004B7CCC" w:rsidRDefault="004B7CCC" w:rsidP="004B7CCC">
            <w:pPr>
              <w:ind w:right="774"/>
              <w:rPr>
                <w:rFonts w:ascii="Verdana" w:eastAsia="Gill Sans MT" w:hAnsi="Verdana"/>
              </w:rPr>
            </w:pPr>
            <w:r w:rsidRPr="004B7CCC">
              <w:rPr>
                <w:rFonts w:ascii="Verdana" w:eastAsia="Gill Sans MT" w:hAnsi="Verdana"/>
              </w:rPr>
              <w:t>A/I</w:t>
            </w:r>
          </w:p>
          <w:p w14:paraId="2E1AC934" w14:textId="77777777" w:rsidR="004B7CCC" w:rsidRDefault="004B7CCC" w:rsidP="004B7CCC">
            <w:pPr>
              <w:ind w:right="774"/>
              <w:rPr>
                <w:rFonts w:ascii="Verdana" w:eastAsia="Gill Sans MT" w:hAnsi="Verdana"/>
              </w:rPr>
            </w:pPr>
          </w:p>
          <w:p w14:paraId="0D06D69D" w14:textId="0591313E" w:rsidR="004B7CCC" w:rsidRPr="004B7CCC" w:rsidRDefault="004B7CCC" w:rsidP="004B7CCC">
            <w:pPr>
              <w:ind w:right="774"/>
              <w:rPr>
                <w:rFonts w:ascii="Verdana" w:eastAsia="Gill Sans MT" w:hAnsi="Verdana"/>
              </w:rPr>
            </w:pPr>
            <w:r w:rsidRPr="004B7CCC">
              <w:rPr>
                <w:rFonts w:ascii="Verdana" w:eastAsia="Gill Sans MT" w:hAnsi="Verdana"/>
              </w:rPr>
              <w:t>A/I</w:t>
            </w:r>
          </w:p>
          <w:p w14:paraId="73459890" w14:textId="5A63F390" w:rsidR="004B7CCC" w:rsidRPr="003F0B69" w:rsidRDefault="004B7CCC" w:rsidP="004B7CCC">
            <w:pPr>
              <w:ind w:right="774"/>
              <w:rPr>
                <w:rFonts w:ascii="Verdana" w:eastAsia="Gill Sans MT" w:hAnsi="Verdana"/>
              </w:rPr>
            </w:pPr>
            <w:r w:rsidRPr="004B7CCC">
              <w:rPr>
                <w:rFonts w:ascii="Verdana" w:eastAsia="Gill Sans MT" w:hAnsi="Verdana"/>
              </w:rPr>
              <w:t>A/I</w:t>
            </w:r>
          </w:p>
        </w:tc>
      </w:tr>
      <w:tr w:rsidR="0041456C" w:rsidRPr="003F0B69" w14:paraId="7FE7E04A" w14:textId="77777777" w:rsidTr="0041456C">
        <w:trPr>
          <w:jc w:val="center"/>
        </w:trPr>
        <w:tc>
          <w:tcPr>
            <w:tcW w:w="1275" w:type="dxa"/>
          </w:tcPr>
          <w:p w14:paraId="61FDC749" w14:textId="77777777" w:rsidR="0041456C" w:rsidRPr="003F0B69" w:rsidRDefault="0041456C" w:rsidP="00D81FE9">
            <w:pPr>
              <w:ind w:right="774"/>
              <w:jc w:val="center"/>
              <w:rPr>
                <w:rFonts w:ascii="Verdana" w:eastAsia="Gill Sans MT" w:hAnsi="Verdana"/>
                <w:b/>
              </w:rPr>
            </w:pPr>
          </w:p>
          <w:p w14:paraId="5FD33341" w14:textId="77777777" w:rsidR="0041456C" w:rsidRPr="003F0B69" w:rsidRDefault="0041456C" w:rsidP="00D81FE9">
            <w:pPr>
              <w:ind w:right="774"/>
              <w:jc w:val="center"/>
              <w:rPr>
                <w:rFonts w:ascii="Verdana" w:eastAsia="Gill Sans MT" w:hAnsi="Verdana"/>
                <w:b/>
              </w:rPr>
            </w:pPr>
            <w:r w:rsidRPr="003F0B69">
              <w:rPr>
                <w:rFonts w:ascii="Verdana" w:eastAsia="Gill Sans MT" w:hAnsi="Verdana"/>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Default="0041456C" w:rsidP="00D81FE9">
            <w:pPr>
              <w:spacing w:after="0" w:line="240" w:lineRule="auto"/>
              <w:ind w:right="774"/>
              <w:jc w:val="both"/>
              <w:rPr>
                <w:rFonts w:ascii="Verdana" w:eastAsia="Gill Sans MT" w:hAnsi="Verdana" w:cs="Arial"/>
                <w:b/>
                <w:sz w:val="24"/>
                <w:szCs w:val="24"/>
                <w:lang w:val="en-GB"/>
              </w:rPr>
            </w:pPr>
            <w:commentRangeStart w:id="6"/>
            <w:r w:rsidRPr="003F0B69">
              <w:rPr>
                <w:rFonts w:ascii="Verdana" w:eastAsia="Gill Sans MT" w:hAnsi="Verdana" w:cs="Arial"/>
                <w:b/>
                <w:sz w:val="24"/>
                <w:szCs w:val="24"/>
                <w:lang w:val="en-GB"/>
              </w:rPr>
              <w:t>Skills</w:t>
            </w:r>
            <w:commentRangeEnd w:id="6"/>
            <w:r w:rsidR="002D413B" w:rsidRPr="003F0B69">
              <w:rPr>
                <w:rStyle w:val="CommentReference"/>
                <w:rFonts w:ascii="Verdana" w:eastAsia="Times New Roman" w:hAnsi="Verdana" w:cs="Times New Roman"/>
                <w:lang w:val="en-GB"/>
              </w:rPr>
              <w:commentReference w:id="6"/>
            </w:r>
          </w:p>
          <w:p w14:paraId="0A2593CE" w14:textId="77777777" w:rsidR="005B20B1" w:rsidRDefault="005B20B1" w:rsidP="00D81FE9">
            <w:pPr>
              <w:spacing w:after="0" w:line="240" w:lineRule="auto"/>
              <w:ind w:right="774"/>
              <w:jc w:val="both"/>
              <w:rPr>
                <w:rFonts w:ascii="Verdana" w:eastAsia="Gill Sans MT" w:hAnsi="Verdana" w:cs="Arial"/>
                <w:b/>
                <w:sz w:val="24"/>
                <w:szCs w:val="24"/>
                <w:lang w:val="en-GB"/>
              </w:rPr>
            </w:pPr>
          </w:p>
          <w:p w14:paraId="66EC0DE0" w14:textId="77777777" w:rsidR="005B20B1" w:rsidRDefault="005B20B1" w:rsidP="009A0C32">
            <w:pPr>
              <w:pStyle w:val="ListParagraph"/>
              <w:numPr>
                <w:ilvl w:val="0"/>
                <w:numId w:val="20"/>
              </w:numPr>
              <w:spacing w:after="0" w:line="240" w:lineRule="auto"/>
              <w:ind w:right="774"/>
              <w:jc w:val="both"/>
              <w:rPr>
                <w:rFonts w:ascii="Verdana" w:eastAsia="Gill Sans MT" w:hAnsi="Verdana" w:cs="Arial"/>
                <w:bCs/>
                <w:lang w:val="en-GB"/>
              </w:rPr>
            </w:pPr>
            <w:r w:rsidRPr="009A0C32">
              <w:rPr>
                <w:rFonts w:ascii="Verdana" w:eastAsia="Gill Sans MT" w:hAnsi="Verdana" w:cs="Arial"/>
                <w:bCs/>
                <w:lang w:val="en-GB"/>
              </w:rPr>
              <w:t>Ability to effectively communicate with children, their families and carers</w:t>
            </w:r>
          </w:p>
          <w:p w14:paraId="36B28595" w14:textId="77777777" w:rsidR="009A0C32" w:rsidRPr="009A0C32" w:rsidRDefault="009A0C32" w:rsidP="009A0C32">
            <w:pPr>
              <w:pStyle w:val="ListParagraph"/>
              <w:spacing w:after="0" w:line="240" w:lineRule="auto"/>
              <w:ind w:right="774"/>
              <w:jc w:val="both"/>
              <w:rPr>
                <w:rFonts w:ascii="Verdana" w:eastAsia="Gill Sans MT" w:hAnsi="Verdana" w:cs="Arial"/>
                <w:bCs/>
                <w:lang w:val="en-GB"/>
              </w:rPr>
            </w:pPr>
          </w:p>
          <w:p w14:paraId="08DD3B85" w14:textId="0FB019AE" w:rsidR="005B20B1" w:rsidRPr="009A0C32" w:rsidRDefault="005B20B1" w:rsidP="009A0C32">
            <w:pPr>
              <w:pStyle w:val="ListParagraph"/>
              <w:numPr>
                <w:ilvl w:val="0"/>
                <w:numId w:val="20"/>
              </w:numPr>
              <w:spacing w:after="0" w:line="240" w:lineRule="auto"/>
              <w:ind w:right="774"/>
              <w:jc w:val="both"/>
              <w:rPr>
                <w:rFonts w:ascii="Verdana" w:eastAsia="Gill Sans MT" w:hAnsi="Verdana" w:cs="Arial"/>
                <w:bCs/>
                <w:lang w:val="en-GB"/>
              </w:rPr>
            </w:pPr>
            <w:r w:rsidRPr="009A0C32">
              <w:rPr>
                <w:rFonts w:ascii="Verdana" w:eastAsia="Gill Sans MT" w:hAnsi="Verdana" w:cs="Arial"/>
                <w:bCs/>
                <w:lang w:val="en-GB"/>
              </w:rPr>
              <w:t>Ability to build relationships and deliver interventions to children, families and carers.</w:t>
            </w:r>
          </w:p>
          <w:p w14:paraId="75260A0F" w14:textId="77777777" w:rsidR="009A0C32" w:rsidRDefault="009A0C32" w:rsidP="005B20B1">
            <w:pPr>
              <w:spacing w:after="0" w:line="240" w:lineRule="auto"/>
              <w:ind w:right="774"/>
              <w:jc w:val="both"/>
              <w:rPr>
                <w:rFonts w:ascii="Verdana" w:eastAsia="Gill Sans MT" w:hAnsi="Verdana" w:cs="Arial"/>
                <w:bCs/>
                <w:lang w:val="en-GB"/>
              </w:rPr>
            </w:pPr>
          </w:p>
          <w:p w14:paraId="014C27D4" w14:textId="792BD70B" w:rsidR="005B20B1" w:rsidRDefault="005B20B1" w:rsidP="0098650A">
            <w:pPr>
              <w:pStyle w:val="ListParagraph"/>
              <w:numPr>
                <w:ilvl w:val="0"/>
                <w:numId w:val="20"/>
              </w:numPr>
              <w:spacing w:after="0" w:line="240" w:lineRule="auto"/>
              <w:ind w:right="774"/>
              <w:jc w:val="both"/>
              <w:rPr>
                <w:rFonts w:ascii="Verdana" w:eastAsia="Gill Sans MT" w:hAnsi="Verdana" w:cs="Arial"/>
                <w:bCs/>
                <w:lang w:val="en-GB"/>
              </w:rPr>
            </w:pPr>
            <w:r w:rsidRPr="0098650A">
              <w:rPr>
                <w:rFonts w:ascii="Verdana" w:eastAsia="Gill Sans MT" w:hAnsi="Verdana" w:cs="Arial"/>
                <w:bCs/>
                <w:lang w:val="en-GB"/>
              </w:rPr>
              <w:t>Ability to work effectively in conflict situations</w:t>
            </w:r>
          </w:p>
          <w:p w14:paraId="0F7B8B7C" w14:textId="77777777" w:rsidR="0098650A" w:rsidRPr="0098650A" w:rsidRDefault="0098650A" w:rsidP="0098650A">
            <w:pPr>
              <w:spacing w:after="0" w:line="240" w:lineRule="auto"/>
              <w:ind w:right="774"/>
              <w:jc w:val="both"/>
              <w:rPr>
                <w:rFonts w:ascii="Verdana" w:eastAsia="Gill Sans MT" w:hAnsi="Verdana" w:cs="Arial"/>
                <w:bCs/>
                <w:lang w:val="en-GB"/>
              </w:rPr>
            </w:pPr>
          </w:p>
          <w:p w14:paraId="61A0B1A7" w14:textId="2C7F8AB9" w:rsidR="005B20B1" w:rsidRDefault="005B20B1" w:rsidP="0098650A">
            <w:pPr>
              <w:pStyle w:val="ListParagraph"/>
              <w:numPr>
                <w:ilvl w:val="0"/>
                <w:numId w:val="20"/>
              </w:numPr>
              <w:spacing w:after="0" w:line="240" w:lineRule="auto"/>
              <w:ind w:right="774"/>
              <w:jc w:val="both"/>
              <w:rPr>
                <w:rFonts w:ascii="Verdana" w:eastAsia="Gill Sans MT" w:hAnsi="Verdana" w:cs="Arial"/>
                <w:bCs/>
                <w:lang w:val="en-GB"/>
              </w:rPr>
            </w:pPr>
            <w:r w:rsidRPr="0098650A">
              <w:rPr>
                <w:rFonts w:ascii="Verdana" w:eastAsia="Gill Sans MT" w:hAnsi="Verdana" w:cs="Arial"/>
                <w:bCs/>
                <w:lang w:val="en-GB"/>
              </w:rPr>
              <w:t>Ability to use IT systems and to write a good standard of records.</w:t>
            </w:r>
          </w:p>
          <w:p w14:paraId="4F424536" w14:textId="77777777" w:rsidR="0098650A" w:rsidRDefault="0098650A" w:rsidP="005B20B1">
            <w:pPr>
              <w:spacing w:after="0" w:line="240" w:lineRule="auto"/>
              <w:ind w:right="774"/>
              <w:jc w:val="both"/>
              <w:rPr>
                <w:rFonts w:ascii="Verdana" w:eastAsia="Gill Sans MT" w:hAnsi="Verdana" w:cs="Arial"/>
                <w:bCs/>
                <w:lang w:val="en-GB"/>
              </w:rPr>
            </w:pPr>
          </w:p>
          <w:p w14:paraId="6CCC3200" w14:textId="02353BC2" w:rsidR="005B20B1" w:rsidRDefault="005B20B1" w:rsidP="0098650A">
            <w:pPr>
              <w:pStyle w:val="ListParagraph"/>
              <w:numPr>
                <w:ilvl w:val="0"/>
                <w:numId w:val="20"/>
              </w:numPr>
              <w:spacing w:after="0" w:line="240" w:lineRule="auto"/>
              <w:ind w:right="774"/>
              <w:jc w:val="both"/>
              <w:rPr>
                <w:rFonts w:ascii="Verdana" w:eastAsia="Gill Sans MT" w:hAnsi="Verdana" w:cs="Arial"/>
                <w:bCs/>
                <w:lang w:val="en-GB"/>
              </w:rPr>
            </w:pPr>
            <w:r w:rsidRPr="0098650A">
              <w:rPr>
                <w:rFonts w:ascii="Verdana" w:eastAsia="Gill Sans MT" w:hAnsi="Verdana" w:cs="Arial"/>
                <w:bCs/>
                <w:lang w:val="en-GB"/>
              </w:rPr>
              <w:t>Commitment and ability to demonstrate restorative approaches to working with children and families.</w:t>
            </w:r>
          </w:p>
          <w:p w14:paraId="69685AFB" w14:textId="77777777" w:rsidR="0098650A" w:rsidRPr="0098650A" w:rsidRDefault="0098650A" w:rsidP="0098650A">
            <w:pPr>
              <w:spacing w:after="0" w:line="240" w:lineRule="auto"/>
              <w:ind w:right="774"/>
              <w:jc w:val="both"/>
              <w:rPr>
                <w:rFonts w:ascii="Verdana" w:eastAsia="Gill Sans MT" w:hAnsi="Verdana" w:cs="Arial"/>
                <w:bCs/>
                <w:lang w:val="en-GB"/>
              </w:rPr>
            </w:pPr>
          </w:p>
          <w:p w14:paraId="5491B8DF" w14:textId="6158BBFD" w:rsidR="005B20B1" w:rsidRPr="0098650A" w:rsidRDefault="005B20B1" w:rsidP="0098650A">
            <w:pPr>
              <w:pStyle w:val="ListParagraph"/>
              <w:numPr>
                <w:ilvl w:val="0"/>
                <w:numId w:val="20"/>
              </w:numPr>
              <w:spacing w:after="0" w:line="240" w:lineRule="auto"/>
              <w:ind w:right="774"/>
              <w:jc w:val="both"/>
              <w:rPr>
                <w:rFonts w:ascii="Verdana" w:eastAsia="Gill Sans MT" w:hAnsi="Verdana" w:cs="Arial"/>
                <w:bCs/>
                <w:lang w:val="en-GB"/>
              </w:rPr>
            </w:pPr>
            <w:r w:rsidRPr="0098650A">
              <w:rPr>
                <w:rFonts w:ascii="Verdana" w:eastAsia="Gill Sans MT" w:hAnsi="Verdana" w:cs="Arial"/>
                <w:bCs/>
                <w:lang w:val="en-GB"/>
              </w:rPr>
              <w:t>This post is designated as an Essential car user</w:t>
            </w:r>
          </w:p>
          <w:p w14:paraId="0EFD44B0" w14:textId="60C7874C" w:rsidR="0041456C" w:rsidRPr="003F0B69" w:rsidRDefault="0041456C" w:rsidP="00102B52">
            <w:pPr>
              <w:ind w:right="105"/>
              <w:jc w:val="both"/>
              <w:rPr>
                <w:rFonts w:ascii="Verdana" w:hAnsi="Verdana"/>
              </w:rPr>
            </w:pPr>
          </w:p>
        </w:tc>
        <w:tc>
          <w:tcPr>
            <w:tcW w:w="1946" w:type="dxa"/>
          </w:tcPr>
          <w:p w14:paraId="48F4025E" w14:textId="02EEA7D5" w:rsidR="0041456C" w:rsidRPr="003F0B69" w:rsidRDefault="0041456C" w:rsidP="00D81FE9">
            <w:pPr>
              <w:ind w:right="774"/>
              <w:rPr>
                <w:rFonts w:ascii="Verdana" w:eastAsia="Gill Sans MT" w:hAnsi="Verdana"/>
              </w:rPr>
            </w:pPr>
          </w:p>
          <w:p w14:paraId="1EB40C7A" w14:textId="77777777" w:rsidR="0041456C" w:rsidRDefault="0098650A" w:rsidP="00D81FE9">
            <w:pPr>
              <w:ind w:right="774"/>
              <w:jc w:val="center"/>
              <w:rPr>
                <w:rFonts w:ascii="Verdana" w:eastAsia="Gill Sans MT" w:hAnsi="Verdana"/>
              </w:rPr>
            </w:pPr>
            <w:r>
              <w:rPr>
                <w:rFonts w:ascii="Verdana" w:eastAsia="Gill Sans MT" w:hAnsi="Verdana"/>
              </w:rPr>
              <w:t>A/I</w:t>
            </w:r>
          </w:p>
          <w:p w14:paraId="0B2CFBAE" w14:textId="77777777" w:rsidR="0098650A" w:rsidRDefault="0098650A" w:rsidP="00D81FE9">
            <w:pPr>
              <w:ind w:right="774"/>
              <w:jc w:val="center"/>
              <w:rPr>
                <w:rFonts w:ascii="Verdana" w:eastAsia="Gill Sans MT" w:hAnsi="Verdana"/>
              </w:rPr>
            </w:pPr>
          </w:p>
          <w:p w14:paraId="0B1AED7D" w14:textId="77777777" w:rsidR="0098650A" w:rsidRDefault="0098650A" w:rsidP="00D81FE9">
            <w:pPr>
              <w:ind w:right="774"/>
              <w:jc w:val="center"/>
              <w:rPr>
                <w:rFonts w:ascii="Verdana" w:eastAsia="Gill Sans MT" w:hAnsi="Verdana"/>
              </w:rPr>
            </w:pPr>
            <w:r>
              <w:rPr>
                <w:rFonts w:ascii="Verdana" w:eastAsia="Gill Sans MT" w:hAnsi="Verdana"/>
              </w:rPr>
              <w:t>A/I</w:t>
            </w:r>
          </w:p>
          <w:p w14:paraId="66FF4AB2" w14:textId="77777777" w:rsidR="0098650A" w:rsidRDefault="0098650A" w:rsidP="00D81FE9">
            <w:pPr>
              <w:ind w:right="774"/>
              <w:jc w:val="center"/>
              <w:rPr>
                <w:rFonts w:ascii="Verdana" w:eastAsia="Gill Sans MT" w:hAnsi="Verdana"/>
              </w:rPr>
            </w:pPr>
            <w:r>
              <w:rPr>
                <w:rFonts w:ascii="Verdana" w:eastAsia="Gill Sans MT" w:hAnsi="Verdana"/>
              </w:rPr>
              <w:t>A/I</w:t>
            </w:r>
          </w:p>
          <w:p w14:paraId="657A5027" w14:textId="77777777" w:rsidR="0098650A" w:rsidRDefault="0098650A" w:rsidP="00D81FE9">
            <w:pPr>
              <w:ind w:right="774"/>
              <w:jc w:val="center"/>
              <w:rPr>
                <w:rFonts w:ascii="Verdana" w:eastAsia="Gill Sans MT" w:hAnsi="Verdana"/>
              </w:rPr>
            </w:pPr>
            <w:r>
              <w:rPr>
                <w:rFonts w:ascii="Verdana" w:eastAsia="Gill Sans MT" w:hAnsi="Verdana"/>
              </w:rPr>
              <w:t>A/I</w:t>
            </w:r>
          </w:p>
          <w:p w14:paraId="63C0DCDA" w14:textId="77777777" w:rsidR="0098650A" w:rsidRDefault="0098650A" w:rsidP="00D81FE9">
            <w:pPr>
              <w:ind w:right="774"/>
              <w:jc w:val="center"/>
              <w:rPr>
                <w:rFonts w:ascii="Verdana" w:eastAsia="Gill Sans MT" w:hAnsi="Verdana"/>
              </w:rPr>
            </w:pPr>
          </w:p>
          <w:p w14:paraId="7C94E53A" w14:textId="77777777" w:rsidR="0098650A" w:rsidRDefault="0098650A" w:rsidP="00D81FE9">
            <w:pPr>
              <w:ind w:right="774"/>
              <w:jc w:val="center"/>
              <w:rPr>
                <w:rFonts w:ascii="Verdana" w:eastAsia="Gill Sans MT" w:hAnsi="Verdana"/>
              </w:rPr>
            </w:pPr>
            <w:r>
              <w:rPr>
                <w:rFonts w:ascii="Verdana" w:eastAsia="Gill Sans MT" w:hAnsi="Verdana"/>
              </w:rPr>
              <w:t>A/I</w:t>
            </w:r>
          </w:p>
          <w:p w14:paraId="41C6BA5A" w14:textId="62A97A8A" w:rsidR="0098650A" w:rsidRPr="003F0B69" w:rsidRDefault="0098650A" w:rsidP="0098650A">
            <w:pPr>
              <w:ind w:right="774"/>
              <w:jc w:val="center"/>
              <w:rPr>
                <w:rFonts w:ascii="Verdana" w:eastAsia="Gill Sans MT" w:hAnsi="Verdana"/>
              </w:rPr>
            </w:pPr>
            <w:r>
              <w:rPr>
                <w:rFonts w:ascii="Verdana" w:eastAsia="Gill Sans MT" w:hAnsi="Verdana"/>
              </w:rPr>
              <w:t>A/I</w:t>
            </w:r>
          </w:p>
        </w:tc>
      </w:tr>
    </w:tbl>
    <w:p w14:paraId="66A26FF5" w14:textId="77777777" w:rsidR="0041456C" w:rsidRDefault="0041456C" w:rsidP="00D81FE9">
      <w:pPr>
        <w:ind w:right="774"/>
        <w:jc w:val="both"/>
        <w:rPr>
          <w:rFonts w:ascii="Gill Sans MT" w:eastAsia="Gill Sans MT" w:hAnsi="Gill Sans MT"/>
          <w:b/>
          <w:szCs w:val="20"/>
        </w:rPr>
      </w:pPr>
    </w:p>
    <w:p w14:paraId="2AD99DD5" w14:textId="1F489FFD" w:rsidR="0041456C" w:rsidRPr="0041456C" w:rsidRDefault="0041456C" w:rsidP="00D81FE9">
      <w:pPr>
        <w:ind w:right="774"/>
        <w:jc w:val="both"/>
        <w:rPr>
          <w:rFonts w:ascii="Verdana" w:eastAsia="Gill Sans MT" w:hAnsi="Verdana" w:cs="Arial"/>
        </w:rPr>
      </w:pPr>
      <w:commentRangeStart w:id="7"/>
      <w:commentRangeStart w:id="8"/>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commentRangeEnd w:id="7"/>
      <w:r w:rsidR="002D413B">
        <w:rPr>
          <w:rStyle w:val="CommentReference"/>
          <w:rFonts w:ascii="Times New Roman" w:eastAsia="Times New Roman" w:hAnsi="Times New Roman" w:cs="Times New Roman"/>
          <w:lang w:val="en-GB"/>
        </w:rPr>
        <w:commentReference w:id="7"/>
      </w:r>
      <w:commentRangeEnd w:id="8"/>
      <w:r w:rsidR="00D735D2">
        <w:rPr>
          <w:rStyle w:val="CommentReference"/>
          <w:rFonts w:ascii="Times New Roman" w:eastAsia="Times New Roman" w:hAnsi="Times New Roman" w:cs="Times New Roman"/>
          <w:lang w:val="en-GB"/>
        </w:rPr>
        <w:commentReference w:id="8"/>
      </w:r>
      <w:r w:rsidRPr="0041456C">
        <w:rPr>
          <w:rFonts w:ascii="Verdana" w:eastAsia="Gill Sans MT" w:hAnsi="Verdana"/>
          <w:b/>
        </w:rPr>
        <w:t xml:space="preserve"> </w:t>
      </w:r>
      <w:r w:rsidR="005419EE" w:rsidRPr="00D316E8">
        <w:rPr>
          <w:rFonts w:ascii="Verdana" w:eastAsia="Gill Sans MT" w:hAnsi="Verdana"/>
          <w:bCs/>
        </w:rPr>
        <w:t>*</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r w:rsidR="002A1C8B" w:rsidRPr="002A1C8B">
        <w:rPr>
          <w:rFonts w:ascii="Verdana" w:eastAsia="Gill Sans MT" w:hAnsi="Verdana" w:cs="Arial"/>
        </w:rPr>
        <w:t>This scheme will also apply to Care Leavers and Armed Forces/Veterans.</w:t>
      </w:r>
    </w:p>
    <w:p w14:paraId="7988B198" w14:textId="4133C501"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r w:rsidR="00D316E8">
        <w:rPr>
          <w:rFonts w:ascii="Verdana" w:eastAsia="Gill Sans MT" w:hAnsi="Verdana" w:cs="Arial"/>
        </w:rPr>
        <w:t>C</w:t>
      </w:r>
      <w:r w:rsidRPr="623A641D">
        <w:rPr>
          <w:rFonts w:ascii="Verdana" w:eastAsia="Gill Sans MT" w:hAnsi="Verdana" w:cs="Arial"/>
        </w:rPr>
        <w:t xml:space="preserve">entre </w:t>
      </w:r>
      <w:r w:rsidR="00D316E8">
        <w:rPr>
          <w:rFonts w:ascii="Verdana" w:eastAsia="Gill Sans MT" w:hAnsi="Verdana" w:cs="Arial"/>
        </w:rPr>
        <w:t>P</w:t>
      </w:r>
      <w:r w:rsidRPr="623A641D">
        <w:rPr>
          <w:rFonts w:ascii="Verdana" w:eastAsia="Gill Sans MT" w:hAnsi="Verdana" w:cs="Arial"/>
        </w:rPr>
        <w:t>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default" r:id="rId17"/>
      <w:footerReference w:type="default" r:id="rId18"/>
      <w:pgSz w:w="11906" w:h="16838" w:code="9"/>
      <w:pgMar w:top="2268" w:right="926"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bb, Michelle (HR) (Corporate)" w:date="2024-08-30T11:32:00Z" w:initials="MB">
    <w:p w14:paraId="79A6C2A4" w14:textId="77777777" w:rsidR="00187C83" w:rsidRDefault="00187C83" w:rsidP="00187C83">
      <w:pPr>
        <w:pStyle w:val="CommentText"/>
      </w:pPr>
      <w:r>
        <w:rPr>
          <w:rStyle w:val="CommentReference"/>
        </w:rPr>
        <w:annotationRef/>
      </w:r>
      <w:r>
        <w:t>Accountabilities are to begin with a verb</w:t>
      </w:r>
    </w:p>
  </w:comment>
  <w:comment w:id="1" w:author="Smith, Claire (Corporate)" w:date="2021-09-09T15:19:00Z" w:initials="SC(">
    <w:p w14:paraId="41978422" w14:textId="0FFBEC8A" w:rsidR="002D413B" w:rsidRPr="002D413B" w:rsidRDefault="002D413B" w:rsidP="002D413B">
      <w:pPr>
        <w:pStyle w:val="CommentText"/>
        <w:rPr>
          <w:rFonts w:ascii="Verdana" w:hAnsi="Verdana"/>
        </w:rPr>
      </w:pPr>
      <w:r>
        <w:rPr>
          <w:rStyle w:val="CommentReference"/>
        </w:rPr>
        <w:annotationRef/>
      </w:r>
      <w:r w:rsidRPr="002D413B">
        <w:rPr>
          <w:rStyle w:val="CommentReference"/>
          <w:rFonts w:ascii="Verdana" w:hAnsi="Verdana"/>
        </w:rPr>
        <w:annotationRef/>
      </w:r>
      <w:r w:rsidRPr="002D413B">
        <w:rPr>
          <w:rFonts w:ascii="Verdana" w:hAnsi="Verdana"/>
        </w:rPr>
        <w:t xml:space="preserve">Ideally the job description should list </w:t>
      </w:r>
      <w:r w:rsidRPr="002D413B">
        <w:rPr>
          <w:rFonts w:ascii="Verdana" w:hAnsi="Verdana"/>
          <w:b/>
          <w:bCs/>
        </w:rPr>
        <w:t>no more than 12</w:t>
      </w:r>
      <w:r w:rsidRPr="002D413B">
        <w:rPr>
          <w:rFonts w:ascii="Verdana" w:hAnsi="Verdana"/>
        </w:rPr>
        <w:t xml:space="preserve"> accountabilities, based on outcomes, not a list of tasks. To do this identify the most significant accountabilities of the job, which have a clear end result or output, for the achievement of which the role will be held accountable. </w:t>
      </w:r>
    </w:p>
    <w:p w14:paraId="6CB4EE81" w14:textId="77777777" w:rsidR="002D413B" w:rsidRPr="002D413B" w:rsidRDefault="002D413B" w:rsidP="002D413B">
      <w:pPr>
        <w:pStyle w:val="CommentText"/>
        <w:rPr>
          <w:rFonts w:ascii="Verdana" w:hAnsi="Verdana"/>
        </w:rPr>
      </w:pPr>
    </w:p>
    <w:p w14:paraId="742EC91D" w14:textId="77777777" w:rsidR="002D413B" w:rsidRPr="002D413B" w:rsidRDefault="002D413B" w:rsidP="002D413B">
      <w:pPr>
        <w:pStyle w:val="CommentText"/>
        <w:rPr>
          <w:rFonts w:ascii="Verdana" w:hAnsi="Verdana"/>
        </w:rPr>
      </w:pPr>
      <w:r w:rsidRPr="002D413B">
        <w:rPr>
          <w:rFonts w:ascii="Verdana" w:hAnsi="Verdana"/>
        </w:rPr>
        <w:t>e.g. Instead of ‘To undertake x financial transaction using x system to process payments’ use ‘Provide operational support to Finance Officers, utilising and interrogating business IT applications to ensure x’</w:t>
      </w:r>
    </w:p>
    <w:p w14:paraId="41E66049" w14:textId="77777777" w:rsidR="002D413B" w:rsidRPr="002D413B" w:rsidRDefault="002D413B" w:rsidP="002D413B">
      <w:pPr>
        <w:pStyle w:val="CommentText"/>
        <w:rPr>
          <w:rFonts w:ascii="Verdana" w:hAnsi="Verdana"/>
        </w:rPr>
      </w:pPr>
    </w:p>
    <w:p w14:paraId="3E08A903" w14:textId="77777777" w:rsidR="002D413B" w:rsidRPr="002D413B" w:rsidRDefault="002D413B" w:rsidP="002D413B">
      <w:pPr>
        <w:pStyle w:val="CommentText"/>
        <w:rPr>
          <w:rFonts w:ascii="Verdana" w:hAnsi="Verdana"/>
        </w:rPr>
      </w:pPr>
      <w:r w:rsidRPr="002D413B">
        <w:rPr>
          <w:rFonts w:ascii="Verdana" w:hAnsi="Verdana"/>
        </w:rPr>
        <w:t>or</w:t>
      </w:r>
    </w:p>
    <w:p w14:paraId="6D489F6B" w14:textId="77777777" w:rsidR="002D413B" w:rsidRPr="002D413B" w:rsidRDefault="002D413B" w:rsidP="002D413B">
      <w:pPr>
        <w:pStyle w:val="CommentText"/>
        <w:rPr>
          <w:rFonts w:ascii="Verdana" w:hAnsi="Verdana"/>
        </w:rPr>
      </w:pPr>
    </w:p>
    <w:p w14:paraId="1618C914" w14:textId="77777777" w:rsidR="002D413B" w:rsidRPr="002D413B" w:rsidRDefault="002D413B" w:rsidP="002D413B">
      <w:pPr>
        <w:pStyle w:val="CommentText"/>
        <w:rPr>
          <w:rFonts w:ascii="Verdana" w:hAnsi="Verdana"/>
        </w:rPr>
      </w:pPr>
      <w:r w:rsidRPr="002D413B">
        <w:rPr>
          <w:rFonts w:ascii="Verdana" w:hAnsi="Verdana"/>
        </w:rPr>
        <w:t>Instead of ‘To undertake supervision, recruitment and manage sickness absence of a team of staff’ use ‘To lead the effective management and supervision of the x team.’</w:t>
      </w:r>
    </w:p>
    <w:p w14:paraId="4FE6CBD2" w14:textId="77777777" w:rsidR="002D413B" w:rsidRPr="002D413B" w:rsidRDefault="002D413B" w:rsidP="002D413B">
      <w:pPr>
        <w:pStyle w:val="CommentText"/>
        <w:rPr>
          <w:rFonts w:ascii="Verdana" w:hAnsi="Verdana"/>
        </w:rPr>
      </w:pPr>
    </w:p>
    <w:p w14:paraId="64262309" w14:textId="77777777" w:rsidR="002D413B" w:rsidRPr="002D413B" w:rsidRDefault="002D413B" w:rsidP="002D413B">
      <w:pPr>
        <w:pStyle w:val="CommentText"/>
        <w:rPr>
          <w:rFonts w:ascii="Verdana" w:hAnsi="Verdana"/>
        </w:rPr>
      </w:pPr>
      <w:r w:rsidRPr="002D413B">
        <w:rPr>
          <w:rFonts w:ascii="Verdana" w:hAnsi="Verdana"/>
        </w:rPr>
        <w:t>Or</w:t>
      </w:r>
    </w:p>
    <w:p w14:paraId="261AF1C1" w14:textId="77777777" w:rsidR="002D413B" w:rsidRPr="002D413B" w:rsidRDefault="002D413B" w:rsidP="002D413B">
      <w:pPr>
        <w:pStyle w:val="CommentText"/>
        <w:rPr>
          <w:rFonts w:ascii="Verdana" w:hAnsi="Verdana"/>
        </w:rPr>
      </w:pPr>
    </w:p>
    <w:p w14:paraId="72B938A6" w14:textId="77777777" w:rsidR="002D413B" w:rsidRPr="002D413B" w:rsidRDefault="002D413B" w:rsidP="002D413B">
      <w:pPr>
        <w:pStyle w:val="CommentText"/>
        <w:rPr>
          <w:rFonts w:ascii="Verdana" w:hAnsi="Verdana"/>
          <w:color w:val="FF0000"/>
        </w:rPr>
      </w:pPr>
      <w:r w:rsidRPr="002D413B">
        <w:rPr>
          <w:rFonts w:ascii="Verdana" w:hAnsi="Verdana"/>
        </w:rPr>
        <w:t>Instead of ‘Liaise with multi partnership agencies such as x, x, x’ use ‘Establish, develop and maintain partnerships with x to deliver x’</w:t>
      </w:r>
    </w:p>
    <w:p w14:paraId="46BF39B5" w14:textId="77777777" w:rsidR="002D413B" w:rsidRPr="006A3E1A" w:rsidRDefault="002D413B" w:rsidP="002D413B">
      <w:pPr>
        <w:pStyle w:val="CommentText"/>
        <w:rPr>
          <w:b/>
          <w:bCs/>
        </w:rPr>
      </w:pPr>
    </w:p>
    <w:p w14:paraId="3115A2E8" w14:textId="77777777" w:rsidR="002D413B" w:rsidRPr="001661A2" w:rsidRDefault="002D413B" w:rsidP="002D413B">
      <w:pPr>
        <w:pStyle w:val="CommentText"/>
      </w:pPr>
    </w:p>
    <w:p w14:paraId="26176311" w14:textId="77777777" w:rsidR="002D413B" w:rsidRPr="00E9023B" w:rsidRDefault="002D413B" w:rsidP="002D413B">
      <w:pPr>
        <w:pStyle w:val="CommentText"/>
        <w:rPr>
          <w:b/>
          <w:bCs/>
        </w:rPr>
      </w:pPr>
    </w:p>
    <w:p w14:paraId="6D3CB30C" w14:textId="6A405346" w:rsidR="002D413B" w:rsidRDefault="002D413B">
      <w:pPr>
        <w:pStyle w:val="CommentText"/>
      </w:pPr>
    </w:p>
  </w:comment>
  <w:comment w:id="2" w:author="Smith, Claire (Corporate)" w:date="2023-09-13T08:39:00Z" w:initials="S(">
    <w:p w14:paraId="7A83EDE5" w14:textId="7D820929" w:rsidR="1B18E59A" w:rsidRDefault="1B18E59A">
      <w:pPr>
        <w:pStyle w:val="CommentText"/>
      </w:pPr>
      <w:r>
        <w:t>delete if not relevant</w:t>
      </w:r>
      <w:r>
        <w:rPr>
          <w:rStyle w:val="CommentReference"/>
        </w:rPr>
        <w:annotationRef/>
      </w:r>
    </w:p>
  </w:comment>
  <w:comment w:id="3" w:author="Smith, Claire (Corporate)" w:date="2021-09-09T23:20:00Z" w:initials="SC(">
    <w:p w14:paraId="2DD9A756" w14:textId="77777777" w:rsidR="002D413B" w:rsidRPr="002D413B" w:rsidRDefault="002D413B" w:rsidP="002D413B">
      <w:pPr>
        <w:rPr>
          <w:rFonts w:ascii="Verdana" w:hAnsi="Verdana"/>
        </w:rPr>
      </w:pPr>
      <w:r>
        <w:rPr>
          <w:rStyle w:val="CommentReference"/>
        </w:rPr>
        <w:annotationRef/>
      </w:r>
      <w:r w:rsidRPr="002D413B">
        <w:rPr>
          <w:rFonts w:ascii="Verdana" w:hAnsi="Verdana"/>
        </w:rPr>
        <w:t>The Person Specification should describe the qualifications, experience, knowledge and skills required to perform the job at the required level and should be able to be tracked back to the accountabilities above.  There should be approximately no more than 12 criteria.  The minimum criteria should have the Disability Confidence symbol indicated in the left hand side column.  The minimum criteria must be able to be assessed at application stage, to enable disabled applicants to reach the interview stage where they meet the minimum criteria for the role.</w:t>
      </w:r>
    </w:p>
    <w:p w14:paraId="11F5513B" w14:textId="77777777" w:rsidR="002D413B" w:rsidRPr="002D413B" w:rsidRDefault="002D413B" w:rsidP="002D413B">
      <w:pPr>
        <w:rPr>
          <w:rFonts w:ascii="Verdana" w:hAnsi="Verdana"/>
        </w:rPr>
      </w:pPr>
    </w:p>
    <w:p w14:paraId="0B3A06C0" w14:textId="77777777" w:rsidR="002D413B" w:rsidRPr="002D413B" w:rsidRDefault="002D413B" w:rsidP="002D413B">
      <w:pPr>
        <w:rPr>
          <w:rFonts w:ascii="Verdana" w:hAnsi="Verdana"/>
        </w:rPr>
      </w:pPr>
      <w:r w:rsidRPr="002D413B">
        <w:rPr>
          <w:rFonts w:ascii="Verdana" w:hAnsi="Verdana"/>
        </w:rPr>
        <w:t>All of the criteria must be justifiable, relevant to the job and measurable, at the appropriate stage of the selection process</w:t>
      </w:r>
    </w:p>
    <w:p w14:paraId="6E75667E" w14:textId="4C219DB6" w:rsidR="002D413B" w:rsidRDefault="002D413B">
      <w:pPr>
        <w:pStyle w:val="CommentText"/>
      </w:pPr>
    </w:p>
  </w:comment>
  <w:comment w:id="4" w:author="Smith, Claire (Corporate)" w:date="2021-09-09T15:20:00Z" w:initials="SC(">
    <w:p w14:paraId="7CD2295D" w14:textId="77777777" w:rsidR="002D413B" w:rsidRPr="002D413B" w:rsidRDefault="002D413B" w:rsidP="002D413B">
      <w:pPr>
        <w:rPr>
          <w:rFonts w:ascii="Verdana" w:hAnsi="Verdana"/>
        </w:rPr>
      </w:pPr>
      <w:r>
        <w:rPr>
          <w:rStyle w:val="CommentReference"/>
        </w:rPr>
        <w:annotationRef/>
      </w:r>
      <w:r w:rsidRPr="002D413B">
        <w:rPr>
          <w:rFonts w:ascii="Verdana" w:hAnsi="Verdana"/>
        </w:rPr>
        <w:t>Consider what qualifications, if any, are required to fulfil the role.  For example, a degree or professional qualification would enable a person to work from first principles, utilising theories and concepts etc.</w:t>
      </w:r>
    </w:p>
    <w:p w14:paraId="7C8B532F" w14:textId="2589E1CD" w:rsidR="002D413B" w:rsidRDefault="002D413B">
      <w:pPr>
        <w:pStyle w:val="CommentText"/>
      </w:pPr>
    </w:p>
  </w:comment>
  <w:comment w:id="5" w:author="Smith, Claire (Corporate)" w:date="2021-09-09T23:20:00Z" w:initials="SC(">
    <w:p w14:paraId="639313B6" w14:textId="77777777" w:rsidR="002D413B" w:rsidRPr="002D413B" w:rsidRDefault="002D413B" w:rsidP="002D413B">
      <w:pPr>
        <w:rPr>
          <w:rFonts w:ascii="Verdana" w:hAnsi="Verdana"/>
        </w:rPr>
      </w:pPr>
      <w:r w:rsidRPr="002D413B">
        <w:rPr>
          <w:rStyle w:val="CommentReference"/>
          <w:rFonts w:ascii="Verdana" w:hAnsi="Verdana"/>
        </w:rPr>
        <w:annotationRef/>
      </w:r>
      <w:r w:rsidRPr="002D413B">
        <w:rPr>
          <w:rFonts w:ascii="Verdana" w:hAnsi="Verdana"/>
        </w:rPr>
        <w:t>Include specific knowledge which is required of the post holder.</w:t>
      </w:r>
    </w:p>
    <w:p w14:paraId="1C6807A2" w14:textId="77777777" w:rsidR="002D413B" w:rsidRPr="002D413B" w:rsidRDefault="002D413B" w:rsidP="002D413B">
      <w:pPr>
        <w:rPr>
          <w:rFonts w:ascii="Verdana" w:hAnsi="Verdana"/>
        </w:rPr>
      </w:pPr>
      <w:r w:rsidRPr="002D413B">
        <w:rPr>
          <w:rFonts w:ascii="Verdana" w:hAnsi="Verdana"/>
        </w:rPr>
        <w:t>Consider the level/type of specific experience necessary.  Avoid using time-based criteria as it could be potentially discriminatory.  Instead, refer to levels of experience such as:</w:t>
      </w:r>
    </w:p>
    <w:p w14:paraId="5DF99583" w14:textId="77777777" w:rsidR="002D413B" w:rsidRPr="002D413B" w:rsidRDefault="002D413B" w:rsidP="002D413B">
      <w:pPr>
        <w:numPr>
          <w:ilvl w:val="0"/>
          <w:numId w:val="9"/>
        </w:numPr>
        <w:spacing w:after="0" w:line="240" w:lineRule="auto"/>
        <w:rPr>
          <w:rFonts w:ascii="Verdana" w:hAnsi="Verdana"/>
        </w:rPr>
      </w:pPr>
      <w:r w:rsidRPr="002D413B">
        <w:rPr>
          <w:rFonts w:ascii="Verdana" w:hAnsi="Verdana"/>
        </w:rPr>
        <w:t xml:space="preserve">Significant </w:t>
      </w:r>
    </w:p>
    <w:p w14:paraId="4AE99D41" w14:textId="77777777" w:rsidR="002D413B" w:rsidRPr="002D413B" w:rsidRDefault="002D413B" w:rsidP="002D413B">
      <w:pPr>
        <w:numPr>
          <w:ilvl w:val="0"/>
          <w:numId w:val="9"/>
        </w:numPr>
        <w:spacing w:after="0" w:line="240" w:lineRule="auto"/>
        <w:rPr>
          <w:rFonts w:ascii="Verdana" w:hAnsi="Verdana"/>
        </w:rPr>
      </w:pPr>
      <w:r w:rsidRPr="002D413B">
        <w:rPr>
          <w:rFonts w:ascii="Verdana" w:hAnsi="Verdana"/>
        </w:rPr>
        <w:t xml:space="preserve">Substantial </w:t>
      </w:r>
    </w:p>
    <w:p w14:paraId="3D3842E2" w14:textId="7F429835" w:rsidR="002D413B" w:rsidRPr="002D413B" w:rsidRDefault="002D413B" w:rsidP="002D413B">
      <w:pPr>
        <w:pStyle w:val="CommentText"/>
        <w:numPr>
          <w:ilvl w:val="0"/>
          <w:numId w:val="9"/>
        </w:numPr>
        <w:rPr>
          <w:rFonts w:ascii="Verdana" w:hAnsi="Verdana"/>
        </w:rPr>
      </w:pPr>
      <w:r w:rsidRPr="002D413B">
        <w:rPr>
          <w:rFonts w:ascii="Verdana" w:hAnsi="Verdana"/>
        </w:rPr>
        <w:t>Demonstrable</w:t>
      </w:r>
    </w:p>
  </w:comment>
  <w:comment w:id="6" w:author="Smith, Claire (Corporate)" w:date="2021-09-09T15:21:00Z" w:initials="SC(">
    <w:p w14:paraId="1E9851DB" w14:textId="77777777" w:rsidR="002D413B" w:rsidRPr="002D413B" w:rsidRDefault="002D413B" w:rsidP="002D413B">
      <w:pPr>
        <w:rPr>
          <w:rFonts w:ascii="Verdana" w:hAnsi="Verdana"/>
        </w:rPr>
      </w:pPr>
      <w:r>
        <w:rPr>
          <w:rStyle w:val="CommentReference"/>
        </w:rPr>
        <w:annotationRef/>
      </w:r>
      <w:r w:rsidRPr="002D413B">
        <w:rPr>
          <w:rFonts w:ascii="Verdana" w:hAnsi="Verdana"/>
        </w:rPr>
        <w:t>Insert the key skills and abilities that are required to successfully perform the role, eg planning and organising, problem analysis and solving, negotiation skills, attention to detail, etc.</w:t>
      </w:r>
    </w:p>
    <w:p w14:paraId="54890C7C" w14:textId="77777777" w:rsidR="002D413B" w:rsidRPr="002D413B" w:rsidRDefault="002D413B" w:rsidP="002D413B">
      <w:pPr>
        <w:rPr>
          <w:rFonts w:ascii="Verdana" w:hAnsi="Verdana"/>
        </w:rPr>
      </w:pPr>
    </w:p>
    <w:p w14:paraId="28B0C74B" w14:textId="77777777" w:rsidR="002D413B" w:rsidRPr="002D413B" w:rsidRDefault="002D413B" w:rsidP="002D413B">
      <w:pPr>
        <w:rPr>
          <w:rFonts w:ascii="Verdana" w:hAnsi="Verdana"/>
        </w:rPr>
      </w:pPr>
      <w:r w:rsidRPr="002D413B">
        <w:rPr>
          <w:rFonts w:ascii="Verdana" w:hAnsi="Verdana"/>
        </w:rPr>
        <w:t xml:space="preserve">Avoid using descriptive words such as ‘excellent’ which are difficult to assess.  </w:t>
      </w:r>
    </w:p>
    <w:p w14:paraId="20DA3E59" w14:textId="77777777" w:rsidR="002D413B" w:rsidRPr="002D413B" w:rsidRDefault="002D413B" w:rsidP="002D413B">
      <w:pPr>
        <w:rPr>
          <w:rFonts w:ascii="Verdana" w:hAnsi="Verdana"/>
        </w:rPr>
      </w:pPr>
    </w:p>
    <w:p w14:paraId="01F51D78" w14:textId="6F96955A" w:rsidR="002D413B" w:rsidRPr="002D413B" w:rsidRDefault="002D413B" w:rsidP="002D413B">
      <w:pPr>
        <w:pStyle w:val="CommentText"/>
        <w:rPr>
          <w:rFonts w:ascii="Verdana" w:hAnsi="Verdana"/>
        </w:rPr>
      </w:pPr>
      <w:r w:rsidRPr="002D413B">
        <w:rPr>
          <w:rFonts w:ascii="Verdana" w:hAnsi="Verdana"/>
        </w:rPr>
        <w:t>Define what you mean for each skill, eg communication skills including written/verbal/digital?</w:t>
      </w:r>
    </w:p>
  </w:comment>
  <w:comment w:id="7" w:author="Smith, Claire (Corporate)" w:date="2021-09-09T23:21:00Z" w:initials="SC(">
    <w:p w14:paraId="47394C85" w14:textId="3AB8BE53" w:rsidR="002D413B" w:rsidRDefault="002D413B">
      <w:pPr>
        <w:pStyle w:val="CommentText"/>
      </w:pPr>
      <w:r>
        <w:rPr>
          <w:rStyle w:val="CommentReference"/>
        </w:rPr>
        <w:annotationRef/>
      </w:r>
      <w:r>
        <w:t>Add this symbol against each criteria which would need to be evidenced on the application form to guarantee a disabled applicant an interview.</w:t>
      </w:r>
    </w:p>
  </w:comment>
  <w:comment w:id="8" w:author="Babb, Michelle (HR) (Corporate)" w:date="2025-01-22T13:00:00Z" w:initials="MB">
    <w:p w14:paraId="522B528F" w14:textId="77777777" w:rsidR="00D735D2" w:rsidRDefault="00D735D2" w:rsidP="00D735D2">
      <w:pPr>
        <w:pStyle w:val="CommentText"/>
      </w:pPr>
      <w:r>
        <w:rPr>
          <w:rStyle w:val="CommentReference"/>
        </w:rPr>
        <w:annotationRef/>
      </w:r>
      <w:r>
        <w:t xml:space="preserve">More information can be found here: </w:t>
      </w:r>
      <w:hyperlink r:id="rId1" w:anchor="disability-confident-employer" w:history="1">
        <w:r w:rsidRPr="00EE1D93">
          <w:rPr>
            <w:rStyle w:val="Hyperlink"/>
          </w:rPr>
          <w:t>https://staffordshire.sharepoint.com/sites/HRhub/SitePages/Interview-and-Assessment.aspx#disability-confident-employer</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A6C2A4" w15:done="1"/>
  <w15:commentEx w15:paraId="6D3CB30C" w15:done="1"/>
  <w15:commentEx w15:paraId="7A83EDE5" w15:done="1"/>
  <w15:commentEx w15:paraId="6E75667E" w15:done="1"/>
  <w15:commentEx w15:paraId="7C8B532F" w15:done="1"/>
  <w15:commentEx w15:paraId="3D3842E2" w15:done="1"/>
  <w15:commentEx w15:paraId="01F51D78" w15:done="1"/>
  <w15:commentEx w15:paraId="47394C85" w15:done="1"/>
  <w15:commentEx w15:paraId="522B528F" w15:paraIdParent="47394C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D73014" w16cex:dateUtc="2024-08-30T10:32:00Z"/>
  <w16cex:commentExtensible w16cex:durableId="13FA9EC0" w16cex:dateUtc="2023-09-13T07:39:00Z"/>
  <w16cex:commentExtensible w16cex:durableId="24E4A4A7" w16cex:dateUtc="2021-09-09T22:20:00Z"/>
  <w16cex:commentExtensible w16cex:durableId="24E4A4D3" w16cex:dateUtc="2021-09-09T22:20:00Z"/>
  <w16cex:commentExtensible w16cex:durableId="24E4A515" w16cex:dateUtc="2021-09-09T22:21:00Z"/>
  <w16cex:commentExtensible w16cex:durableId="13633715" w16cex:dateUtc="2025-01-22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A6C2A4" w16cid:durableId="07D73014"/>
  <w16cid:commentId w16cid:paraId="6D3CB30C" w16cid:durableId="24E4A485"/>
  <w16cid:commentId w16cid:paraId="7A83EDE5" w16cid:durableId="13FA9EC0"/>
  <w16cid:commentId w16cid:paraId="6E75667E" w16cid:durableId="24E4A4A7"/>
  <w16cid:commentId w16cid:paraId="7C8B532F" w16cid:durableId="24E4A4B5"/>
  <w16cid:commentId w16cid:paraId="3D3842E2" w16cid:durableId="24E4A4D3"/>
  <w16cid:commentId w16cid:paraId="01F51D78" w16cid:durableId="24E4A4F1"/>
  <w16cid:commentId w16cid:paraId="47394C85" w16cid:durableId="24E4A515"/>
  <w16cid:commentId w16cid:paraId="522B528F" w16cid:durableId="136337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8ACE" w14:textId="77777777" w:rsidR="009719F9" w:rsidRDefault="009719F9" w:rsidP="003E7AA3">
      <w:pPr>
        <w:spacing w:after="0" w:line="240" w:lineRule="auto"/>
      </w:pPr>
      <w:r>
        <w:separator/>
      </w:r>
    </w:p>
  </w:endnote>
  <w:endnote w:type="continuationSeparator" w:id="0">
    <w:p w14:paraId="4A315612" w14:textId="77777777" w:rsidR="009719F9" w:rsidRDefault="009719F9" w:rsidP="003E7AA3">
      <w:pPr>
        <w:spacing w:after="0" w:line="240" w:lineRule="auto"/>
      </w:pPr>
      <w:r>
        <w:continuationSeparator/>
      </w:r>
    </w:p>
  </w:endnote>
  <w:endnote w:type="continuationNotice" w:id="1">
    <w:p w14:paraId="1733AC5C" w14:textId="77777777" w:rsidR="009719F9" w:rsidRDefault="009719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B5EC9" w14:textId="77777777" w:rsidR="009719F9" w:rsidRDefault="009719F9" w:rsidP="003E7AA3">
      <w:pPr>
        <w:spacing w:after="0" w:line="240" w:lineRule="auto"/>
      </w:pPr>
      <w:r>
        <w:separator/>
      </w:r>
    </w:p>
  </w:footnote>
  <w:footnote w:type="continuationSeparator" w:id="0">
    <w:p w14:paraId="00FD3221" w14:textId="77777777" w:rsidR="009719F9" w:rsidRDefault="009719F9" w:rsidP="003E7AA3">
      <w:pPr>
        <w:spacing w:after="0" w:line="240" w:lineRule="auto"/>
      </w:pPr>
      <w:r>
        <w:continuationSeparator/>
      </w:r>
    </w:p>
  </w:footnote>
  <w:footnote w:type="continuationNotice" w:id="1">
    <w:p w14:paraId="0FD60FC3" w14:textId="77777777" w:rsidR="009719F9" w:rsidRDefault="009719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2F662631" w:rsidR="0041456C" w:rsidRPr="00EE50CC" w:rsidRDefault="00465664" w:rsidP="00816AA1">
                          <w:pPr>
                            <w:pStyle w:val="inner-page-title"/>
                            <w:rPr>
                              <w:caps/>
                            </w:rPr>
                          </w:pPr>
                          <w:r>
                            <w:t>Directorate</w:t>
                          </w:r>
                          <w:r w:rsidR="0041456C" w:rsidRPr="00EE50CC">
                            <w:t xml:space="preserve"> –</w:t>
                          </w:r>
                          <w:r w:rsidR="007E509E">
                            <w:t xml:space="preserve"> </w:t>
                          </w:r>
                          <w:r w:rsidR="0041456C" w:rsidRPr="00EE50CC">
                            <w:t>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2F662631" w:rsidR="0041456C" w:rsidRPr="00EE50CC" w:rsidRDefault="00465664" w:rsidP="00816AA1">
                    <w:pPr>
                      <w:pStyle w:val="inner-page-title"/>
                      <w:rPr>
                        <w:caps/>
                      </w:rPr>
                    </w:pPr>
                    <w:r>
                      <w:t>Directorate</w:t>
                    </w:r>
                    <w:r w:rsidR="0041456C" w:rsidRPr="00EE50CC">
                      <w:t xml:space="preserve"> –</w:t>
                    </w:r>
                    <w:r w:rsidR="007E509E">
                      <w:t xml:space="preserve"> </w:t>
                    </w:r>
                    <w:r w:rsidR="0041456C" w:rsidRPr="00EE50CC">
                      <w:t>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73775F"/>
    <w:multiLevelType w:val="hybridMultilevel"/>
    <w:tmpl w:val="B15CA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2B64C4"/>
    <w:multiLevelType w:val="hybridMultilevel"/>
    <w:tmpl w:val="FB46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7C3C7D"/>
    <w:multiLevelType w:val="hybridMultilevel"/>
    <w:tmpl w:val="A4A6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26E40AA"/>
    <w:multiLevelType w:val="hybridMultilevel"/>
    <w:tmpl w:val="87C63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4"/>
  </w:num>
  <w:num w:numId="2" w16cid:durableId="1447505865">
    <w:abstractNumId w:val="7"/>
  </w:num>
  <w:num w:numId="3" w16cid:durableId="499470037">
    <w:abstractNumId w:val="6"/>
  </w:num>
  <w:num w:numId="4" w16cid:durableId="475922576">
    <w:abstractNumId w:val="16"/>
  </w:num>
  <w:num w:numId="5" w16cid:durableId="1964458954">
    <w:abstractNumId w:val="3"/>
  </w:num>
  <w:num w:numId="6" w16cid:durableId="1504541025">
    <w:abstractNumId w:val="15"/>
  </w:num>
  <w:num w:numId="7" w16cid:durableId="1903982057">
    <w:abstractNumId w:val="13"/>
  </w:num>
  <w:num w:numId="8" w16cid:durableId="280694580">
    <w:abstractNumId w:val="18"/>
  </w:num>
  <w:num w:numId="9" w16cid:durableId="1787309150">
    <w:abstractNumId w:val="10"/>
  </w:num>
  <w:num w:numId="10" w16cid:durableId="582565324">
    <w:abstractNumId w:val="0"/>
  </w:num>
  <w:num w:numId="11" w16cid:durableId="564296707">
    <w:abstractNumId w:val="5"/>
  </w:num>
  <w:num w:numId="12" w16cid:durableId="245968600">
    <w:abstractNumId w:val="14"/>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8"/>
  </w:num>
  <w:num w:numId="16" w16cid:durableId="1099839673">
    <w:abstractNumId w:val="11"/>
  </w:num>
  <w:num w:numId="17" w16cid:durableId="1769813136">
    <w:abstractNumId w:val="17"/>
  </w:num>
  <w:num w:numId="18" w16cid:durableId="320080997">
    <w:abstractNumId w:val="9"/>
  </w:num>
  <w:num w:numId="19" w16cid:durableId="1500853945">
    <w:abstractNumId w:val="1"/>
  </w:num>
  <w:num w:numId="20" w16cid:durableId="20756849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bb, Michelle (HR) (Corporate)">
    <w15:presenceInfo w15:providerId="AD" w15:userId="S::michelle.babb@staffordshire.gov.uk::200812d7-4c0b-462f-82f2-98dcc4709dce"/>
  </w15:person>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2AC0"/>
    <w:rsid w:val="00036018"/>
    <w:rsid w:val="000379AE"/>
    <w:rsid w:val="0004393F"/>
    <w:rsid w:val="0004578C"/>
    <w:rsid w:val="000527B7"/>
    <w:rsid w:val="00052F35"/>
    <w:rsid w:val="0006086B"/>
    <w:rsid w:val="000608DE"/>
    <w:rsid w:val="00066BCA"/>
    <w:rsid w:val="0007302C"/>
    <w:rsid w:val="000B2785"/>
    <w:rsid w:val="000C7130"/>
    <w:rsid w:val="000D7664"/>
    <w:rsid w:val="000D7CD8"/>
    <w:rsid w:val="000E3F5E"/>
    <w:rsid w:val="000F4E58"/>
    <w:rsid w:val="000F5850"/>
    <w:rsid w:val="00102453"/>
    <w:rsid w:val="00102B52"/>
    <w:rsid w:val="00107918"/>
    <w:rsid w:val="00116C60"/>
    <w:rsid w:val="00133F23"/>
    <w:rsid w:val="00141D89"/>
    <w:rsid w:val="00161FE8"/>
    <w:rsid w:val="001661A9"/>
    <w:rsid w:val="001667C8"/>
    <w:rsid w:val="001746F1"/>
    <w:rsid w:val="00175EF5"/>
    <w:rsid w:val="00187C83"/>
    <w:rsid w:val="001A15EA"/>
    <w:rsid w:val="001A1D47"/>
    <w:rsid w:val="001B152B"/>
    <w:rsid w:val="001E150F"/>
    <w:rsid w:val="001E5EB1"/>
    <w:rsid w:val="001F3113"/>
    <w:rsid w:val="0020240C"/>
    <w:rsid w:val="002047CF"/>
    <w:rsid w:val="00206E82"/>
    <w:rsid w:val="00212C9F"/>
    <w:rsid w:val="00213480"/>
    <w:rsid w:val="002141BE"/>
    <w:rsid w:val="00220D40"/>
    <w:rsid w:val="0024586E"/>
    <w:rsid w:val="00261654"/>
    <w:rsid w:val="00265281"/>
    <w:rsid w:val="00286FC7"/>
    <w:rsid w:val="00292103"/>
    <w:rsid w:val="002A1C8B"/>
    <w:rsid w:val="002B4738"/>
    <w:rsid w:val="002D237E"/>
    <w:rsid w:val="002D413B"/>
    <w:rsid w:val="002F39C3"/>
    <w:rsid w:val="002F4089"/>
    <w:rsid w:val="002F6DE8"/>
    <w:rsid w:val="003060D8"/>
    <w:rsid w:val="00307B04"/>
    <w:rsid w:val="003103A6"/>
    <w:rsid w:val="00310E7E"/>
    <w:rsid w:val="00316CA7"/>
    <w:rsid w:val="003248D6"/>
    <w:rsid w:val="00337ED7"/>
    <w:rsid w:val="00343013"/>
    <w:rsid w:val="00366F6C"/>
    <w:rsid w:val="003739AB"/>
    <w:rsid w:val="0037514D"/>
    <w:rsid w:val="00387B39"/>
    <w:rsid w:val="003A212C"/>
    <w:rsid w:val="003A27FA"/>
    <w:rsid w:val="003A4694"/>
    <w:rsid w:val="003B2E9D"/>
    <w:rsid w:val="003D3528"/>
    <w:rsid w:val="003E411F"/>
    <w:rsid w:val="003E7AA3"/>
    <w:rsid w:val="003F0B69"/>
    <w:rsid w:val="003F50AB"/>
    <w:rsid w:val="0041456C"/>
    <w:rsid w:val="00465664"/>
    <w:rsid w:val="0048539E"/>
    <w:rsid w:val="004A1942"/>
    <w:rsid w:val="004A5679"/>
    <w:rsid w:val="004B26BB"/>
    <w:rsid w:val="004B7CCC"/>
    <w:rsid w:val="004C18E1"/>
    <w:rsid w:val="004C58E3"/>
    <w:rsid w:val="004D487D"/>
    <w:rsid w:val="004D48CA"/>
    <w:rsid w:val="004D549B"/>
    <w:rsid w:val="004E2C1E"/>
    <w:rsid w:val="005230D6"/>
    <w:rsid w:val="00523813"/>
    <w:rsid w:val="00535B0F"/>
    <w:rsid w:val="00536CE4"/>
    <w:rsid w:val="005419EE"/>
    <w:rsid w:val="00561277"/>
    <w:rsid w:val="005672D4"/>
    <w:rsid w:val="005740B1"/>
    <w:rsid w:val="00577B86"/>
    <w:rsid w:val="005807AE"/>
    <w:rsid w:val="00584113"/>
    <w:rsid w:val="005B20B1"/>
    <w:rsid w:val="005D467F"/>
    <w:rsid w:val="005E15C8"/>
    <w:rsid w:val="005F10B2"/>
    <w:rsid w:val="00601960"/>
    <w:rsid w:val="00636F40"/>
    <w:rsid w:val="0064739B"/>
    <w:rsid w:val="00655F2E"/>
    <w:rsid w:val="00671CC9"/>
    <w:rsid w:val="006776CF"/>
    <w:rsid w:val="006D5C09"/>
    <w:rsid w:val="006D73D7"/>
    <w:rsid w:val="0070227B"/>
    <w:rsid w:val="00722439"/>
    <w:rsid w:val="00734963"/>
    <w:rsid w:val="00740DCB"/>
    <w:rsid w:val="0074293C"/>
    <w:rsid w:val="00770B6C"/>
    <w:rsid w:val="007711DE"/>
    <w:rsid w:val="007853D2"/>
    <w:rsid w:val="00792EE5"/>
    <w:rsid w:val="00795DC3"/>
    <w:rsid w:val="00797BFE"/>
    <w:rsid w:val="007A6708"/>
    <w:rsid w:val="007B2A58"/>
    <w:rsid w:val="007C3067"/>
    <w:rsid w:val="007E509E"/>
    <w:rsid w:val="007F5378"/>
    <w:rsid w:val="0080309F"/>
    <w:rsid w:val="00816AA1"/>
    <w:rsid w:val="008308C7"/>
    <w:rsid w:val="00831E37"/>
    <w:rsid w:val="008409BE"/>
    <w:rsid w:val="00841A14"/>
    <w:rsid w:val="00872B70"/>
    <w:rsid w:val="00881784"/>
    <w:rsid w:val="008B3ABB"/>
    <w:rsid w:val="008B4F3B"/>
    <w:rsid w:val="008C2912"/>
    <w:rsid w:val="008D6383"/>
    <w:rsid w:val="008E15A2"/>
    <w:rsid w:val="008E17A6"/>
    <w:rsid w:val="008F174F"/>
    <w:rsid w:val="008F6F86"/>
    <w:rsid w:val="00903F4E"/>
    <w:rsid w:val="00917794"/>
    <w:rsid w:val="00934EBD"/>
    <w:rsid w:val="0094343E"/>
    <w:rsid w:val="009446C3"/>
    <w:rsid w:val="0096580A"/>
    <w:rsid w:val="009719F9"/>
    <w:rsid w:val="0097248E"/>
    <w:rsid w:val="00977CEC"/>
    <w:rsid w:val="00977EA1"/>
    <w:rsid w:val="0098215C"/>
    <w:rsid w:val="0098650A"/>
    <w:rsid w:val="00991C42"/>
    <w:rsid w:val="0099470D"/>
    <w:rsid w:val="009A0C32"/>
    <w:rsid w:val="009B1C21"/>
    <w:rsid w:val="009D51A0"/>
    <w:rsid w:val="009F1B75"/>
    <w:rsid w:val="00A34FE9"/>
    <w:rsid w:val="00A63F2C"/>
    <w:rsid w:val="00A645DA"/>
    <w:rsid w:val="00A733B1"/>
    <w:rsid w:val="00A761DD"/>
    <w:rsid w:val="00AD0AAA"/>
    <w:rsid w:val="00AD6686"/>
    <w:rsid w:val="00B21C48"/>
    <w:rsid w:val="00B21D68"/>
    <w:rsid w:val="00B24FC1"/>
    <w:rsid w:val="00B55092"/>
    <w:rsid w:val="00B57E02"/>
    <w:rsid w:val="00B9509B"/>
    <w:rsid w:val="00B97E0E"/>
    <w:rsid w:val="00BB233B"/>
    <w:rsid w:val="00BF58E6"/>
    <w:rsid w:val="00BF79FA"/>
    <w:rsid w:val="00C003AD"/>
    <w:rsid w:val="00C055B5"/>
    <w:rsid w:val="00C062D9"/>
    <w:rsid w:val="00C13C79"/>
    <w:rsid w:val="00C20BE9"/>
    <w:rsid w:val="00C302E9"/>
    <w:rsid w:val="00C50248"/>
    <w:rsid w:val="00C767E2"/>
    <w:rsid w:val="00C807A5"/>
    <w:rsid w:val="00C81A08"/>
    <w:rsid w:val="00C822CD"/>
    <w:rsid w:val="00C86E78"/>
    <w:rsid w:val="00CA303E"/>
    <w:rsid w:val="00CA45C1"/>
    <w:rsid w:val="00CD038B"/>
    <w:rsid w:val="00CD42CF"/>
    <w:rsid w:val="00CE59FD"/>
    <w:rsid w:val="00CE77D4"/>
    <w:rsid w:val="00CF33CD"/>
    <w:rsid w:val="00D01CE1"/>
    <w:rsid w:val="00D01D84"/>
    <w:rsid w:val="00D05DC9"/>
    <w:rsid w:val="00D316E8"/>
    <w:rsid w:val="00D423CA"/>
    <w:rsid w:val="00D45D0D"/>
    <w:rsid w:val="00D570E7"/>
    <w:rsid w:val="00D64EE3"/>
    <w:rsid w:val="00D735D2"/>
    <w:rsid w:val="00D74D0E"/>
    <w:rsid w:val="00D81FE9"/>
    <w:rsid w:val="00DA49D0"/>
    <w:rsid w:val="00DB1E8E"/>
    <w:rsid w:val="00DB70A1"/>
    <w:rsid w:val="00DE4382"/>
    <w:rsid w:val="00DF0A92"/>
    <w:rsid w:val="00DF3C59"/>
    <w:rsid w:val="00E2221A"/>
    <w:rsid w:val="00E26234"/>
    <w:rsid w:val="00E27B13"/>
    <w:rsid w:val="00E3241F"/>
    <w:rsid w:val="00E43F33"/>
    <w:rsid w:val="00E45D20"/>
    <w:rsid w:val="00E63A78"/>
    <w:rsid w:val="00E6698E"/>
    <w:rsid w:val="00E94E09"/>
    <w:rsid w:val="00EA422D"/>
    <w:rsid w:val="00EB3674"/>
    <w:rsid w:val="00EC0C4E"/>
    <w:rsid w:val="00ED46F4"/>
    <w:rsid w:val="00EE15FD"/>
    <w:rsid w:val="00EE50CC"/>
    <w:rsid w:val="00EE6775"/>
    <w:rsid w:val="00EF1018"/>
    <w:rsid w:val="00EF292E"/>
    <w:rsid w:val="00F06EAF"/>
    <w:rsid w:val="00F41F0C"/>
    <w:rsid w:val="00F56481"/>
    <w:rsid w:val="00F70060"/>
    <w:rsid w:val="00F72F3D"/>
    <w:rsid w:val="00F7444D"/>
    <w:rsid w:val="00FB0469"/>
    <w:rsid w:val="00FC632D"/>
    <w:rsid w:val="00FD1269"/>
    <w:rsid w:val="00FD2A85"/>
    <w:rsid w:val="00FE28F9"/>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46398CD6-B730-404B-A202-A9EF2D4C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DB1E8E"/>
    <w:pPr>
      <w:spacing w:after="0" w:line="240" w:lineRule="auto"/>
    </w:pPr>
  </w:style>
  <w:style w:type="character" w:styleId="PlaceholderText">
    <w:name w:val="Placeholder Text"/>
    <w:basedOn w:val="DefaultParagraphFont"/>
    <w:uiPriority w:val="99"/>
    <w:semiHidden/>
    <w:rsid w:val="00740DCB"/>
    <w:rPr>
      <w:color w:val="666666"/>
    </w:rPr>
  </w:style>
  <w:style w:type="character" w:styleId="Hyperlink">
    <w:name w:val="Hyperlink"/>
    <w:basedOn w:val="DefaultParagraphFont"/>
    <w:uiPriority w:val="99"/>
    <w:unhideWhenUsed/>
    <w:rsid w:val="00C822CD"/>
    <w:rPr>
      <w:color w:val="0000FF" w:themeColor="hyperlink"/>
      <w:u w:val="single"/>
    </w:rPr>
  </w:style>
  <w:style w:type="character" w:styleId="UnresolvedMention">
    <w:name w:val="Unresolved Mention"/>
    <w:basedOn w:val="DefaultParagraphFont"/>
    <w:uiPriority w:val="99"/>
    <w:semiHidden/>
    <w:unhideWhenUsed/>
    <w:rsid w:val="00C82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471142543">
      <w:bodyDiv w:val="1"/>
      <w:marLeft w:val="0"/>
      <w:marRight w:val="0"/>
      <w:marTop w:val="0"/>
      <w:marBottom w:val="0"/>
      <w:divBdr>
        <w:top w:val="none" w:sz="0" w:space="0" w:color="auto"/>
        <w:left w:val="none" w:sz="0" w:space="0" w:color="auto"/>
        <w:bottom w:val="none" w:sz="0" w:space="0" w:color="auto"/>
        <w:right w:val="none" w:sz="0" w:space="0" w:color="auto"/>
      </w:divBdr>
    </w:div>
    <w:div w:id="576524584">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848329457">
      <w:bodyDiv w:val="1"/>
      <w:marLeft w:val="0"/>
      <w:marRight w:val="0"/>
      <w:marTop w:val="0"/>
      <w:marBottom w:val="0"/>
      <w:divBdr>
        <w:top w:val="none" w:sz="0" w:space="0" w:color="auto"/>
        <w:left w:val="none" w:sz="0" w:space="0" w:color="auto"/>
        <w:bottom w:val="none" w:sz="0" w:space="0" w:color="auto"/>
        <w:right w:val="none" w:sz="0" w:space="0" w:color="auto"/>
      </w:divBdr>
    </w:div>
    <w:div w:id="887957240">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995844359">
      <w:bodyDiv w:val="1"/>
      <w:marLeft w:val="0"/>
      <w:marRight w:val="0"/>
      <w:marTop w:val="0"/>
      <w:marBottom w:val="0"/>
      <w:divBdr>
        <w:top w:val="none" w:sz="0" w:space="0" w:color="auto"/>
        <w:left w:val="none" w:sz="0" w:space="0" w:color="auto"/>
        <w:bottom w:val="none" w:sz="0" w:space="0" w:color="auto"/>
        <w:right w:val="none" w:sz="0" w:space="0" w:color="auto"/>
      </w:divBdr>
    </w:div>
    <w:div w:id="1244921881">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383286425">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676609226">
      <w:bodyDiv w:val="1"/>
      <w:marLeft w:val="0"/>
      <w:marRight w:val="0"/>
      <w:marTop w:val="0"/>
      <w:marBottom w:val="0"/>
      <w:divBdr>
        <w:top w:val="none" w:sz="0" w:space="0" w:color="auto"/>
        <w:left w:val="none" w:sz="0" w:space="0" w:color="auto"/>
        <w:bottom w:val="none" w:sz="0" w:space="0" w:color="auto"/>
        <w:right w:val="none" w:sz="0" w:space="0" w:color="auto"/>
      </w:divBdr>
    </w:div>
    <w:div w:id="21317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staffordshire.sharepoint.com/sites/HRhub/SitePages/Interview-and-Assessment.asp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6" ma:contentTypeDescription="Create a new document." ma:contentTypeScope="" ma:versionID="edab68b722034472a3bcc25152c03f43">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0153e16c7a31ba1f7779915754f8805f"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 xsi:nil="true"/>
    <Subsection xmlns="f809f247-91c8-4c12-bf0c-0ad48c29d5e9" xsi:nil="true"/>
    <SharedWithUsers xmlns="419b95a3-ce3a-49f0-a34c-ab50080338be">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3D339-9431-4FEF-B26D-2F1B3453C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1037</Words>
  <Characters>5564</Characters>
  <Application>Microsoft Office Word</Application>
  <DocSecurity>0</DocSecurity>
  <Lines>327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Black, Stacey (C&amp;F) (New)</cp:lastModifiedBy>
  <cp:revision>4</cp:revision>
  <dcterms:created xsi:type="dcterms:W3CDTF">2025-08-06T12:18:00Z</dcterms:created>
  <dcterms:modified xsi:type="dcterms:W3CDTF">2025-08-06T12:18:00Z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