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1C0DC" w14:textId="4950B64D" w:rsidR="00816AA1" w:rsidRPr="00075ECF" w:rsidRDefault="001F3113" w:rsidP="0029440B">
      <w:pPr>
        <w:pStyle w:val="JobTitle"/>
        <w:rPr>
          <w:sz w:val="40"/>
          <w:szCs w:val="40"/>
        </w:rPr>
      </w:pPr>
      <w:r w:rsidRPr="005F22EC">
        <w:rPr>
          <w:sz w:val="36"/>
          <w:szCs w:val="36"/>
        </w:rPr>
        <w:drawing>
          <wp:anchor distT="0" distB="0" distL="114300" distR="114300" simplePos="0" relativeHeight="251656704" behindDoc="1" locked="0" layoutInCell="1" allowOverlap="1" wp14:anchorId="1A849A04" wp14:editId="4DF7A889">
            <wp:simplePos x="0" y="0"/>
            <wp:positionH relativeFrom="margin">
              <wp:posOffset>-276958</wp:posOffset>
            </wp:positionH>
            <wp:positionV relativeFrom="paragraph">
              <wp:posOffset>-103749</wp:posOffset>
            </wp:positionV>
            <wp:extent cx="6710290" cy="13779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53388" cy="13868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075ECF">
        <w:rPr>
          <w:sz w:val="40"/>
          <w:szCs w:val="40"/>
        </w:rPr>
        <w:t>Job Title</w:t>
      </w:r>
      <w:r w:rsidR="3F44E853" w:rsidRPr="00075ECF">
        <w:rPr>
          <w:sz w:val="40"/>
          <w:szCs w:val="40"/>
        </w:rPr>
        <w:t xml:space="preserve">: </w:t>
      </w:r>
      <w:r w:rsidR="00010654" w:rsidRPr="00075ECF">
        <w:rPr>
          <w:sz w:val="40"/>
          <w:szCs w:val="40"/>
        </w:rPr>
        <w:t>Qualified Teacher of the Vision</w:t>
      </w:r>
      <w:r w:rsidR="0004440B">
        <w:rPr>
          <w:sz w:val="40"/>
          <w:szCs w:val="40"/>
        </w:rPr>
        <w:t xml:space="preserve"> </w:t>
      </w:r>
      <w:r w:rsidR="0054644D">
        <w:rPr>
          <w:sz w:val="40"/>
          <w:szCs w:val="40"/>
        </w:rPr>
        <w:t xml:space="preserve">         </w:t>
      </w:r>
      <w:r w:rsidR="0004440B">
        <w:rPr>
          <w:sz w:val="40"/>
          <w:szCs w:val="40"/>
        </w:rPr>
        <w:t>Impaired, QTVI</w:t>
      </w:r>
      <w:r w:rsidRPr="00075ECF">
        <w:rPr>
          <w:sz w:val="40"/>
          <w:szCs w:val="40"/>
        </w:rPr>
        <w:br/>
      </w:r>
      <w:r w:rsidR="10F4C3C6" w:rsidRPr="00075ECF">
        <w:rPr>
          <w:sz w:val="40"/>
          <w:szCs w:val="40"/>
        </w:rPr>
        <w:t>Grade</w:t>
      </w:r>
      <w:r w:rsidR="60B7468B" w:rsidRPr="00075ECF">
        <w:rPr>
          <w:sz w:val="40"/>
          <w:szCs w:val="40"/>
        </w:rPr>
        <w:t xml:space="preserve">: </w:t>
      </w:r>
      <w:r w:rsidR="0027798B" w:rsidRPr="00075ECF">
        <w:rPr>
          <w:sz w:val="40"/>
          <w:szCs w:val="40"/>
        </w:rPr>
        <w:t>M</w:t>
      </w:r>
      <w:r w:rsidR="005F22EC" w:rsidRPr="00075ECF">
        <w:rPr>
          <w:sz w:val="40"/>
          <w:szCs w:val="40"/>
        </w:rPr>
        <w:t xml:space="preserve">/UPS, SEN </w:t>
      </w:r>
      <w:r w:rsidR="00075ECF" w:rsidRPr="00075ECF">
        <w:rPr>
          <w:sz w:val="40"/>
          <w:szCs w:val="40"/>
        </w:rPr>
        <w:t>Max</w:t>
      </w:r>
    </w:p>
    <w:p w14:paraId="1628239B" w14:textId="489C6327" w:rsidR="0029440B" w:rsidRDefault="0029440B" w:rsidP="0029440B">
      <w:pPr>
        <w:pStyle w:val="Body-Bold"/>
        <w:spacing w:before="0" w:after="0"/>
      </w:pPr>
    </w:p>
    <w:p w14:paraId="1833CFFD" w14:textId="77777777" w:rsidR="0029440B" w:rsidRDefault="0029440B" w:rsidP="0029440B">
      <w:pPr>
        <w:pStyle w:val="Body-Bold"/>
        <w:spacing w:before="0" w:after="0"/>
      </w:pPr>
    </w:p>
    <w:p w14:paraId="05EF42B5" w14:textId="1CEAB798" w:rsidR="001F3113" w:rsidRDefault="00816AA1" w:rsidP="0029440B">
      <w:pPr>
        <w:pStyle w:val="Body-Bold"/>
        <w:spacing w:before="0" w:after="0"/>
      </w:pPr>
      <w:r w:rsidRPr="0029440B">
        <w:t>Our Vision</w:t>
      </w:r>
    </w:p>
    <w:p w14:paraId="7392043A" w14:textId="77777777" w:rsidR="0029440B" w:rsidRPr="0029440B" w:rsidRDefault="0029440B" w:rsidP="0029440B">
      <w:pPr>
        <w:pStyle w:val="Body-Bold"/>
        <w:spacing w:before="0" w:after="0"/>
      </w:pPr>
    </w:p>
    <w:p w14:paraId="650DC520" w14:textId="5BE0CD87" w:rsidR="0020240C" w:rsidRPr="0029440B" w:rsidRDefault="0020240C" w:rsidP="0029440B">
      <w:pPr>
        <w:autoSpaceDE w:val="0"/>
        <w:autoSpaceDN w:val="0"/>
        <w:spacing w:after="0" w:line="288" w:lineRule="auto"/>
        <w:rPr>
          <w:rFonts w:ascii="Verdana" w:hAnsi="Verdana"/>
          <w:color w:val="000000"/>
          <w:sz w:val="24"/>
          <w:szCs w:val="24"/>
          <w:lang w:eastAsia="en-GB"/>
        </w:rPr>
      </w:pPr>
      <w:r w:rsidRPr="0029440B">
        <w:rPr>
          <w:rFonts w:ascii="Verdana" w:hAnsi="Verdana"/>
          <w:color w:val="000000"/>
          <w:sz w:val="24"/>
          <w:szCs w:val="24"/>
          <w:lang w:eastAsia="en-GB"/>
        </w:rPr>
        <w:t>We have a clear vision for Staffordshire - an innovative, ambitious and sustainable county, where everyone has the opportunity to prosper, be healthy and happy</w:t>
      </w:r>
    </w:p>
    <w:p w14:paraId="30FD1E6C" w14:textId="77777777" w:rsidR="0029440B" w:rsidRPr="0029440B" w:rsidRDefault="0029440B" w:rsidP="0029440B">
      <w:pPr>
        <w:pStyle w:val="Body-Bold"/>
        <w:spacing w:before="0" w:after="0"/>
      </w:pPr>
    </w:p>
    <w:p w14:paraId="7C9A647E" w14:textId="7984DF69" w:rsidR="00816AA1" w:rsidRDefault="00816AA1" w:rsidP="0029440B">
      <w:pPr>
        <w:pStyle w:val="Body-Bold"/>
        <w:spacing w:before="0" w:after="0"/>
      </w:pPr>
      <w:r w:rsidRPr="0029440B">
        <w:t>Our Outcomes</w:t>
      </w:r>
    </w:p>
    <w:p w14:paraId="797BB89A" w14:textId="77777777" w:rsidR="0029440B" w:rsidRPr="0029440B" w:rsidRDefault="0029440B" w:rsidP="0029440B">
      <w:pPr>
        <w:pStyle w:val="Body-Bold"/>
        <w:spacing w:before="0" w:after="0"/>
      </w:pPr>
    </w:p>
    <w:p w14:paraId="0146A96C" w14:textId="4FEB248A" w:rsidR="0959A8BC" w:rsidRDefault="58E9196D" w:rsidP="0029440B">
      <w:pPr>
        <w:spacing w:after="0"/>
        <w:rPr>
          <w:rFonts w:ascii="Verdana" w:eastAsia="Verdana" w:hAnsi="Verdana" w:cs="Verdana"/>
          <w:color w:val="000000" w:themeColor="text1"/>
          <w:sz w:val="24"/>
          <w:szCs w:val="24"/>
          <w:lang w:val="en-GB"/>
        </w:rPr>
      </w:pPr>
      <w:r w:rsidRPr="0029440B">
        <w:rPr>
          <w:rFonts w:ascii="Verdana" w:eastAsia="Verdana" w:hAnsi="Verdana" w:cs="Verdana"/>
          <w:color w:val="000000" w:themeColor="text1"/>
          <w:sz w:val="24"/>
          <w:szCs w:val="24"/>
          <w:lang w:val="en-GB"/>
        </w:rPr>
        <w:t>We want everyone in Staffordshire to:</w:t>
      </w:r>
    </w:p>
    <w:p w14:paraId="0AE597DB" w14:textId="77777777" w:rsidR="0029440B" w:rsidRPr="0029440B" w:rsidRDefault="0029440B" w:rsidP="0029440B">
      <w:pPr>
        <w:spacing w:after="0"/>
        <w:rPr>
          <w:rFonts w:ascii="Verdana" w:eastAsia="Verdana" w:hAnsi="Verdana" w:cs="Verdana"/>
          <w:color w:val="000000" w:themeColor="text1"/>
          <w:sz w:val="24"/>
          <w:szCs w:val="24"/>
          <w:lang w:val="en-GB"/>
        </w:rPr>
      </w:pPr>
    </w:p>
    <w:p w14:paraId="4A001EA7" w14:textId="5C2F5960"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Have access to more good jobs and share the benefit of economic growth</w:t>
      </w:r>
    </w:p>
    <w:p w14:paraId="31543C8D" w14:textId="5625FB2E"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 xml:space="preserve">Live in thriving and sustainable communities </w:t>
      </w:r>
    </w:p>
    <w:p w14:paraId="3D9BE53B" w14:textId="62F8BF62"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 xml:space="preserve">Be healthier and more independent for longer  </w:t>
      </w:r>
    </w:p>
    <w:p w14:paraId="72E91863" w14:textId="77777777" w:rsidR="0029440B" w:rsidRPr="0029440B" w:rsidRDefault="0029440B" w:rsidP="0029440B">
      <w:pPr>
        <w:pStyle w:val="Body-Bold"/>
        <w:spacing w:before="0" w:after="0"/>
      </w:pPr>
    </w:p>
    <w:p w14:paraId="6D7B56E3" w14:textId="7359944F" w:rsidR="00816AA1" w:rsidRDefault="00816AA1" w:rsidP="0029440B">
      <w:pPr>
        <w:pStyle w:val="Body-Bold"/>
        <w:spacing w:before="0" w:after="0"/>
      </w:pPr>
      <w:r w:rsidRPr="0029440B">
        <w:t>Our Values</w:t>
      </w:r>
    </w:p>
    <w:p w14:paraId="4E9B8EC3" w14:textId="77777777" w:rsidR="0029440B" w:rsidRPr="0029440B" w:rsidRDefault="0029440B" w:rsidP="0029440B">
      <w:pPr>
        <w:pStyle w:val="Body-Bold"/>
        <w:spacing w:before="0" w:after="0"/>
        <w:rPr>
          <w:rFonts w:cs="Avenir Roman"/>
        </w:rPr>
      </w:pPr>
    </w:p>
    <w:p w14:paraId="3D86C2FA" w14:textId="40C0B69E" w:rsidR="00816AA1" w:rsidRDefault="00816AA1" w:rsidP="0029440B">
      <w:pPr>
        <w:pStyle w:val="Body-text"/>
        <w:spacing w:after="0"/>
      </w:pPr>
      <w:r w:rsidRPr="0029440B">
        <w:t>Our People Strategy sets out what we all need to do to make Staffordshire County Council a great place to work, where people are supported to develop, flourish and contribute to our ambitious plans.  Our values are at the heart of the Strategy to ensure that the focus is on what is important to the organisation and the people it serves:</w:t>
      </w:r>
    </w:p>
    <w:p w14:paraId="3C2A94D4" w14:textId="77777777" w:rsidR="0029440B" w:rsidRPr="0029440B" w:rsidRDefault="0029440B" w:rsidP="0029440B">
      <w:pPr>
        <w:pStyle w:val="Body-text"/>
        <w:spacing w:after="0"/>
      </w:pPr>
    </w:p>
    <w:p w14:paraId="75F2D393" w14:textId="1588E978" w:rsidR="00816AA1" w:rsidRPr="0029440B" w:rsidRDefault="00816AA1" w:rsidP="0029440B">
      <w:pPr>
        <w:pStyle w:val="Bullets"/>
      </w:pPr>
      <w:r w:rsidRPr="0029440B">
        <w:t>Ambitious – We are ambitious for our communities and citizens</w:t>
      </w:r>
    </w:p>
    <w:p w14:paraId="7FAB97AC" w14:textId="0F188164" w:rsidR="00816AA1" w:rsidRPr="0029440B" w:rsidRDefault="00816AA1" w:rsidP="0029440B">
      <w:pPr>
        <w:pStyle w:val="Bullets"/>
      </w:pPr>
      <w:r w:rsidRPr="0029440B">
        <w:t>Courageous – We recognise our challenges and are prepared to make courageous decisions</w:t>
      </w:r>
    </w:p>
    <w:p w14:paraId="74E6A9A0" w14:textId="3A2882B0" w:rsidR="00816AA1" w:rsidRPr="0029440B" w:rsidRDefault="00816AA1" w:rsidP="0029440B">
      <w:pPr>
        <w:pStyle w:val="Bullets"/>
      </w:pPr>
      <w:r w:rsidRPr="0029440B">
        <w:t>Empowering – We empower and support our people by giving them the opportunity to do their jobs well.</w:t>
      </w:r>
    </w:p>
    <w:p w14:paraId="494C9E66" w14:textId="77777777" w:rsidR="0020240C" w:rsidRPr="0029440B" w:rsidRDefault="0020240C" w:rsidP="0029440B">
      <w:pPr>
        <w:pStyle w:val="Body-Bold"/>
        <w:spacing w:before="0" w:after="0"/>
      </w:pPr>
    </w:p>
    <w:p w14:paraId="1F674034" w14:textId="77777777" w:rsidR="0020240C" w:rsidRPr="0029440B" w:rsidRDefault="0020240C" w:rsidP="0029440B">
      <w:pPr>
        <w:pStyle w:val="Body-Bold"/>
        <w:spacing w:before="0" w:after="0"/>
      </w:pPr>
    </w:p>
    <w:p w14:paraId="07FF0474" w14:textId="77777777" w:rsidR="007A18E5" w:rsidRDefault="007A18E5" w:rsidP="001F3113">
      <w:pPr>
        <w:pStyle w:val="Body-Bold"/>
      </w:pPr>
    </w:p>
    <w:p w14:paraId="00964AFF" w14:textId="77777777" w:rsidR="00075ECF" w:rsidRDefault="00075ECF" w:rsidP="001F3113">
      <w:pPr>
        <w:pStyle w:val="Body-Bold"/>
      </w:pPr>
    </w:p>
    <w:p w14:paraId="52BD0715" w14:textId="42743EB4" w:rsidR="00816AA1" w:rsidRPr="001F3113" w:rsidRDefault="00816AA1" w:rsidP="001F3113">
      <w:pPr>
        <w:pStyle w:val="Body-Bold"/>
      </w:pPr>
      <w:r>
        <w:t>About the Service</w:t>
      </w:r>
    </w:p>
    <w:p w14:paraId="331B4C57" w14:textId="055BF807" w:rsidR="00544AC4" w:rsidRDefault="00544AC4" w:rsidP="00544AC4">
      <w:pPr>
        <w:pStyle w:val="Body-text"/>
      </w:pPr>
      <w:r>
        <w:t xml:space="preserve">The </w:t>
      </w:r>
      <w:r>
        <w:rPr>
          <w:b/>
          <w:bCs/>
        </w:rPr>
        <w:t xml:space="preserve">Specialist </w:t>
      </w:r>
      <w:r w:rsidR="00D76B4A">
        <w:rPr>
          <w:b/>
          <w:bCs/>
        </w:rPr>
        <w:t xml:space="preserve">Teaching </w:t>
      </w:r>
      <w:r>
        <w:rPr>
          <w:b/>
          <w:bCs/>
        </w:rPr>
        <w:t>Support Service</w:t>
      </w:r>
      <w:r>
        <w:t xml:space="preserve"> is a centrally based children and young peoples' service serving Staffordshire.</w:t>
      </w:r>
    </w:p>
    <w:p w14:paraId="394C7CAC" w14:textId="5F7945F6" w:rsidR="00544AC4" w:rsidRPr="00AF4B5C" w:rsidRDefault="00544AC4" w:rsidP="00544AC4">
      <w:pPr>
        <w:spacing w:after="0"/>
        <w:rPr>
          <w:rFonts w:ascii="Verdana" w:hAnsi="Verdana"/>
          <w:sz w:val="24"/>
          <w:szCs w:val="24"/>
        </w:rPr>
      </w:pPr>
      <w:r w:rsidRPr="00AF4B5C">
        <w:rPr>
          <w:rFonts w:ascii="Verdana" w:hAnsi="Verdana"/>
          <w:sz w:val="24"/>
          <w:szCs w:val="24"/>
        </w:rPr>
        <w:t xml:space="preserve">The Service consists of </w:t>
      </w:r>
      <w:r w:rsidR="00A518A3">
        <w:rPr>
          <w:rFonts w:ascii="Verdana" w:hAnsi="Verdana"/>
          <w:sz w:val="24"/>
          <w:szCs w:val="24"/>
        </w:rPr>
        <w:t>three</w:t>
      </w:r>
      <w:r w:rsidRPr="00AF4B5C">
        <w:rPr>
          <w:rFonts w:ascii="Verdana" w:hAnsi="Verdana"/>
          <w:sz w:val="24"/>
          <w:szCs w:val="24"/>
        </w:rPr>
        <w:t xml:space="preserve"> teams:</w:t>
      </w:r>
    </w:p>
    <w:p w14:paraId="2CDC796E" w14:textId="1BEC610B" w:rsidR="00544AC4" w:rsidRPr="00AF4B5C" w:rsidRDefault="005A21F6" w:rsidP="00544AC4">
      <w:pPr>
        <w:numPr>
          <w:ilvl w:val="0"/>
          <w:numId w:val="11"/>
        </w:numPr>
        <w:spacing w:after="0" w:line="240" w:lineRule="auto"/>
        <w:rPr>
          <w:rFonts w:ascii="Verdana" w:hAnsi="Verdana"/>
          <w:sz w:val="24"/>
          <w:szCs w:val="24"/>
        </w:rPr>
      </w:pPr>
      <w:r>
        <w:rPr>
          <w:rFonts w:ascii="Verdana" w:hAnsi="Verdana"/>
          <w:sz w:val="24"/>
          <w:szCs w:val="24"/>
        </w:rPr>
        <w:t>Deaf / Hearing Inclusion Team</w:t>
      </w:r>
    </w:p>
    <w:p w14:paraId="212B3154" w14:textId="604D119A" w:rsidR="00544AC4" w:rsidRPr="00AF4B5C" w:rsidRDefault="005A21F6" w:rsidP="00544AC4">
      <w:pPr>
        <w:numPr>
          <w:ilvl w:val="0"/>
          <w:numId w:val="11"/>
        </w:numPr>
        <w:spacing w:after="0" w:line="240" w:lineRule="auto"/>
        <w:rPr>
          <w:rFonts w:ascii="Verdana" w:hAnsi="Verdana"/>
          <w:sz w:val="24"/>
          <w:szCs w:val="24"/>
        </w:rPr>
      </w:pPr>
      <w:r>
        <w:rPr>
          <w:rFonts w:ascii="Verdana" w:hAnsi="Verdana"/>
          <w:sz w:val="24"/>
          <w:szCs w:val="24"/>
        </w:rPr>
        <w:t>Vision Inclusion Team</w:t>
      </w:r>
    </w:p>
    <w:p w14:paraId="1110181E" w14:textId="3F891EDF" w:rsidR="00544AC4" w:rsidRPr="00AF4B5C" w:rsidRDefault="00544AC4" w:rsidP="00544AC4">
      <w:pPr>
        <w:numPr>
          <w:ilvl w:val="0"/>
          <w:numId w:val="11"/>
        </w:numPr>
        <w:spacing w:after="0" w:line="240" w:lineRule="auto"/>
        <w:rPr>
          <w:rFonts w:ascii="Verdana" w:hAnsi="Verdana"/>
          <w:sz w:val="24"/>
          <w:szCs w:val="24"/>
        </w:rPr>
      </w:pPr>
      <w:r w:rsidRPr="00AF4B5C">
        <w:rPr>
          <w:rFonts w:ascii="Verdana" w:hAnsi="Verdana"/>
          <w:sz w:val="24"/>
          <w:szCs w:val="24"/>
        </w:rPr>
        <w:t xml:space="preserve">Autism </w:t>
      </w:r>
      <w:r w:rsidR="005A21F6">
        <w:rPr>
          <w:rFonts w:ascii="Verdana" w:hAnsi="Verdana"/>
          <w:sz w:val="24"/>
          <w:szCs w:val="24"/>
        </w:rPr>
        <w:t>Inclusion Team</w:t>
      </w:r>
    </w:p>
    <w:p w14:paraId="51A0BD72" w14:textId="13889CDC" w:rsidR="0020240C" w:rsidRDefault="00544AC4" w:rsidP="001F3113">
      <w:pPr>
        <w:pStyle w:val="Body-Bold"/>
      </w:pPr>
      <w:r w:rsidRPr="00712048">
        <w:t>The aims of the post are:</w:t>
      </w:r>
    </w:p>
    <w:p w14:paraId="0DD4D14D" w14:textId="623A52AE" w:rsidR="00693C4D" w:rsidRPr="006A3F2B" w:rsidRDefault="00693C4D" w:rsidP="001F3113">
      <w:pPr>
        <w:pStyle w:val="Body-Bold"/>
        <w:rPr>
          <w:b w:val="0"/>
          <w:bCs w:val="0"/>
        </w:rPr>
      </w:pPr>
      <w:r w:rsidRPr="00693C4D">
        <w:rPr>
          <w:b w:val="0"/>
          <w:bCs w:val="0"/>
        </w:rPr>
        <w:t xml:space="preserve">To ensure the special educational needs of Children &amp; Young People who are Blind or are Visually Impaired are met within an inclusive mainstream environment that promotes curriculum access, helping them to become independent learners. </w:t>
      </w:r>
    </w:p>
    <w:p w14:paraId="1FC3286B" w14:textId="19C264C6" w:rsidR="00816AA1" w:rsidRPr="00816AA1" w:rsidRDefault="00816AA1" w:rsidP="001F3113">
      <w:pPr>
        <w:pStyle w:val="Body-Bold"/>
      </w:pPr>
      <w:r w:rsidRPr="00816AA1">
        <w:t>Reporting Relationships</w:t>
      </w:r>
    </w:p>
    <w:p w14:paraId="1CF2634B" w14:textId="4B99C9EA" w:rsidR="00816AA1" w:rsidRDefault="00816AA1" w:rsidP="001F3113">
      <w:pPr>
        <w:pStyle w:val="Body-Bold"/>
      </w:pPr>
      <w:r>
        <w:t xml:space="preserve">Responsible to: </w:t>
      </w:r>
      <w:r w:rsidR="4AC544A3">
        <w:t xml:space="preserve"> </w:t>
      </w:r>
      <w:r w:rsidR="00544AC4">
        <w:tab/>
      </w:r>
      <w:r w:rsidR="008152B5">
        <w:t>T</w:t>
      </w:r>
      <w:r w:rsidR="00544AC4">
        <w:t>he Deputy Head S</w:t>
      </w:r>
      <w:r w:rsidR="008602E1">
        <w:t xml:space="preserve">TSS </w:t>
      </w:r>
      <w:r w:rsidR="00544AC4">
        <w:t>Team (Lead</w:t>
      </w:r>
      <w:r w:rsidR="008152B5">
        <w:t xml:space="preserve"> </w:t>
      </w:r>
      <w:r w:rsidR="00544AC4">
        <w:t>VI)</w:t>
      </w:r>
    </w:p>
    <w:p w14:paraId="2EECCEE4" w14:textId="303C3846" w:rsidR="007A2A1E" w:rsidRDefault="725E4267" w:rsidP="007A2A1E">
      <w:pPr>
        <w:pStyle w:val="Body-Bold"/>
        <w:spacing w:before="0" w:after="0"/>
        <w:rPr>
          <w:rFonts w:eastAsia="Calibri"/>
          <w:color w:val="000000" w:themeColor="text1"/>
        </w:rPr>
      </w:pPr>
      <w:r w:rsidRPr="79EE954F">
        <w:rPr>
          <w:rFonts w:eastAsia="Calibri"/>
          <w:color w:val="000000" w:themeColor="text1"/>
        </w:rPr>
        <w:t xml:space="preserve">Responsible for: </w:t>
      </w:r>
      <w:r w:rsidR="2A17B73C" w:rsidRPr="79EE954F">
        <w:rPr>
          <w:rFonts w:eastAsia="Calibri"/>
          <w:color w:val="000000" w:themeColor="text1"/>
        </w:rPr>
        <w:t xml:space="preserve"> </w:t>
      </w:r>
      <w:r w:rsidR="00A44B57">
        <w:rPr>
          <w:rFonts w:eastAsia="Calibri"/>
          <w:color w:val="000000" w:themeColor="text1"/>
        </w:rPr>
        <w:t xml:space="preserve">      </w:t>
      </w:r>
      <w:r w:rsidR="008411A5">
        <w:rPr>
          <w:rFonts w:eastAsia="Calibri"/>
          <w:color w:val="000000" w:themeColor="text1"/>
        </w:rPr>
        <w:t xml:space="preserve">Caseload of </w:t>
      </w:r>
      <w:r w:rsidR="007A2A1E">
        <w:rPr>
          <w:rFonts w:eastAsia="Calibri"/>
          <w:color w:val="000000" w:themeColor="text1"/>
        </w:rPr>
        <w:t>p</w:t>
      </w:r>
      <w:r w:rsidR="008411A5">
        <w:rPr>
          <w:rFonts w:eastAsia="Calibri"/>
          <w:color w:val="000000" w:themeColor="text1"/>
        </w:rPr>
        <w:t xml:space="preserve">upils with </w:t>
      </w:r>
      <w:r w:rsidR="00D31C09">
        <w:rPr>
          <w:rFonts w:eastAsia="Calibri"/>
          <w:color w:val="000000" w:themeColor="text1"/>
        </w:rPr>
        <w:t>vision</w:t>
      </w:r>
      <w:r w:rsidR="008411A5">
        <w:rPr>
          <w:rFonts w:eastAsia="Calibri"/>
          <w:color w:val="000000" w:themeColor="text1"/>
        </w:rPr>
        <w:t xml:space="preserve"> loss</w:t>
      </w:r>
      <w:r w:rsidR="00D31C09">
        <w:rPr>
          <w:rFonts w:eastAsia="Calibri"/>
          <w:color w:val="000000" w:themeColor="text1"/>
        </w:rPr>
        <w:t xml:space="preserve"> </w:t>
      </w:r>
    </w:p>
    <w:p w14:paraId="4AE6A17E" w14:textId="03CA8EA7" w:rsidR="725E4267" w:rsidRDefault="00D31C09" w:rsidP="007A2A1E">
      <w:pPr>
        <w:pStyle w:val="Body-Bold"/>
        <w:spacing w:before="0" w:after="0"/>
        <w:ind w:left="2160" w:firstLine="720"/>
        <w:rPr>
          <w:rFonts w:eastAsia="Calibri"/>
          <w:color w:val="000000" w:themeColor="text1"/>
        </w:rPr>
      </w:pPr>
      <w:r>
        <w:rPr>
          <w:rFonts w:eastAsia="Calibri"/>
          <w:color w:val="000000" w:themeColor="text1"/>
        </w:rPr>
        <w:t xml:space="preserve">Communication Support Workers  </w:t>
      </w:r>
    </w:p>
    <w:p w14:paraId="65B575FA" w14:textId="368F7339" w:rsidR="0041456C" w:rsidRDefault="0041456C" w:rsidP="11053D4C">
      <w:pPr>
        <w:pStyle w:val="Body-Bold"/>
        <w:spacing w:line="240" w:lineRule="auto"/>
      </w:pPr>
      <w:r>
        <w:t xml:space="preserve">Key Accountabilities: </w:t>
      </w:r>
    </w:p>
    <w:p w14:paraId="4C5BFFDD" w14:textId="3BD158B9" w:rsidR="00A70F9A" w:rsidRPr="00A70F9A" w:rsidRDefault="00A70F9A" w:rsidP="00A70F9A">
      <w:pPr>
        <w:pStyle w:val="Body-Bold"/>
        <w:rPr>
          <w:b w:val="0"/>
          <w:bCs w:val="0"/>
          <w:lang w:val="en-US"/>
        </w:rPr>
      </w:pPr>
      <w:r w:rsidRPr="00A70F9A">
        <w:rPr>
          <w:b w:val="0"/>
          <w:bCs w:val="0"/>
          <w:lang w:val="en-US"/>
        </w:rPr>
        <w:t>For qualified teachers without the mandatory qualification to teach visually impaired children, the key responsibilities would all be prefaced with ‘to assist with’.</w:t>
      </w:r>
    </w:p>
    <w:p w14:paraId="00738F97" w14:textId="20A56567" w:rsidR="00A70F9A" w:rsidRPr="00A70F9A" w:rsidRDefault="00A70F9A" w:rsidP="00A70F9A">
      <w:pPr>
        <w:pStyle w:val="Body-Bold"/>
        <w:numPr>
          <w:ilvl w:val="0"/>
          <w:numId w:val="21"/>
        </w:numPr>
        <w:rPr>
          <w:b w:val="0"/>
          <w:bCs w:val="0"/>
          <w:lang w:val="en-US"/>
        </w:rPr>
      </w:pPr>
      <w:r w:rsidRPr="00A70F9A">
        <w:rPr>
          <w:b w:val="0"/>
          <w:bCs w:val="0"/>
          <w:lang w:val="en-US"/>
        </w:rPr>
        <w:t xml:space="preserve">To have day to day responsibility for a designated caseload of visually impaired children / young </w:t>
      </w:r>
      <w:r w:rsidRPr="00A70F9A">
        <w:rPr>
          <w:b w:val="0"/>
          <w:bCs w:val="0"/>
          <w:lang w:val="en-US"/>
        </w:rPr>
        <w:tab/>
        <w:t xml:space="preserve">people within a variety of settings which may include </w:t>
      </w:r>
      <w:proofErr w:type="gramStart"/>
      <w:r w:rsidRPr="00A70F9A">
        <w:rPr>
          <w:b w:val="0"/>
          <w:bCs w:val="0"/>
          <w:lang w:val="en-US"/>
        </w:rPr>
        <w:t>resourced</w:t>
      </w:r>
      <w:proofErr w:type="gramEnd"/>
      <w:r w:rsidRPr="00A70F9A">
        <w:rPr>
          <w:b w:val="0"/>
          <w:bCs w:val="0"/>
          <w:lang w:val="en-US"/>
        </w:rPr>
        <w:t xml:space="preserve"> schools.</w:t>
      </w:r>
    </w:p>
    <w:p w14:paraId="6C584036" w14:textId="6945808E" w:rsidR="00A70F9A" w:rsidRPr="00A70F9A" w:rsidRDefault="00A70F9A" w:rsidP="00A70F9A">
      <w:pPr>
        <w:pStyle w:val="Body-Bold"/>
        <w:numPr>
          <w:ilvl w:val="0"/>
          <w:numId w:val="22"/>
        </w:numPr>
        <w:rPr>
          <w:b w:val="0"/>
          <w:bCs w:val="0"/>
          <w:lang w:val="en-US"/>
        </w:rPr>
      </w:pPr>
      <w:r w:rsidRPr="00A70F9A">
        <w:rPr>
          <w:b w:val="0"/>
          <w:bCs w:val="0"/>
          <w:lang w:val="en-US"/>
        </w:rPr>
        <w:t>Identify pupils on caseload requiring alternative access to the curriculum using preferred formats e.g. Braille, tactile learning aids, large print or electronic files.</w:t>
      </w:r>
    </w:p>
    <w:p w14:paraId="10A445D7" w14:textId="5CCF881B" w:rsidR="00A70F9A" w:rsidRPr="00A70F9A" w:rsidRDefault="00A70F9A" w:rsidP="00A70F9A">
      <w:pPr>
        <w:pStyle w:val="Body-Bold"/>
        <w:numPr>
          <w:ilvl w:val="0"/>
          <w:numId w:val="22"/>
        </w:numPr>
        <w:rPr>
          <w:b w:val="0"/>
          <w:bCs w:val="0"/>
          <w:lang w:val="en-US"/>
        </w:rPr>
      </w:pPr>
      <w:r w:rsidRPr="00A70F9A">
        <w:rPr>
          <w:b w:val="0"/>
          <w:bCs w:val="0"/>
          <w:lang w:val="en-US"/>
        </w:rPr>
        <w:t xml:space="preserve">To manage specialist equipment and provision of advice regarding its effective use in school and home settings. </w:t>
      </w:r>
    </w:p>
    <w:p w14:paraId="09180F9E" w14:textId="395068C1" w:rsidR="00A70F9A" w:rsidRPr="00A70F9A" w:rsidRDefault="00A70F9A" w:rsidP="00A70F9A">
      <w:pPr>
        <w:pStyle w:val="Body-Bold"/>
        <w:numPr>
          <w:ilvl w:val="0"/>
          <w:numId w:val="22"/>
        </w:numPr>
        <w:rPr>
          <w:b w:val="0"/>
          <w:bCs w:val="0"/>
          <w:lang w:val="en-US"/>
        </w:rPr>
      </w:pPr>
      <w:proofErr w:type="gramStart"/>
      <w:r w:rsidRPr="00A70F9A">
        <w:rPr>
          <w:b w:val="0"/>
          <w:bCs w:val="0"/>
          <w:lang w:val="en-US"/>
        </w:rPr>
        <w:lastRenderedPageBreak/>
        <w:t>To teach</w:t>
      </w:r>
      <w:proofErr w:type="gramEnd"/>
      <w:r w:rsidRPr="00A70F9A">
        <w:rPr>
          <w:b w:val="0"/>
          <w:bCs w:val="0"/>
          <w:lang w:val="en-US"/>
        </w:rPr>
        <w:t xml:space="preserve"> the relevant skills required (which may include individual teaching, support teaching, advisory, preparation of learning materials) ensuring maximum curricular access.</w:t>
      </w:r>
    </w:p>
    <w:p w14:paraId="7B1BD0F3" w14:textId="04C5F4E3" w:rsidR="00A70F9A" w:rsidRPr="00A70F9A" w:rsidRDefault="00A70F9A" w:rsidP="00A70F9A">
      <w:pPr>
        <w:pStyle w:val="Body-Bold"/>
        <w:numPr>
          <w:ilvl w:val="0"/>
          <w:numId w:val="22"/>
        </w:numPr>
        <w:rPr>
          <w:b w:val="0"/>
          <w:bCs w:val="0"/>
          <w:lang w:val="en-US"/>
        </w:rPr>
      </w:pPr>
      <w:proofErr w:type="spellStart"/>
      <w:r w:rsidRPr="00A70F9A">
        <w:rPr>
          <w:b w:val="0"/>
          <w:bCs w:val="0"/>
          <w:lang w:val="en-US"/>
        </w:rPr>
        <w:t>Organise</w:t>
      </w:r>
      <w:proofErr w:type="spellEnd"/>
      <w:r w:rsidRPr="00A70F9A">
        <w:rPr>
          <w:b w:val="0"/>
          <w:bCs w:val="0"/>
          <w:lang w:val="en-US"/>
        </w:rPr>
        <w:t xml:space="preserve"> the provision of suitably adapted materials.</w:t>
      </w:r>
    </w:p>
    <w:p w14:paraId="752BEF16" w14:textId="4609E5E9" w:rsidR="00A70F9A" w:rsidRPr="00A70F9A" w:rsidRDefault="00A70F9A" w:rsidP="00A70F9A">
      <w:pPr>
        <w:pStyle w:val="Body-Bold"/>
        <w:numPr>
          <w:ilvl w:val="0"/>
          <w:numId w:val="22"/>
        </w:numPr>
        <w:rPr>
          <w:b w:val="0"/>
          <w:bCs w:val="0"/>
          <w:lang w:val="en-US"/>
        </w:rPr>
      </w:pPr>
      <w:r w:rsidRPr="00A70F9A">
        <w:rPr>
          <w:b w:val="0"/>
          <w:bCs w:val="0"/>
          <w:lang w:val="en-US"/>
        </w:rPr>
        <w:t>To work closely with agencies / other professionals to plan support, monitor and adapt the curriculum and set targets for individual pupils to promote inclusion.</w:t>
      </w:r>
    </w:p>
    <w:p w14:paraId="31802617" w14:textId="3DAA36ED" w:rsidR="00A70F9A" w:rsidRPr="00A70F9A" w:rsidRDefault="00A70F9A" w:rsidP="00A70F9A">
      <w:pPr>
        <w:pStyle w:val="Body-Bold"/>
        <w:numPr>
          <w:ilvl w:val="0"/>
          <w:numId w:val="22"/>
        </w:numPr>
        <w:rPr>
          <w:b w:val="0"/>
          <w:bCs w:val="0"/>
          <w:lang w:val="en-US"/>
        </w:rPr>
      </w:pPr>
      <w:r w:rsidRPr="00A70F9A">
        <w:rPr>
          <w:b w:val="0"/>
          <w:bCs w:val="0"/>
          <w:lang w:val="en-US"/>
        </w:rPr>
        <w:t>To provide assessments of children, including the provision of advice for statutory assessment, annual reviews and monitoring progress through IEP targets.</w:t>
      </w:r>
    </w:p>
    <w:p w14:paraId="1C420704" w14:textId="02FCF75C" w:rsidR="00A70F9A" w:rsidRPr="00A70F9A" w:rsidRDefault="00A70F9A" w:rsidP="00A70F9A">
      <w:pPr>
        <w:pStyle w:val="Body-Bold"/>
        <w:numPr>
          <w:ilvl w:val="0"/>
          <w:numId w:val="22"/>
        </w:numPr>
        <w:rPr>
          <w:b w:val="0"/>
          <w:bCs w:val="0"/>
          <w:lang w:val="en-US"/>
        </w:rPr>
      </w:pPr>
      <w:r w:rsidRPr="00A70F9A">
        <w:rPr>
          <w:b w:val="0"/>
          <w:bCs w:val="0"/>
          <w:lang w:val="en-US"/>
        </w:rPr>
        <w:t>To assist in ensuring the social and emotional needs of the VI child are appropriately managed by supporting pupils, schools / settings and parents / carers.</w:t>
      </w:r>
    </w:p>
    <w:p w14:paraId="2C13E2F2" w14:textId="4B71930E" w:rsidR="00A70F9A" w:rsidRPr="00A70F9A" w:rsidRDefault="00A70F9A" w:rsidP="00A70F9A">
      <w:pPr>
        <w:pStyle w:val="Body-Bold"/>
        <w:numPr>
          <w:ilvl w:val="0"/>
          <w:numId w:val="22"/>
        </w:numPr>
        <w:rPr>
          <w:b w:val="0"/>
          <w:bCs w:val="0"/>
          <w:lang w:val="en-US"/>
        </w:rPr>
      </w:pPr>
      <w:r w:rsidRPr="00A70F9A">
        <w:rPr>
          <w:b w:val="0"/>
          <w:bCs w:val="0"/>
          <w:lang w:val="en-US"/>
        </w:rPr>
        <w:t xml:space="preserve">To promote inclusion of VI children by being involved with </w:t>
      </w:r>
      <w:proofErr w:type="gramStart"/>
      <w:r w:rsidRPr="00A70F9A">
        <w:rPr>
          <w:b w:val="0"/>
          <w:bCs w:val="0"/>
          <w:lang w:val="en-US"/>
        </w:rPr>
        <w:t>extra-curricular</w:t>
      </w:r>
      <w:proofErr w:type="gramEnd"/>
      <w:r w:rsidRPr="00A70F9A">
        <w:rPr>
          <w:b w:val="0"/>
          <w:bCs w:val="0"/>
          <w:lang w:val="en-US"/>
        </w:rPr>
        <w:t xml:space="preserve"> activities (e.g. pre-school and other parents’ groups).</w:t>
      </w:r>
    </w:p>
    <w:p w14:paraId="2AD49AAC" w14:textId="02B74227" w:rsidR="00A70F9A" w:rsidRPr="00A70F9A" w:rsidRDefault="00A70F9A" w:rsidP="00A70F9A">
      <w:pPr>
        <w:pStyle w:val="Body-Bold"/>
        <w:numPr>
          <w:ilvl w:val="0"/>
          <w:numId w:val="22"/>
        </w:numPr>
        <w:rPr>
          <w:b w:val="0"/>
          <w:bCs w:val="0"/>
          <w:lang w:val="en-US"/>
        </w:rPr>
      </w:pPr>
      <w:r w:rsidRPr="00A70F9A">
        <w:rPr>
          <w:b w:val="0"/>
          <w:bCs w:val="0"/>
          <w:lang w:val="en-US"/>
        </w:rPr>
        <w:t>To direct and supervise the Communication Support Workers (specialist TAs) involved with individual pupils.</w:t>
      </w:r>
    </w:p>
    <w:p w14:paraId="2B84053F" w14:textId="2F058CF2" w:rsidR="00A70F9A" w:rsidRPr="00A70F9A" w:rsidRDefault="00A70F9A" w:rsidP="00A70F9A">
      <w:pPr>
        <w:pStyle w:val="Body-Bold"/>
        <w:numPr>
          <w:ilvl w:val="0"/>
          <w:numId w:val="22"/>
        </w:numPr>
        <w:rPr>
          <w:b w:val="0"/>
          <w:bCs w:val="0"/>
          <w:lang w:val="en-US"/>
        </w:rPr>
      </w:pPr>
      <w:r w:rsidRPr="00A70F9A">
        <w:rPr>
          <w:b w:val="0"/>
          <w:bCs w:val="0"/>
          <w:lang w:val="en-US"/>
        </w:rPr>
        <w:t>To promote and build capacity by delivering training for schools and other settings and agencies.</w:t>
      </w:r>
    </w:p>
    <w:p w14:paraId="1CC4D532" w14:textId="7BDA6E14" w:rsidR="00A70F9A" w:rsidRPr="00A70F9A" w:rsidRDefault="00A70F9A" w:rsidP="00A70F9A">
      <w:pPr>
        <w:pStyle w:val="Body-Bold"/>
        <w:numPr>
          <w:ilvl w:val="0"/>
          <w:numId w:val="22"/>
        </w:numPr>
        <w:rPr>
          <w:b w:val="0"/>
          <w:bCs w:val="0"/>
          <w:lang w:val="en-US"/>
        </w:rPr>
      </w:pPr>
      <w:r w:rsidRPr="00A70F9A">
        <w:rPr>
          <w:b w:val="0"/>
          <w:bCs w:val="0"/>
          <w:lang w:val="en-US"/>
        </w:rPr>
        <w:t>To support the Deputy Head (Lead VI) and Head of Sensory and AOT in the development and delivery of commissioning and traded aspects of the service delivery.</w:t>
      </w:r>
    </w:p>
    <w:p w14:paraId="2C663102" w14:textId="556AEFE2" w:rsidR="00A70F9A" w:rsidRPr="007A2A1E" w:rsidRDefault="00A70F9A" w:rsidP="007A2A1E">
      <w:pPr>
        <w:pStyle w:val="Body-Bold"/>
        <w:numPr>
          <w:ilvl w:val="0"/>
          <w:numId w:val="22"/>
        </w:numPr>
        <w:rPr>
          <w:b w:val="0"/>
          <w:bCs w:val="0"/>
          <w:lang w:val="en-US"/>
        </w:rPr>
      </w:pPr>
      <w:r w:rsidRPr="00A70F9A">
        <w:rPr>
          <w:b w:val="0"/>
          <w:bCs w:val="0"/>
          <w:lang w:val="en-US"/>
        </w:rPr>
        <w:t>To assist the Deputy Head (Lead VI) and Head of Sensory and AOT with any other duties that may arise.</w:t>
      </w:r>
    </w:p>
    <w:p w14:paraId="3AED7B58" w14:textId="7BF1457C" w:rsidR="0041456C" w:rsidRPr="00CB325D" w:rsidRDefault="0041456C" w:rsidP="009E0262">
      <w:pPr>
        <w:pStyle w:val="Body-Bold"/>
        <w:spacing w:after="0"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9E0262">
      <w:pPr>
        <w:spacing w:after="0"/>
        <w:jc w:val="both"/>
        <w:rPr>
          <w:rFonts w:ascii="Verdana" w:eastAsia="Calibri" w:hAnsi="Verdana" w:cs="Avenir Roman"/>
          <w:color w:val="000000" w:themeColor="text1"/>
          <w:sz w:val="24"/>
          <w:szCs w:val="24"/>
          <w:lang w:val="en-GB"/>
        </w:rPr>
      </w:pPr>
      <w:r w:rsidRPr="00BA3144">
        <w:rPr>
          <w:rFonts w:ascii="Verdana" w:eastAsia="Calibri" w:hAnsi="Verdana" w:cs="Avenir Roman"/>
          <w:color w:val="000000" w:themeColor="text1"/>
          <w:sz w:val="24"/>
          <w:szCs w:val="24"/>
          <w:lang w:val="en-GB"/>
        </w:rPr>
        <w:t>The post holder is required to contribute to the achievement of the Council objectives through:</w:t>
      </w:r>
    </w:p>
    <w:p w14:paraId="722C6D62" w14:textId="77777777" w:rsidR="009E0262" w:rsidRPr="00BA3144" w:rsidRDefault="009E0262" w:rsidP="009E0262">
      <w:pPr>
        <w:spacing w:after="0"/>
        <w:jc w:val="both"/>
        <w:rPr>
          <w:rFonts w:ascii="Verdana" w:eastAsia="Calibri" w:hAnsi="Verdana" w:cs="Avenir Roman"/>
          <w:color w:val="000000"/>
          <w:sz w:val="24"/>
          <w:szCs w:val="24"/>
          <w:lang w:val="en-GB"/>
        </w:rPr>
      </w:pPr>
    </w:p>
    <w:p w14:paraId="37663F20" w14:textId="77777777" w:rsidR="0041456C" w:rsidRPr="00BA3144" w:rsidRDefault="0041456C" w:rsidP="009E0262">
      <w:pPr>
        <w:spacing w:after="0"/>
        <w:jc w:val="both"/>
        <w:rPr>
          <w:rFonts w:ascii="Verdana" w:hAnsi="Verdana" w:cs="Avenir Heavy"/>
          <w:b/>
          <w:bCs/>
          <w:color w:val="000000"/>
          <w:sz w:val="24"/>
          <w:szCs w:val="24"/>
          <w:lang w:val="en-GB"/>
        </w:rPr>
      </w:pPr>
      <w:r w:rsidRPr="00BA3144">
        <w:rPr>
          <w:rFonts w:ascii="Verdana" w:hAnsi="Verdana" w:cs="Avenir Heavy"/>
          <w:b/>
          <w:bCs/>
          <w:color w:val="000000"/>
          <w:sz w:val="24"/>
          <w:szCs w:val="24"/>
          <w:lang w:val="en-GB"/>
        </w:rPr>
        <w:t>Financial Management</w:t>
      </w:r>
    </w:p>
    <w:p w14:paraId="5722BED2" w14:textId="77777777" w:rsidR="007A2A1E" w:rsidRDefault="0041456C" w:rsidP="007A2A1E">
      <w:pPr>
        <w:spacing w:after="0"/>
        <w:rPr>
          <w:rFonts w:ascii="Verdana" w:eastAsia="Calibri" w:hAnsi="Verdana" w:cs="Avenir Roman"/>
          <w:color w:val="000000"/>
          <w:sz w:val="24"/>
          <w:szCs w:val="24"/>
          <w:lang w:val="en-GB"/>
        </w:rPr>
      </w:pPr>
      <w:r w:rsidRPr="00BA3144">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35CB665D" w:rsidR="0041456C" w:rsidRPr="007A2A1E" w:rsidRDefault="0041456C" w:rsidP="007A2A1E">
      <w:pPr>
        <w:spacing w:after="0"/>
        <w:rPr>
          <w:rFonts w:ascii="Verdana" w:eastAsia="Calibri" w:hAnsi="Verdana" w:cs="Avenir Roman"/>
          <w:color w:val="000000"/>
          <w:sz w:val="24"/>
          <w:szCs w:val="24"/>
          <w:lang w:val="en-GB"/>
        </w:rPr>
      </w:pPr>
      <w:r w:rsidRPr="00BA3144">
        <w:rPr>
          <w:rFonts w:ascii="Verdana" w:hAnsi="Verdana" w:cs="Avenir Heavy"/>
          <w:b/>
          <w:bCs/>
          <w:color w:val="000000"/>
          <w:sz w:val="24"/>
          <w:szCs w:val="24"/>
          <w:lang w:val="en-GB"/>
        </w:rPr>
        <w:lastRenderedPageBreak/>
        <w:t>People Management</w:t>
      </w:r>
    </w:p>
    <w:p w14:paraId="64B60FB0" w14:textId="77777777" w:rsidR="007A2A1E" w:rsidRDefault="0041456C" w:rsidP="009E0262">
      <w:pPr>
        <w:tabs>
          <w:tab w:val="left" w:pos="8309"/>
        </w:tabs>
        <w:spacing w:after="0"/>
        <w:jc w:val="both"/>
        <w:rPr>
          <w:rFonts w:ascii="Verdana" w:eastAsia="Calibri" w:hAnsi="Verdana" w:cs="Avenir Roman"/>
          <w:color w:val="000000"/>
          <w:sz w:val="24"/>
          <w:szCs w:val="24"/>
          <w:lang w:val="en-GB"/>
        </w:rPr>
      </w:pPr>
      <w:r w:rsidRPr="00BA3144">
        <w:rPr>
          <w:rFonts w:ascii="Verdana" w:eastAsia="Calibri" w:hAnsi="Verdana" w:cs="Avenir Roman"/>
          <w:color w:val="000000"/>
          <w:sz w:val="24"/>
          <w:szCs w:val="24"/>
          <w:lang w:val="en-GB"/>
        </w:rPr>
        <w:t>Engaging with People Management policies and processes</w:t>
      </w:r>
      <w:r w:rsidR="003116AC" w:rsidRPr="00BA3144">
        <w:rPr>
          <w:rFonts w:ascii="Verdana" w:eastAsia="Calibri" w:hAnsi="Verdana" w:cs="Avenir Roman"/>
          <w:color w:val="000000"/>
          <w:sz w:val="24"/>
          <w:szCs w:val="24"/>
          <w:lang w:val="en-GB"/>
        </w:rPr>
        <w:t>.</w:t>
      </w:r>
    </w:p>
    <w:p w14:paraId="713E9FEE" w14:textId="6AFF719A" w:rsidR="0041456C" w:rsidRPr="00BA3144" w:rsidRDefault="0041456C" w:rsidP="009E0262">
      <w:pPr>
        <w:tabs>
          <w:tab w:val="left" w:pos="8309"/>
        </w:tabs>
        <w:spacing w:after="0"/>
        <w:jc w:val="both"/>
        <w:rPr>
          <w:rFonts w:ascii="Gill Sans MT" w:eastAsia="Gill Sans MT" w:hAnsi="Gill Sans MT"/>
        </w:rPr>
      </w:pPr>
      <w:r w:rsidRPr="00BA3144">
        <w:rPr>
          <w:rFonts w:ascii="Gill Sans MT" w:eastAsia="Gill Sans MT" w:hAnsi="Gill Sans MT" w:cs="Arial"/>
        </w:rPr>
        <w:tab/>
      </w:r>
    </w:p>
    <w:p w14:paraId="0A8A5910" w14:textId="77777777" w:rsidR="0041456C" w:rsidRPr="00BA3144" w:rsidRDefault="0041456C" w:rsidP="009E0262">
      <w:pPr>
        <w:spacing w:after="0"/>
        <w:jc w:val="both"/>
        <w:rPr>
          <w:rFonts w:ascii="Verdana" w:hAnsi="Verdana" w:cs="Avenir Heavy"/>
          <w:b/>
          <w:bCs/>
          <w:color w:val="000000"/>
          <w:sz w:val="24"/>
          <w:szCs w:val="24"/>
          <w:lang w:val="en-GB"/>
        </w:rPr>
      </w:pPr>
      <w:r w:rsidRPr="00BA3144">
        <w:rPr>
          <w:rFonts w:ascii="Verdana" w:hAnsi="Verdana" w:cs="Avenir Heavy"/>
          <w:b/>
          <w:bCs/>
          <w:color w:val="000000"/>
          <w:sz w:val="24"/>
          <w:szCs w:val="24"/>
          <w:lang w:val="en-GB"/>
        </w:rPr>
        <w:t>Equalities</w:t>
      </w:r>
    </w:p>
    <w:p w14:paraId="4A6F9CB5" w14:textId="1E909D20" w:rsidR="00213480" w:rsidRDefault="0041456C" w:rsidP="009E0262">
      <w:pPr>
        <w:tabs>
          <w:tab w:val="left" w:pos="8309"/>
        </w:tabs>
        <w:spacing w:after="0"/>
        <w:jc w:val="both"/>
        <w:rPr>
          <w:rFonts w:ascii="Verdana" w:eastAsia="Calibri" w:hAnsi="Verdana" w:cs="Avenir Roman"/>
          <w:color w:val="000000"/>
          <w:sz w:val="24"/>
          <w:szCs w:val="24"/>
          <w:lang w:val="en-GB"/>
        </w:rPr>
      </w:pPr>
      <w:r w:rsidRPr="00BA3144">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A9700EC" w14:textId="77777777" w:rsidR="007A2A1E" w:rsidRPr="00BA3144" w:rsidRDefault="007A2A1E" w:rsidP="009E0262">
      <w:pPr>
        <w:tabs>
          <w:tab w:val="left" w:pos="8309"/>
        </w:tabs>
        <w:spacing w:after="0"/>
        <w:jc w:val="both"/>
        <w:rPr>
          <w:rFonts w:ascii="Verdana" w:eastAsia="Calibri" w:hAnsi="Verdana" w:cs="Avenir Roman"/>
          <w:color w:val="000000"/>
          <w:sz w:val="24"/>
          <w:szCs w:val="24"/>
          <w:lang w:val="en-GB"/>
        </w:rPr>
      </w:pPr>
    </w:p>
    <w:p w14:paraId="7DAD696A" w14:textId="1B9551CB" w:rsidR="0041456C" w:rsidRPr="00BA3144" w:rsidRDefault="0041456C" w:rsidP="009E0262">
      <w:pPr>
        <w:tabs>
          <w:tab w:val="left" w:pos="8309"/>
        </w:tabs>
        <w:spacing w:after="0"/>
        <w:jc w:val="both"/>
        <w:rPr>
          <w:rFonts w:ascii="Verdana" w:eastAsia="Calibri" w:hAnsi="Verdana" w:cs="Avenir Roman"/>
          <w:color w:val="000000"/>
          <w:sz w:val="24"/>
          <w:szCs w:val="24"/>
          <w:lang w:val="en-GB"/>
        </w:rPr>
      </w:pPr>
      <w:r w:rsidRPr="00BA3144">
        <w:rPr>
          <w:rFonts w:ascii="Verdana" w:hAnsi="Verdana" w:cs="Avenir Heavy"/>
          <w:b/>
          <w:bCs/>
          <w:color w:val="000000"/>
          <w:sz w:val="24"/>
          <w:szCs w:val="24"/>
          <w:lang w:val="en-GB"/>
        </w:rPr>
        <w:t>Climate Change</w:t>
      </w:r>
    </w:p>
    <w:p w14:paraId="00B20850" w14:textId="77777777" w:rsidR="0041456C" w:rsidRDefault="0041456C" w:rsidP="009E0262">
      <w:pPr>
        <w:tabs>
          <w:tab w:val="left" w:pos="8309"/>
        </w:tabs>
        <w:spacing w:after="0"/>
        <w:jc w:val="both"/>
        <w:rPr>
          <w:rFonts w:ascii="Verdana" w:eastAsia="Calibri" w:hAnsi="Verdana" w:cs="Avenir Roman"/>
          <w:color w:val="000000"/>
          <w:sz w:val="24"/>
          <w:szCs w:val="24"/>
          <w:lang w:val="en-GB"/>
        </w:rPr>
      </w:pPr>
      <w:r w:rsidRPr="00BA3144">
        <w:rPr>
          <w:rFonts w:ascii="Verdana" w:eastAsia="Calibri" w:hAnsi="Verdana" w:cs="Avenir Roman"/>
          <w:color w:val="000000"/>
          <w:sz w:val="24"/>
          <w:szCs w:val="24"/>
          <w:lang w:val="en-GB"/>
        </w:rPr>
        <w:t>Delivering energy conservation practices in line with the Council’s climate change strategy.</w:t>
      </w:r>
    </w:p>
    <w:p w14:paraId="66504439" w14:textId="77777777" w:rsidR="007A2A1E" w:rsidRPr="00BA3144" w:rsidRDefault="007A2A1E" w:rsidP="009E0262">
      <w:pPr>
        <w:tabs>
          <w:tab w:val="left" w:pos="8309"/>
        </w:tabs>
        <w:spacing w:after="0"/>
        <w:jc w:val="both"/>
        <w:rPr>
          <w:rFonts w:ascii="Verdana" w:eastAsia="Calibri" w:hAnsi="Verdana" w:cs="Avenir Roman"/>
          <w:color w:val="000000"/>
          <w:sz w:val="24"/>
          <w:szCs w:val="24"/>
          <w:lang w:val="en-GB"/>
        </w:rPr>
      </w:pPr>
    </w:p>
    <w:p w14:paraId="48F5A1D4" w14:textId="77777777" w:rsidR="0041456C" w:rsidRPr="00BA3144" w:rsidRDefault="0041456C" w:rsidP="009E0262">
      <w:pPr>
        <w:spacing w:after="0"/>
        <w:jc w:val="both"/>
        <w:rPr>
          <w:rFonts w:ascii="Verdana" w:hAnsi="Verdana" w:cs="Avenir Heavy"/>
          <w:b/>
          <w:bCs/>
          <w:color w:val="000000"/>
          <w:sz w:val="24"/>
          <w:szCs w:val="24"/>
          <w:lang w:val="en-GB"/>
        </w:rPr>
      </w:pPr>
      <w:r w:rsidRPr="00BA3144">
        <w:rPr>
          <w:rFonts w:ascii="Verdana" w:hAnsi="Verdana" w:cs="Avenir Heavy"/>
          <w:b/>
          <w:bCs/>
          <w:color w:val="000000"/>
          <w:sz w:val="24"/>
          <w:szCs w:val="24"/>
          <w:lang w:val="en-GB"/>
        </w:rPr>
        <w:t>Health and Safety</w:t>
      </w:r>
    </w:p>
    <w:p w14:paraId="6284F2EC" w14:textId="61883376" w:rsidR="002A497F" w:rsidRDefault="0041456C" w:rsidP="00550B9A">
      <w:pPr>
        <w:tabs>
          <w:tab w:val="left" w:pos="8309"/>
        </w:tabs>
        <w:spacing w:after="0"/>
        <w:jc w:val="both"/>
        <w:rPr>
          <w:rFonts w:ascii="Verdana" w:eastAsia="Calibri" w:hAnsi="Verdana" w:cs="Avenir Roman"/>
          <w:color w:val="000000"/>
          <w:sz w:val="24"/>
          <w:szCs w:val="24"/>
          <w:lang w:val="en-GB"/>
        </w:rPr>
      </w:pPr>
      <w:r w:rsidRPr="00BA3144">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767930AB" w14:textId="77777777" w:rsidR="007A2A1E" w:rsidRPr="00550B9A" w:rsidRDefault="007A2A1E" w:rsidP="00550B9A">
      <w:pPr>
        <w:tabs>
          <w:tab w:val="left" w:pos="8309"/>
        </w:tabs>
        <w:spacing w:after="0"/>
        <w:jc w:val="both"/>
        <w:rPr>
          <w:rFonts w:ascii="Verdana" w:eastAsia="Calibri" w:hAnsi="Verdana" w:cs="Avenir Roman"/>
          <w:color w:val="000000"/>
          <w:sz w:val="24"/>
          <w:szCs w:val="24"/>
          <w:lang w:val="en-GB"/>
        </w:rPr>
      </w:pPr>
    </w:p>
    <w:p w14:paraId="5B588921" w14:textId="77A07A69" w:rsidR="0041456C" w:rsidRPr="00BA3144" w:rsidRDefault="0041456C" w:rsidP="009E0262">
      <w:pPr>
        <w:spacing w:after="0"/>
        <w:jc w:val="both"/>
        <w:rPr>
          <w:rFonts w:ascii="Verdana" w:hAnsi="Verdana" w:cs="Avenir Heavy"/>
          <w:b/>
          <w:bCs/>
          <w:color w:val="000000"/>
          <w:sz w:val="24"/>
          <w:szCs w:val="24"/>
          <w:lang w:val="en-GB"/>
        </w:rPr>
      </w:pPr>
      <w:r w:rsidRPr="00BA3144">
        <w:rPr>
          <w:rFonts w:ascii="Verdana" w:hAnsi="Verdana" w:cs="Avenir Heavy"/>
          <w:b/>
          <w:bCs/>
          <w:color w:val="000000"/>
          <w:sz w:val="24"/>
          <w:szCs w:val="24"/>
          <w:lang w:val="en-GB"/>
        </w:rPr>
        <w:t>Safeguarding</w:t>
      </w:r>
      <w:r w:rsidR="002A497F" w:rsidRPr="00BA3144">
        <w:rPr>
          <w:rFonts w:ascii="Verdana" w:hAnsi="Verdana" w:cs="Avenir Heavy"/>
          <w:b/>
          <w:bCs/>
          <w:color w:val="000000"/>
          <w:sz w:val="24"/>
          <w:szCs w:val="24"/>
          <w:lang w:val="en-GB"/>
        </w:rPr>
        <w:t xml:space="preserve"> </w:t>
      </w:r>
    </w:p>
    <w:p w14:paraId="6E91ABA6" w14:textId="77777777" w:rsidR="0041456C" w:rsidRPr="00BA3144" w:rsidRDefault="0041456C" w:rsidP="009E0262">
      <w:pPr>
        <w:tabs>
          <w:tab w:val="left" w:pos="8309"/>
        </w:tabs>
        <w:spacing w:after="0"/>
        <w:jc w:val="both"/>
        <w:rPr>
          <w:rFonts w:ascii="Verdana" w:eastAsia="Calibri" w:hAnsi="Verdana" w:cs="Avenir Roman"/>
          <w:color w:val="000000"/>
          <w:sz w:val="24"/>
          <w:szCs w:val="24"/>
          <w:lang w:val="en-GB"/>
        </w:rPr>
      </w:pPr>
      <w:r w:rsidRPr="00BA3144">
        <w:rPr>
          <w:rFonts w:ascii="Verdana" w:eastAsia="Calibri" w:hAnsi="Verdana" w:cs="Avenir Roman"/>
          <w:color w:val="000000"/>
          <w:sz w:val="24"/>
          <w:szCs w:val="24"/>
          <w:lang w:val="en-GB"/>
        </w:rPr>
        <w:t>Commitment to safeguarding and promoting the welfare of vulnerable groups.</w:t>
      </w:r>
    </w:p>
    <w:p w14:paraId="6CF33AA8" w14:textId="77777777" w:rsidR="002D2C4A" w:rsidRDefault="002D2C4A" w:rsidP="00550B9A">
      <w:pPr>
        <w:rPr>
          <w:rFonts w:ascii="Verdana" w:eastAsia="Calibri" w:hAnsi="Verdana" w:cs="Avenir Roman"/>
          <w:color w:val="000000"/>
          <w:sz w:val="24"/>
          <w:szCs w:val="24"/>
          <w:lang w:val="en-GB"/>
        </w:rPr>
      </w:pPr>
    </w:p>
    <w:p w14:paraId="0D0A5848" w14:textId="77777777" w:rsidR="00666F9C" w:rsidRDefault="00666F9C" w:rsidP="00666F9C">
      <w:pPr>
        <w:spacing w:after="0" w:line="240" w:lineRule="auto"/>
        <w:rPr>
          <w:rFonts w:ascii="Gill Sans MT" w:eastAsia="Gill Sans MT" w:hAnsi="Gill Sans MT" w:cs="Arial"/>
          <w:b/>
        </w:rPr>
      </w:pPr>
    </w:p>
    <w:p w14:paraId="7986002C" w14:textId="77777777" w:rsidR="00666F9C" w:rsidRDefault="00666F9C" w:rsidP="00666F9C">
      <w:pPr>
        <w:spacing w:after="0" w:line="240" w:lineRule="auto"/>
        <w:rPr>
          <w:rFonts w:ascii="Gill Sans MT" w:eastAsia="Gill Sans MT" w:hAnsi="Gill Sans MT" w:cs="Arial"/>
          <w:b/>
        </w:rPr>
      </w:pPr>
    </w:p>
    <w:p w14:paraId="31967F95" w14:textId="77777777" w:rsidR="00666F9C" w:rsidRDefault="00666F9C" w:rsidP="00666F9C">
      <w:pPr>
        <w:spacing w:after="0" w:line="240" w:lineRule="auto"/>
        <w:rPr>
          <w:rFonts w:ascii="Gill Sans MT" w:eastAsia="Gill Sans MT" w:hAnsi="Gill Sans MT" w:cs="Arial"/>
          <w:b/>
        </w:rPr>
      </w:pPr>
    </w:p>
    <w:p w14:paraId="7A8E7788" w14:textId="77777777" w:rsidR="00666F9C" w:rsidRDefault="00666F9C" w:rsidP="00666F9C">
      <w:pPr>
        <w:spacing w:after="0" w:line="240" w:lineRule="auto"/>
        <w:rPr>
          <w:rFonts w:ascii="Gill Sans MT" w:eastAsia="Gill Sans MT" w:hAnsi="Gill Sans MT" w:cs="Arial"/>
          <w:b/>
        </w:rPr>
      </w:pPr>
    </w:p>
    <w:p w14:paraId="1A07EDF1" w14:textId="77777777" w:rsidR="00666F9C" w:rsidRDefault="00666F9C" w:rsidP="00666F9C">
      <w:pPr>
        <w:spacing w:after="0" w:line="240" w:lineRule="auto"/>
        <w:rPr>
          <w:rFonts w:ascii="Gill Sans MT" w:eastAsia="Gill Sans MT" w:hAnsi="Gill Sans MT" w:cs="Arial"/>
          <w:b/>
        </w:rPr>
      </w:pPr>
    </w:p>
    <w:p w14:paraId="585AFC34" w14:textId="77777777" w:rsidR="00666F9C" w:rsidRDefault="00666F9C" w:rsidP="00666F9C">
      <w:pPr>
        <w:spacing w:after="0" w:line="240" w:lineRule="auto"/>
        <w:rPr>
          <w:rFonts w:ascii="Gill Sans MT" w:eastAsia="Gill Sans MT" w:hAnsi="Gill Sans MT" w:cs="Arial"/>
          <w:b/>
        </w:rPr>
      </w:pPr>
    </w:p>
    <w:p w14:paraId="1544FC07" w14:textId="77777777" w:rsidR="00666F9C" w:rsidRDefault="00666F9C" w:rsidP="00666F9C">
      <w:pPr>
        <w:spacing w:after="0" w:line="240" w:lineRule="auto"/>
        <w:rPr>
          <w:rFonts w:ascii="Gill Sans MT" w:eastAsia="Gill Sans MT" w:hAnsi="Gill Sans MT" w:cs="Arial"/>
          <w:b/>
        </w:rPr>
      </w:pPr>
    </w:p>
    <w:p w14:paraId="1D88DB96" w14:textId="77777777" w:rsidR="00666F9C" w:rsidRDefault="00666F9C" w:rsidP="00666F9C">
      <w:pPr>
        <w:spacing w:after="0" w:line="240" w:lineRule="auto"/>
        <w:rPr>
          <w:rFonts w:ascii="Gill Sans MT" w:eastAsia="Gill Sans MT" w:hAnsi="Gill Sans MT" w:cs="Arial"/>
          <w:b/>
        </w:rPr>
      </w:pPr>
    </w:p>
    <w:p w14:paraId="52CC7998" w14:textId="77777777" w:rsidR="00666F9C" w:rsidRDefault="00666F9C" w:rsidP="00666F9C">
      <w:pPr>
        <w:spacing w:after="0" w:line="240" w:lineRule="auto"/>
        <w:rPr>
          <w:rFonts w:ascii="Gill Sans MT" w:eastAsia="Gill Sans MT" w:hAnsi="Gill Sans MT" w:cs="Arial"/>
          <w:b/>
        </w:rPr>
      </w:pPr>
    </w:p>
    <w:p w14:paraId="037284D6" w14:textId="77777777" w:rsidR="00666F9C" w:rsidRDefault="00666F9C" w:rsidP="00666F9C">
      <w:pPr>
        <w:spacing w:after="0" w:line="240" w:lineRule="auto"/>
        <w:rPr>
          <w:rFonts w:ascii="Gill Sans MT" w:eastAsia="Gill Sans MT" w:hAnsi="Gill Sans MT" w:cs="Arial"/>
          <w:b/>
        </w:rPr>
      </w:pPr>
    </w:p>
    <w:p w14:paraId="5B285432" w14:textId="77777777" w:rsidR="00666F9C" w:rsidRDefault="00666F9C" w:rsidP="00666F9C">
      <w:pPr>
        <w:spacing w:after="0" w:line="240" w:lineRule="auto"/>
        <w:rPr>
          <w:rFonts w:ascii="Gill Sans MT" w:eastAsia="Gill Sans MT" w:hAnsi="Gill Sans MT" w:cs="Arial"/>
          <w:b/>
        </w:rPr>
      </w:pPr>
    </w:p>
    <w:p w14:paraId="7EB85B4B" w14:textId="77777777" w:rsidR="00666F9C" w:rsidRDefault="00666F9C" w:rsidP="00666F9C">
      <w:pPr>
        <w:spacing w:after="0" w:line="240" w:lineRule="auto"/>
        <w:rPr>
          <w:rFonts w:ascii="Gill Sans MT" w:eastAsia="Gill Sans MT" w:hAnsi="Gill Sans MT" w:cs="Arial"/>
          <w:b/>
        </w:rPr>
      </w:pPr>
    </w:p>
    <w:p w14:paraId="0BC5FF7F" w14:textId="77777777" w:rsidR="00666F9C" w:rsidRDefault="00666F9C" w:rsidP="00666F9C">
      <w:pPr>
        <w:spacing w:after="0" w:line="240" w:lineRule="auto"/>
        <w:rPr>
          <w:rFonts w:ascii="Gill Sans MT" w:eastAsia="Gill Sans MT" w:hAnsi="Gill Sans MT" w:cs="Arial"/>
          <w:b/>
        </w:rPr>
      </w:pPr>
    </w:p>
    <w:p w14:paraId="5684BCF6" w14:textId="77777777" w:rsidR="00666F9C" w:rsidRDefault="00666F9C" w:rsidP="00666F9C">
      <w:pPr>
        <w:spacing w:after="0" w:line="240" w:lineRule="auto"/>
        <w:rPr>
          <w:rFonts w:ascii="Gill Sans MT" w:eastAsia="Gill Sans MT" w:hAnsi="Gill Sans MT" w:cs="Arial"/>
          <w:b/>
        </w:rPr>
      </w:pPr>
    </w:p>
    <w:p w14:paraId="0E043D6C" w14:textId="77777777" w:rsidR="00666F9C" w:rsidRDefault="00666F9C" w:rsidP="00666F9C">
      <w:pPr>
        <w:spacing w:after="0" w:line="240" w:lineRule="auto"/>
        <w:rPr>
          <w:rFonts w:ascii="Gill Sans MT" w:eastAsia="Gill Sans MT" w:hAnsi="Gill Sans MT" w:cs="Arial"/>
          <w:b/>
        </w:rPr>
      </w:pPr>
    </w:p>
    <w:p w14:paraId="62EB3E29" w14:textId="77777777" w:rsidR="00666F9C" w:rsidRDefault="00666F9C" w:rsidP="00666F9C">
      <w:pPr>
        <w:spacing w:after="0" w:line="240" w:lineRule="auto"/>
        <w:rPr>
          <w:rFonts w:ascii="Gill Sans MT" w:eastAsia="Gill Sans MT" w:hAnsi="Gill Sans MT" w:cs="Arial"/>
          <w:b/>
        </w:rPr>
      </w:pPr>
    </w:p>
    <w:p w14:paraId="5CE0CA99" w14:textId="77777777" w:rsidR="00666F9C" w:rsidRDefault="00666F9C" w:rsidP="00666F9C">
      <w:pPr>
        <w:spacing w:after="0" w:line="240" w:lineRule="auto"/>
        <w:rPr>
          <w:rFonts w:ascii="Gill Sans MT" w:eastAsia="Gill Sans MT" w:hAnsi="Gill Sans MT" w:cs="Arial"/>
          <w:b/>
        </w:rPr>
      </w:pPr>
    </w:p>
    <w:p w14:paraId="5D836EB3" w14:textId="77777777" w:rsidR="00666F9C" w:rsidRDefault="00666F9C" w:rsidP="00666F9C">
      <w:pPr>
        <w:spacing w:after="0" w:line="240" w:lineRule="auto"/>
        <w:rPr>
          <w:rFonts w:ascii="Gill Sans MT" w:eastAsia="Gill Sans MT" w:hAnsi="Gill Sans MT" w:cs="Arial"/>
          <w:b/>
        </w:rPr>
      </w:pPr>
    </w:p>
    <w:p w14:paraId="64361CEB" w14:textId="77777777" w:rsidR="00666F9C" w:rsidRDefault="00666F9C" w:rsidP="00666F9C">
      <w:pPr>
        <w:spacing w:after="0" w:line="240" w:lineRule="auto"/>
        <w:rPr>
          <w:rFonts w:ascii="Gill Sans MT" w:eastAsia="Gill Sans MT" w:hAnsi="Gill Sans MT" w:cs="Arial"/>
          <w:b/>
        </w:rPr>
      </w:pPr>
    </w:p>
    <w:p w14:paraId="2840D85A" w14:textId="77777777" w:rsidR="00666F9C" w:rsidRDefault="00666F9C" w:rsidP="00666F9C">
      <w:pPr>
        <w:spacing w:after="0" w:line="240" w:lineRule="auto"/>
        <w:rPr>
          <w:rFonts w:ascii="Gill Sans MT" w:eastAsia="Gill Sans MT" w:hAnsi="Gill Sans MT" w:cs="Arial"/>
          <w:b/>
        </w:rPr>
      </w:pPr>
    </w:p>
    <w:p w14:paraId="7E0EF87E" w14:textId="77777777" w:rsidR="00666F9C" w:rsidRDefault="00666F9C" w:rsidP="00666F9C">
      <w:pPr>
        <w:spacing w:after="0" w:line="240" w:lineRule="auto"/>
        <w:rPr>
          <w:rFonts w:ascii="Gill Sans MT" w:eastAsia="Gill Sans MT" w:hAnsi="Gill Sans MT" w:cs="Arial"/>
          <w:b/>
        </w:rPr>
      </w:pPr>
    </w:p>
    <w:p w14:paraId="3D315E28" w14:textId="77777777" w:rsidR="00666F9C" w:rsidRDefault="00666F9C" w:rsidP="00666F9C">
      <w:pPr>
        <w:spacing w:after="0" w:line="240" w:lineRule="auto"/>
        <w:rPr>
          <w:rFonts w:ascii="Gill Sans MT" w:eastAsia="Gill Sans MT" w:hAnsi="Gill Sans MT" w:cs="Arial"/>
          <w:b/>
        </w:rPr>
      </w:pPr>
    </w:p>
    <w:p w14:paraId="5E8DE446" w14:textId="77777777" w:rsidR="00666F9C" w:rsidRDefault="00666F9C" w:rsidP="00666F9C">
      <w:pPr>
        <w:spacing w:after="0" w:line="240" w:lineRule="auto"/>
        <w:rPr>
          <w:rFonts w:ascii="Gill Sans MT" w:eastAsia="Gill Sans MT" w:hAnsi="Gill Sans MT" w:cs="Arial"/>
          <w:b/>
        </w:rPr>
      </w:pPr>
    </w:p>
    <w:p w14:paraId="08ACF466" w14:textId="77777777" w:rsidR="00666F9C" w:rsidRDefault="00666F9C" w:rsidP="00666F9C">
      <w:pPr>
        <w:spacing w:after="0" w:line="240" w:lineRule="auto"/>
        <w:rPr>
          <w:rFonts w:ascii="Gill Sans MT" w:eastAsia="Gill Sans MT" w:hAnsi="Gill Sans MT" w:cs="Arial"/>
          <w:b/>
        </w:rPr>
      </w:pPr>
    </w:p>
    <w:p w14:paraId="299A5C73" w14:textId="77777777" w:rsidR="00666F9C" w:rsidRDefault="00666F9C" w:rsidP="00666F9C">
      <w:pPr>
        <w:spacing w:after="0" w:line="240" w:lineRule="auto"/>
        <w:rPr>
          <w:rFonts w:ascii="Gill Sans MT" w:eastAsia="Gill Sans MT" w:hAnsi="Gill Sans MT" w:cs="Arial"/>
          <w:b/>
        </w:rPr>
      </w:pPr>
    </w:p>
    <w:p w14:paraId="00F6B7CC" w14:textId="77777777" w:rsidR="007A2A1E" w:rsidRDefault="007A2A1E" w:rsidP="00666F9C">
      <w:pPr>
        <w:spacing w:after="0" w:line="240" w:lineRule="auto"/>
        <w:rPr>
          <w:rFonts w:ascii="Gill Sans MT" w:eastAsia="Gill Sans MT" w:hAnsi="Gill Sans MT" w:cs="Arial"/>
          <w:b/>
        </w:rPr>
      </w:pPr>
    </w:p>
    <w:p w14:paraId="56FB1FE1" w14:textId="77777777" w:rsidR="007A2A1E" w:rsidRDefault="007A2A1E" w:rsidP="00666F9C">
      <w:pPr>
        <w:spacing w:after="0" w:line="240" w:lineRule="auto"/>
        <w:rPr>
          <w:rFonts w:ascii="Gill Sans MT" w:eastAsia="Gill Sans MT" w:hAnsi="Gill Sans MT" w:cs="Arial"/>
          <w:b/>
        </w:rPr>
      </w:pPr>
    </w:p>
    <w:p w14:paraId="25D6DBE2" w14:textId="13F5C7B5" w:rsidR="00666F9C" w:rsidRPr="008266FE" w:rsidRDefault="00666F9C" w:rsidP="00666F9C">
      <w:pPr>
        <w:spacing w:after="0" w:line="240" w:lineRule="auto"/>
        <w:rPr>
          <w:rFonts w:ascii="Gill Sans MT" w:eastAsia="Gill Sans MT" w:hAnsi="Gill Sans MT" w:cs="Arial"/>
        </w:rPr>
      </w:pPr>
      <w:r w:rsidRPr="008266FE">
        <w:rPr>
          <w:rFonts w:ascii="Gill Sans MT" w:eastAsia="Gill Sans MT" w:hAnsi="Gill Sans MT" w:cs="Arial"/>
          <w:b/>
        </w:rPr>
        <w:lastRenderedPageBreak/>
        <w:t>Person Specification</w:t>
      </w:r>
      <w:r w:rsidRPr="008266FE">
        <w:rPr>
          <w:rFonts w:ascii="Gill Sans MT" w:eastAsia="Gill Sans MT" w:hAnsi="Gill Sans MT"/>
        </w:rPr>
        <w:t xml:space="preserve"> </w:t>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Pr>
          <w:rFonts w:ascii="Gill Sans MT" w:eastAsia="Gill Sans MT" w:hAnsi="Gill Sans MT"/>
        </w:rPr>
        <w:tab/>
      </w:r>
      <w:r w:rsidRPr="008266FE">
        <w:rPr>
          <w:rFonts w:ascii="Gill Sans MT" w:eastAsia="Gill Sans MT" w:hAnsi="Gill Sans MT" w:cs="Arial"/>
        </w:rPr>
        <w:t>A = Assessed at Application</w:t>
      </w:r>
    </w:p>
    <w:p w14:paraId="3EBE358F" w14:textId="77777777" w:rsidR="00666F9C" w:rsidRPr="008266FE" w:rsidRDefault="00666F9C" w:rsidP="00666F9C">
      <w:pPr>
        <w:pStyle w:val="BodyText"/>
        <w:ind w:left="6480"/>
        <w:rPr>
          <w:rFonts w:ascii="Gill Sans MT" w:eastAsia="Gill Sans MT" w:hAnsi="Gill Sans MT"/>
          <w:sz w:val="22"/>
          <w:szCs w:val="22"/>
        </w:rPr>
      </w:pPr>
      <w:r w:rsidRPr="008266FE">
        <w:rPr>
          <w:rFonts w:ascii="Gill Sans MT" w:eastAsia="Gill Sans MT" w:hAnsi="Gill Sans MT"/>
          <w:sz w:val="22"/>
          <w:szCs w:val="22"/>
        </w:rPr>
        <w:t>I = Assessed at Interview</w:t>
      </w:r>
    </w:p>
    <w:p w14:paraId="3CFF59B1" w14:textId="46DB0783" w:rsidR="002D2C4A" w:rsidRDefault="00666F9C" w:rsidP="00340E38">
      <w:pPr>
        <w:pStyle w:val="BodyText"/>
        <w:ind w:left="6480"/>
        <w:rPr>
          <w:rFonts w:ascii="Gill Sans MT" w:eastAsia="Gill Sans MT" w:hAnsi="Gill Sans MT"/>
          <w:sz w:val="22"/>
          <w:szCs w:val="22"/>
        </w:rPr>
      </w:pPr>
      <w:r w:rsidRPr="008266FE">
        <w:rPr>
          <w:rFonts w:ascii="Gill Sans MT" w:eastAsia="Gill Sans MT" w:hAnsi="Gill Sans MT"/>
          <w:sz w:val="22"/>
          <w:szCs w:val="22"/>
        </w:rPr>
        <w:t>T = Assessed through Test</w:t>
      </w: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75"/>
        <w:gridCol w:w="7440"/>
        <w:gridCol w:w="1946"/>
      </w:tblGrid>
      <w:tr w:rsidR="002D2C4A" w:rsidRPr="008266FE" w14:paraId="2D8B856E" w14:textId="77777777" w:rsidTr="009C7792">
        <w:trPr>
          <w:trHeight w:val="1117"/>
          <w:jc w:val="center"/>
        </w:trPr>
        <w:tc>
          <w:tcPr>
            <w:tcW w:w="1275" w:type="dxa"/>
            <w:tcBorders>
              <w:top w:val="single" w:sz="12" w:space="0" w:color="auto"/>
              <w:left w:val="single" w:sz="12" w:space="0" w:color="auto"/>
              <w:bottom w:val="single" w:sz="12" w:space="0" w:color="auto"/>
              <w:right w:val="single" w:sz="4" w:space="0" w:color="auto"/>
            </w:tcBorders>
            <w:shd w:val="clear" w:color="auto" w:fill="FFFFFF"/>
          </w:tcPr>
          <w:p w14:paraId="2B20BB49" w14:textId="77777777" w:rsidR="002D2C4A" w:rsidRDefault="002D2C4A" w:rsidP="009C7792">
            <w:pPr>
              <w:pStyle w:val="Heading3"/>
              <w:jc w:val="center"/>
              <w:rPr>
                <w:rFonts w:ascii="Gill Sans MT" w:eastAsia="Gill Sans MT" w:hAnsi="Gill Sans MT"/>
                <w:sz w:val="16"/>
                <w:szCs w:val="16"/>
              </w:rPr>
            </w:pPr>
            <w:r>
              <w:rPr>
                <w:rFonts w:ascii="Gill Sans MT" w:eastAsia="Gill Sans MT" w:hAnsi="Gill Sans MT"/>
                <w:sz w:val="16"/>
                <w:szCs w:val="16"/>
              </w:rPr>
              <w:t>Minimum Criteria for Disability Confident</w:t>
            </w:r>
          </w:p>
          <w:p w14:paraId="21BDAD26" w14:textId="77777777" w:rsidR="002D2C4A" w:rsidRPr="008266FE" w:rsidRDefault="002D2C4A" w:rsidP="009C7792">
            <w:pPr>
              <w:pStyle w:val="Heading3"/>
              <w:jc w:val="center"/>
              <w:rPr>
                <w:rFonts w:ascii="Gill Sans MT" w:eastAsia="Gill Sans MT" w:hAnsi="Gill Sans MT"/>
                <w:sz w:val="16"/>
                <w:szCs w:val="16"/>
              </w:rPr>
            </w:pPr>
            <w:proofErr w:type="gramStart"/>
            <w:r>
              <w:rPr>
                <w:rFonts w:ascii="Gill Sans MT" w:eastAsia="Gill Sans MT" w:hAnsi="Gill Sans MT"/>
                <w:sz w:val="16"/>
                <w:szCs w:val="16"/>
              </w:rPr>
              <w:t xml:space="preserve">Scheme </w:t>
            </w:r>
            <w:r w:rsidRPr="008266FE">
              <w:rPr>
                <w:rFonts w:ascii="Gill Sans MT" w:eastAsia="Gill Sans MT" w:hAnsi="Gill Sans MT"/>
                <w:sz w:val="16"/>
                <w:szCs w:val="16"/>
              </w:rPr>
              <w:t xml:space="preserve"> *</w:t>
            </w:r>
            <w:proofErr w:type="gramEnd"/>
          </w:p>
        </w:tc>
        <w:tc>
          <w:tcPr>
            <w:tcW w:w="7440" w:type="dxa"/>
            <w:tcBorders>
              <w:top w:val="single" w:sz="12" w:space="0" w:color="auto"/>
              <w:left w:val="single" w:sz="12" w:space="0" w:color="auto"/>
              <w:bottom w:val="single" w:sz="12" w:space="0" w:color="auto"/>
              <w:right w:val="single" w:sz="4" w:space="0" w:color="auto"/>
            </w:tcBorders>
            <w:shd w:val="clear" w:color="auto" w:fill="FFFFFF"/>
          </w:tcPr>
          <w:p w14:paraId="7ADF44A5" w14:textId="77777777" w:rsidR="00B24196" w:rsidRDefault="00B24196" w:rsidP="009C7792">
            <w:pPr>
              <w:pStyle w:val="Heading3"/>
              <w:jc w:val="center"/>
              <w:rPr>
                <w:rFonts w:ascii="Gill Sans MT" w:eastAsia="Gill Sans MT" w:hAnsi="Gill Sans MT"/>
                <w:sz w:val="22"/>
              </w:rPr>
            </w:pPr>
          </w:p>
          <w:p w14:paraId="1B5C3932" w14:textId="77777777" w:rsidR="00B24196" w:rsidRDefault="00B24196" w:rsidP="009C7792">
            <w:pPr>
              <w:pStyle w:val="Heading3"/>
              <w:jc w:val="center"/>
              <w:rPr>
                <w:rFonts w:ascii="Gill Sans MT" w:eastAsia="Gill Sans MT" w:hAnsi="Gill Sans MT"/>
                <w:sz w:val="22"/>
              </w:rPr>
            </w:pPr>
          </w:p>
          <w:p w14:paraId="04A8452E" w14:textId="62596A9F" w:rsidR="002D2C4A" w:rsidRPr="006A5F38" w:rsidRDefault="002D2C4A" w:rsidP="009C7792">
            <w:pPr>
              <w:pStyle w:val="Heading3"/>
              <w:jc w:val="center"/>
              <w:rPr>
                <w:rFonts w:ascii="Gill Sans MT" w:eastAsia="Gill Sans MT" w:hAnsi="Gill Sans MT"/>
                <w:sz w:val="22"/>
              </w:rPr>
            </w:pPr>
            <w:r w:rsidRPr="008266FE">
              <w:rPr>
                <w:rFonts w:ascii="Gill Sans MT" w:eastAsia="Gill Sans MT" w:hAnsi="Gill Sans MT"/>
                <w:sz w:val="22"/>
              </w:rPr>
              <w:t>Criteria</w:t>
            </w:r>
          </w:p>
        </w:tc>
        <w:tc>
          <w:tcPr>
            <w:tcW w:w="1946" w:type="dxa"/>
            <w:tcBorders>
              <w:top w:val="single" w:sz="12" w:space="0" w:color="auto"/>
              <w:left w:val="single" w:sz="12" w:space="0" w:color="auto"/>
              <w:bottom w:val="single" w:sz="12" w:space="0" w:color="auto"/>
              <w:right w:val="single" w:sz="12" w:space="0" w:color="auto"/>
            </w:tcBorders>
            <w:shd w:val="clear" w:color="auto" w:fill="FFFFFF"/>
          </w:tcPr>
          <w:p w14:paraId="467295EE" w14:textId="77777777" w:rsidR="002D2C4A" w:rsidRPr="008266FE" w:rsidRDefault="002D2C4A" w:rsidP="009C7792">
            <w:pPr>
              <w:jc w:val="center"/>
              <w:rPr>
                <w:rFonts w:ascii="Gill Sans MT" w:eastAsia="Gill Sans MT" w:hAnsi="Gill Sans MT"/>
                <w:b/>
              </w:rPr>
            </w:pPr>
          </w:p>
          <w:p w14:paraId="42E385A9" w14:textId="43BD9E99" w:rsidR="002D2C4A" w:rsidRPr="008266FE" w:rsidRDefault="002D2C4A" w:rsidP="00F55F87">
            <w:pPr>
              <w:jc w:val="center"/>
              <w:rPr>
                <w:rFonts w:ascii="Gill Sans MT" w:eastAsia="Gill Sans MT" w:hAnsi="Gill Sans MT"/>
                <w:b/>
              </w:rPr>
            </w:pPr>
            <w:r w:rsidRPr="008266FE">
              <w:rPr>
                <w:rFonts w:ascii="Gill Sans MT" w:eastAsia="Gill Sans MT" w:hAnsi="Gill Sans MT"/>
                <w:b/>
              </w:rPr>
              <w:t>Measured by</w:t>
            </w:r>
          </w:p>
        </w:tc>
      </w:tr>
      <w:tr w:rsidR="002D2C4A" w:rsidRPr="008266FE" w14:paraId="3231C6C0" w14:textId="77777777" w:rsidTr="009C7792">
        <w:trPr>
          <w:trHeight w:val="1117"/>
          <w:jc w:val="center"/>
        </w:trPr>
        <w:tc>
          <w:tcPr>
            <w:tcW w:w="1275" w:type="dxa"/>
            <w:tcBorders>
              <w:top w:val="single" w:sz="12" w:space="0" w:color="auto"/>
              <w:left w:val="single" w:sz="12" w:space="0" w:color="auto"/>
              <w:bottom w:val="single" w:sz="12" w:space="0" w:color="auto"/>
              <w:right w:val="single" w:sz="4" w:space="0" w:color="auto"/>
            </w:tcBorders>
            <w:shd w:val="clear" w:color="auto" w:fill="FFFFFF"/>
          </w:tcPr>
          <w:p w14:paraId="5C8A890D" w14:textId="77777777" w:rsidR="002D2C4A" w:rsidRPr="006A5F38" w:rsidRDefault="002D2C4A" w:rsidP="009C7792">
            <w:pPr>
              <w:pStyle w:val="Heading3"/>
              <w:rPr>
                <w:rFonts w:ascii="Gill Sans MT" w:eastAsia="Gill Sans MT" w:hAnsi="Gill Sans MT"/>
                <w:sz w:val="16"/>
                <w:szCs w:val="16"/>
              </w:rPr>
            </w:pPr>
          </w:p>
          <w:p w14:paraId="49B8AB7D" w14:textId="46B88CCF" w:rsidR="002D2C4A" w:rsidRPr="006A5F38" w:rsidRDefault="002D2C4A" w:rsidP="009C7792">
            <w:pPr>
              <w:pStyle w:val="Heading3"/>
              <w:rPr>
                <w:rFonts w:ascii="Gill Sans MT" w:eastAsia="Gill Sans MT" w:hAnsi="Gill Sans MT"/>
                <w:sz w:val="16"/>
                <w:szCs w:val="16"/>
              </w:rPr>
            </w:pPr>
            <w:r w:rsidRPr="006A5F38">
              <w:rPr>
                <w:rFonts w:ascii="Gill Sans MT" w:eastAsia="Gill Sans MT" w:hAnsi="Gill Sans MT"/>
                <w:noProof/>
                <w:sz w:val="16"/>
                <w:szCs w:val="16"/>
              </w:rPr>
              <w:drawing>
                <wp:inline distT="0" distB="0" distL="0" distR="0" wp14:anchorId="151F136B" wp14:editId="180C9F48">
                  <wp:extent cx="506730" cy="246380"/>
                  <wp:effectExtent l="0" t="0" r="7620" b="1270"/>
                  <wp:docPr id="1374060687" name="Picture 3" descr="A black and purpl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60687" name="Picture 3" descr="A black and purple sign with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6730" cy="246380"/>
                          </a:xfrm>
                          <a:prstGeom prst="rect">
                            <a:avLst/>
                          </a:prstGeom>
                          <a:noFill/>
                          <a:ln>
                            <a:noFill/>
                          </a:ln>
                        </pic:spPr>
                      </pic:pic>
                    </a:graphicData>
                  </a:graphic>
                </wp:inline>
              </w:drawing>
            </w:r>
          </w:p>
          <w:p w14:paraId="4C97A63D" w14:textId="77777777" w:rsidR="002D2C4A" w:rsidRPr="006A5F38" w:rsidRDefault="002D2C4A" w:rsidP="009C7792">
            <w:pPr>
              <w:pStyle w:val="Heading3"/>
              <w:rPr>
                <w:rFonts w:ascii="Gill Sans MT" w:eastAsia="Gill Sans MT" w:hAnsi="Gill Sans MT"/>
                <w:sz w:val="16"/>
                <w:szCs w:val="16"/>
              </w:rPr>
            </w:pPr>
          </w:p>
        </w:tc>
        <w:tc>
          <w:tcPr>
            <w:tcW w:w="7440" w:type="dxa"/>
            <w:tcBorders>
              <w:top w:val="single" w:sz="12" w:space="0" w:color="auto"/>
              <w:left w:val="single" w:sz="12" w:space="0" w:color="auto"/>
              <w:bottom w:val="single" w:sz="12" w:space="0" w:color="auto"/>
              <w:right w:val="single" w:sz="4" w:space="0" w:color="auto"/>
            </w:tcBorders>
            <w:shd w:val="clear" w:color="auto" w:fill="FFFFFF"/>
          </w:tcPr>
          <w:p w14:paraId="70D1451A" w14:textId="77777777" w:rsidR="002D2C4A" w:rsidRPr="006A5F38" w:rsidRDefault="002D2C4A" w:rsidP="009C7792">
            <w:pPr>
              <w:pStyle w:val="Heading3"/>
              <w:jc w:val="center"/>
              <w:rPr>
                <w:rFonts w:ascii="Gill Sans MT" w:eastAsia="Gill Sans MT" w:hAnsi="Gill Sans MT"/>
                <w:b w:val="0"/>
                <w:bCs w:val="0"/>
                <w:sz w:val="22"/>
              </w:rPr>
            </w:pPr>
          </w:p>
          <w:p w14:paraId="01F72B16" w14:textId="4EAB7472" w:rsidR="002D2C4A" w:rsidRPr="00F55F87" w:rsidRDefault="002D2C4A" w:rsidP="00F55F87">
            <w:pPr>
              <w:pStyle w:val="Heading3"/>
              <w:jc w:val="center"/>
              <w:rPr>
                <w:rFonts w:ascii="Gill Sans MT" w:eastAsia="Gill Sans MT" w:hAnsi="Gill Sans MT"/>
                <w:sz w:val="22"/>
              </w:rPr>
            </w:pPr>
            <w:r w:rsidRPr="006A5F38">
              <w:rPr>
                <w:rFonts w:ascii="Gill Sans MT" w:eastAsia="Gill Sans MT" w:hAnsi="Gill Sans MT"/>
                <w:sz w:val="22"/>
              </w:rPr>
              <w:t xml:space="preserve">Qualifications/Professional </w:t>
            </w:r>
            <w:r>
              <w:rPr>
                <w:rFonts w:ascii="Gill Sans MT" w:eastAsia="Gill Sans MT" w:hAnsi="Gill Sans MT"/>
                <w:sz w:val="22"/>
              </w:rPr>
              <w:t>M</w:t>
            </w:r>
            <w:r w:rsidRPr="006A5F38">
              <w:rPr>
                <w:rFonts w:ascii="Gill Sans MT" w:eastAsia="Gill Sans MT" w:hAnsi="Gill Sans MT"/>
                <w:sz w:val="22"/>
              </w:rPr>
              <w:t>embership</w:t>
            </w:r>
          </w:p>
          <w:p w14:paraId="023CA4B1" w14:textId="77777777" w:rsidR="002D2C4A" w:rsidRPr="006A5F38" w:rsidRDefault="002D2C4A" w:rsidP="002D2C4A">
            <w:pPr>
              <w:numPr>
                <w:ilvl w:val="0"/>
                <w:numId w:val="23"/>
              </w:numPr>
              <w:tabs>
                <w:tab w:val="clear" w:pos="720"/>
                <w:tab w:val="num" w:pos="146"/>
                <w:tab w:val="left" w:pos="263"/>
              </w:tabs>
              <w:spacing w:after="0" w:line="240" w:lineRule="auto"/>
              <w:ind w:left="0" w:firstLine="0"/>
              <w:jc w:val="both"/>
              <w:rPr>
                <w:rFonts w:ascii="Gill Sans MT" w:eastAsia="Gill Sans MT" w:hAnsi="Gill Sans MT" w:cs="Arial"/>
              </w:rPr>
            </w:pPr>
            <w:r w:rsidRPr="006A5F38">
              <w:rPr>
                <w:rFonts w:ascii="Gill Sans MT" w:eastAsia="Gill Sans MT" w:hAnsi="Gill Sans MT" w:cs="Arial"/>
              </w:rPr>
              <w:t>Qualified and experienced teacher</w:t>
            </w:r>
          </w:p>
          <w:p w14:paraId="6B86C888" w14:textId="22C3AFE5" w:rsidR="002D2C4A" w:rsidRPr="006A5F38" w:rsidRDefault="002D2C4A" w:rsidP="002D2C4A">
            <w:pPr>
              <w:numPr>
                <w:ilvl w:val="0"/>
                <w:numId w:val="23"/>
              </w:numPr>
              <w:tabs>
                <w:tab w:val="clear" w:pos="720"/>
                <w:tab w:val="num" w:pos="146"/>
                <w:tab w:val="left" w:pos="263"/>
              </w:tabs>
              <w:spacing w:after="0" w:line="240" w:lineRule="auto"/>
              <w:ind w:left="0" w:firstLine="0"/>
              <w:jc w:val="both"/>
              <w:rPr>
                <w:rFonts w:ascii="Gill Sans MT" w:eastAsia="Gill Sans MT" w:hAnsi="Gill Sans MT" w:cs="Arial"/>
              </w:rPr>
            </w:pPr>
            <w:r w:rsidRPr="006A5F38">
              <w:rPr>
                <w:rFonts w:ascii="Gill Sans MT" w:eastAsia="Gill Sans MT" w:hAnsi="Gill Sans MT" w:cs="Arial"/>
              </w:rPr>
              <w:t xml:space="preserve">Qualified Teacher of the </w:t>
            </w:r>
            <w:r w:rsidR="005311B5">
              <w:rPr>
                <w:rFonts w:ascii="Gill Sans MT" w:eastAsia="Gill Sans MT" w:hAnsi="Gill Sans MT" w:cs="Arial"/>
              </w:rPr>
              <w:t>V</w:t>
            </w:r>
            <w:r w:rsidRPr="006A5F38">
              <w:rPr>
                <w:rFonts w:ascii="Gill Sans MT" w:eastAsia="Gill Sans MT" w:hAnsi="Gill Sans MT" w:cs="Arial"/>
              </w:rPr>
              <w:t>isually Impaired (or willingness to train</w:t>
            </w:r>
            <w:r>
              <w:rPr>
                <w:rFonts w:ascii="Gill Sans MT" w:eastAsia="Gill Sans MT" w:hAnsi="Gill Sans MT" w:cs="Arial"/>
              </w:rPr>
              <w:t>)</w:t>
            </w:r>
          </w:p>
          <w:p w14:paraId="2CC7FD04" w14:textId="77777777" w:rsidR="002D2C4A" w:rsidRPr="006A5F38" w:rsidRDefault="002D2C4A" w:rsidP="009C7792">
            <w:pPr>
              <w:pStyle w:val="Heading3"/>
              <w:jc w:val="center"/>
              <w:rPr>
                <w:rFonts w:ascii="Gill Sans MT" w:eastAsia="Gill Sans MT" w:hAnsi="Gill Sans MT"/>
                <w:b w:val="0"/>
                <w:bCs w:val="0"/>
                <w:sz w:val="22"/>
              </w:rPr>
            </w:pPr>
          </w:p>
        </w:tc>
        <w:tc>
          <w:tcPr>
            <w:tcW w:w="1946" w:type="dxa"/>
            <w:tcBorders>
              <w:top w:val="single" w:sz="12" w:space="0" w:color="auto"/>
              <w:left w:val="single" w:sz="12" w:space="0" w:color="auto"/>
              <w:bottom w:val="single" w:sz="12" w:space="0" w:color="auto"/>
              <w:right w:val="single" w:sz="12" w:space="0" w:color="auto"/>
            </w:tcBorders>
            <w:shd w:val="clear" w:color="auto" w:fill="FFFFFF"/>
          </w:tcPr>
          <w:p w14:paraId="0F425F25" w14:textId="77777777" w:rsidR="002D2C4A" w:rsidRPr="006A5F38" w:rsidRDefault="002D2C4A" w:rsidP="009C7792">
            <w:pPr>
              <w:jc w:val="center"/>
              <w:rPr>
                <w:rFonts w:ascii="Gill Sans MT" w:eastAsia="Gill Sans MT" w:hAnsi="Gill Sans MT"/>
              </w:rPr>
            </w:pPr>
          </w:p>
          <w:p w14:paraId="6DA5CD2E" w14:textId="77777777" w:rsidR="00340E38" w:rsidRDefault="00340E38" w:rsidP="00340E38">
            <w:pPr>
              <w:spacing w:after="0" w:line="240" w:lineRule="auto"/>
              <w:jc w:val="center"/>
              <w:rPr>
                <w:rFonts w:ascii="Gill Sans MT" w:eastAsia="Gill Sans MT" w:hAnsi="Gill Sans MT" w:cs="Times New Roman"/>
                <w:szCs w:val="24"/>
                <w:lang w:val="en-GB"/>
              </w:rPr>
            </w:pPr>
          </w:p>
          <w:p w14:paraId="1D5A6FB1" w14:textId="440ACEA1" w:rsidR="00340E38" w:rsidRPr="00340E38" w:rsidRDefault="00340E38" w:rsidP="00340E38">
            <w:pPr>
              <w:spacing w:after="0" w:line="240" w:lineRule="auto"/>
              <w:jc w:val="center"/>
              <w:rPr>
                <w:rFonts w:ascii="Gill Sans MT" w:eastAsia="Gill Sans MT" w:hAnsi="Gill Sans MT" w:cs="Times New Roman"/>
                <w:szCs w:val="24"/>
                <w:lang w:val="en-GB"/>
              </w:rPr>
            </w:pPr>
            <w:r w:rsidRPr="00340E38">
              <w:rPr>
                <w:rFonts w:ascii="Gill Sans MT" w:eastAsia="Gill Sans MT" w:hAnsi="Gill Sans MT" w:cs="Times New Roman"/>
                <w:szCs w:val="24"/>
                <w:lang w:val="en-GB"/>
              </w:rPr>
              <w:t>A</w:t>
            </w:r>
          </w:p>
          <w:p w14:paraId="40E1D193" w14:textId="38BDA70F" w:rsidR="002D2C4A" w:rsidRPr="00F55F87" w:rsidRDefault="00340E38" w:rsidP="00F55F87">
            <w:pPr>
              <w:spacing w:after="0" w:line="240" w:lineRule="auto"/>
              <w:jc w:val="center"/>
              <w:rPr>
                <w:rFonts w:ascii="Gill Sans MT" w:eastAsia="Gill Sans MT" w:hAnsi="Gill Sans MT" w:cs="Times New Roman"/>
                <w:szCs w:val="24"/>
                <w:lang w:val="en-GB"/>
              </w:rPr>
            </w:pPr>
            <w:r w:rsidRPr="00340E38">
              <w:rPr>
                <w:rFonts w:ascii="Gill Sans MT" w:eastAsia="Gill Sans MT" w:hAnsi="Gill Sans MT" w:cs="Times New Roman"/>
                <w:szCs w:val="24"/>
                <w:lang w:val="en-GB"/>
              </w:rPr>
              <w:t>A/I</w:t>
            </w:r>
          </w:p>
        </w:tc>
      </w:tr>
      <w:tr w:rsidR="002D2C4A" w:rsidRPr="008266FE" w14:paraId="5580C4E1" w14:textId="77777777" w:rsidTr="009C7792">
        <w:trPr>
          <w:trHeight w:val="1117"/>
          <w:jc w:val="center"/>
        </w:trPr>
        <w:tc>
          <w:tcPr>
            <w:tcW w:w="1275" w:type="dxa"/>
            <w:tcBorders>
              <w:top w:val="single" w:sz="12" w:space="0" w:color="auto"/>
              <w:left w:val="single" w:sz="12" w:space="0" w:color="auto"/>
              <w:bottom w:val="single" w:sz="12" w:space="0" w:color="auto"/>
              <w:right w:val="single" w:sz="4" w:space="0" w:color="auto"/>
            </w:tcBorders>
            <w:shd w:val="clear" w:color="auto" w:fill="FFFFFF"/>
          </w:tcPr>
          <w:p w14:paraId="3AA27F21" w14:textId="77777777" w:rsidR="002D2C4A" w:rsidRPr="006A5F38" w:rsidRDefault="002D2C4A" w:rsidP="009C7792">
            <w:pPr>
              <w:pStyle w:val="Heading3"/>
              <w:rPr>
                <w:rFonts w:ascii="Gill Sans MT" w:eastAsia="Gill Sans MT" w:hAnsi="Gill Sans MT"/>
                <w:sz w:val="16"/>
                <w:szCs w:val="16"/>
              </w:rPr>
            </w:pPr>
          </w:p>
          <w:p w14:paraId="06F3E47E" w14:textId="7E6CE4AA" w:rsidR="002D2C4A" w:rsidRPr="006A5F38" w:rsidRDefault="002D2C4A" w:rsidP="009C7792">
            <w:pPr>
              <w:pStyle w:val="Heading3"/>
              <w:rPr>
                <w:rFonts w:ascii="Gill Sans MT" w:eastAsia="Gill Sans MT" w:hAnsi="Gill Sans MT"/>
                <w:sz w:val="16"/>
                <w:szCs w:val="16"/>
              </w:rPr>
            </w:pPr>
            <w:r w:rsidRPr="006A5F38">
              <w:rPr>
                <w:rFonts w:ascii="Gill Sans MT" w:eastAsia="Gill Sans MT" w:hAnsi="Gill Sans MT"/>
                <w:noProof/>
                <w:sz w:val="16"/>
                <w:szCs w:val="16"/>
              </w:rPr>
              <w:drawing>
                <wp:inline distT="0" distB="0" distL="0" distR="0" wp14:anchorId="6438B374" wp14:editId="7B160D64">
                  <wp:extent cx="506730" cy="246380"/>
                  <wp:effectExtent l="0" t="0" r="7620" b="1270"/>
                  <wp:docPr id="393530114" name="Picture 2" descr="A black and purpl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30114" name="Picture 2" descr="A black and purple sign with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6730" cy="246380"/>
                          </a:xfrm>
                          <a:prstGeom prst="rect">
                            <a:avLst/>
                          </a:prstGeom>
                          <a:noFill/>
                          <a:ln>
                            <a:noFill/>
                          </a:ln>
                        </pic:spPr>
                      </pic:pic>
                    </a:graphicData>
                  </a:graphic>
                </wp:inline>
              </w:drawing>
            </w:r>
          </w:p>
          <w:p w14:paraId="55915E89" w14:textId="77777777" w:rsidR="002D2C4A" w:rsidRPr="006A5F38" w:rsidRDefault="002D2C4A" w:rsidP="009C7792">
            <w:pPr>
              <w:pStyle w:val="Heading3"/>
              <w:rPr>
                <w:rFonts w:ascii="Gill Sans MT" w:eastAsia="Gill Sans MT" w:hAnsi="Gill Sans MT"/>
                <w:sz w:val="16"/>
                <w:szCs w:val="16"/>
              </w:rPr>
            </w:pPr>
          </w:p>
        </w:tc>
        <w:tc>
          <w:tcPr>
            <w:tcW w:w="7440" w:type="dxa"/>
            <w:tcBorders>
              <w:top w:val="single" w:sz="12" w:space="0" w:color="auto"/>
              <w:left w:val="single" w:sz="12" w:space="0" w:color="auto"/>
              <w:bottom w:val="single" w:sz="12" w:space="0" w:color="auto"/>
              <w:right w:val="single" w:sz="4" w:space="0" w:color="auto"/>
            </w:tcBorders>
            <w:shd w:val="clear" w:color="auto" w:fill="FFFFFF"/>
          </w:tcPr>
          <w:p w14:paraId="44E4806A" w14:textId="77777777" w:rsidR="002D2C4A" w:rsidRPr="006A5F38" w:rsidRDefault="002D2C4A" w:rsidP="009C7792">
            <w:pPr>
              <w:pStyle w:val="Heading3"/>
              <w:jc w:val="center"/>
              <w:rPr>
                <w:rFonts w:ascii="Gill Sans MT" w:eastAsia="Gill Sans MT" w:hAnsi="Gill Sans MT"/>
                <w:b w:val="0"/>
                <w:bCs w:val="0"/>
                <w:sz w:val="22"/>
              </w:rPr>
            </w:pPr>
          </w:p>
          <w:p w14:paraId="045D7CDC" w14:textId="138C74F6" w:rsidR="002D2C4A" w:rsidRPr="00F55F87" w:rsidRDefault="002D2C4A" w:rsidP="00F55F87">
            <w:pPr>
              <w:pStyle w:val="Heading3"/>
              <w:jc w:val="center"/>
              <w:rPr>
                <w:rFonts w:ascii="Gill Sans MT" w:eastAsia="Gill Sans MT" w:hAnsi="Gill Sans MT"/>
                <w:sz w:val="22"/>
              </w:rPr>
            </w:pPr>
            <w:r w:rsidRPr="006A5F38">
              <w:rPr>
                <w:rFonts w:ascii="Gill Sans MT" w:eastAsia="Gill Sans MT" w:hAnsi="Gill Sans MT"/>
                <w:sz w:val="22"/>
              </w:rPr>
              <w:t>Knowledge and Experience</w:t>
            </w:r>
          </w:p>
          <w:p w14:paraId="118BAE2F" w14:textId="77777777" w:rsidR="002D2C4A" w:rsidRPr="006A5F38" w:rsidRDefault="002D2C4A" w:rsidP="002D2C4A">
            <w:pPr>
              <w:numPr>
                <w:ilvl w:val="0"/>
                <w:numId w:val="23"/>
              </w:numPr>
              <w:tabs>
                <w:tab w:val="clear" w:pos="720"/>
                <w:tab w:val="num" w:pos="146"/>
                <w:tab w:val="left" w:pos="263"/>
              </w:tabs>
              <w:spacing w:after="0" w:line="240" w:lineRule="auto"/>
              <w:ind w:left="430" w:hanging="430"/>
              <w:jc w:val="both"/>
              <w:rPr>
                <w:rFonts w:ascii="Gill Sans MT" w:eastAsia="Gill Sans MT" w:hAnsi="Gill Sans MT" w:cs="Arial"/>
              </w:rPr>
            </w:pPr>
            <w:r w:rsidRPr="006A5F38">
              <w:rPr>
                <w:rFonts w:ascii="Gill Sans MT" w:eastAsia="Gill Sans MT" w:hAnsi="Gill Sans MT" w:cs="Arial"/>
              </w:rPr>
              <w:t>Knowledge and experience of working in mainstream and / or special schools</w:t>
            </w:r>
          </w:p>
          <w:p w14:paraId="36A605A2" w14:textId="77777777" w:rsidR="002D2C4A" w:rsidRPr="006A5F38" w:rsidRDefault="002D2C4A" w:rsidP="002D2C4A">
            <w:pPr>
              <w:numPr>
                <w:ilvl w:val="0"/>
                <w:numId w:val="23"/>
              </w:numPr>
              <w:tabs>
                <w:tab w:val="clear" w:pos="720"/>
                <w:tab w:val="num" w:pos="146"/>
                <w:tab w:val="left" w:pos="263"/>
              </w:tabs>
              <w:spacing w:after="0" w:line="240" w:lineRule="auto"/>
              <w:ind w:left="430" w:hanging="430"/>
              <w:jc w:val="both"/>
              <w:rPr>
                <w:rFonts w:ascii="Gill Sans MT" w:eastAsia="Gill Sans MT" w:hAnsi="Gill Sans MT" w:cs="Arial"/>
              </w:rPr>
            </w:pPr>
            <w:r w:rsidRPr="006A5F38">
              <w:rPr>
                <w:rFonts w:ascii="Gill Sans MT" w:eastAsia="Gill Sans MT" w:hAnsi="Gill Sans MT" w:cs="Arial"/>
              </w:rPr>
              <w:t xml:space="preserve">Knowledge and experience of working with children with </w:t>
            </w:r>
            <w:proofErr w:type="gramStart"/>
            <w:r w:rsidRPr="006A5F38">
              <w:rPr>
                <w:rFonts w:ascii="Gill Sans MT" w:eastAsia="Gill Sans MT" w:hAnsi="Gill Sans MT" w:cs="Arial"/>
              </w:rPr>
              <w:t>a visual</w:t>
            </w:r>
            <w:proofErr w:type="gramEnd"/>
            <w:r w:rsidRPr="006A5F38">
              <w:rPr>
                <w:rFonts w:ascii="Gill Sans MT" w:eastAsia="Gill Sans MT" w:hAnsi="Gill Sans MT" w:cs="Arial"/>
              </w:rPr>
              <w:t xml:space="preserve"> impairment</w:t>
            </w:r>
          </w:p>
          <w:p w14:paraId="1A32F969" w14:textId="77777777" w:rsidR="002D2C4A" w:rsidRPr="006A5F38" w:rsidRDefault="002D2C4A" w:rsidP="002D2C4A">
            <w:pPr>
              <w:numPr>
                <w:ilvl w:val="0"/>
                <w:numId w:val="23"/>
              </w:numPr>
              <w:tabs>
                <w:tab w:val="clear" w:pos="720"/>
                <w:tab w:val="num" w:pos="146"/>
                <w:tab w:val="left" w:pos="263"/>
              </w:tabs>
              <w:spacing w:after="0" w:line="240" w:lineRule="auto"/>
              <w:ind w:left="430" w:hanging="430"/>
              <w:jc w:val="both"/>
              <w:rPr>
                <w:rFonts w:ascii="Gill Sans MT" w:eastAsia="Gill Sans MT" w:hAnsi="Gill Sans MT" w:cs="Arial"/>
              </w:rPr>
            </w:pPr>
            <w:r w:rsidRPr="006A5F38">
              <w:rPr>
                <w:rFonts w:ascii="Gill Sans MT" w:eastAsia="Gill Sans MT" w:hAnsi="Gill Sans MT" w:cs="Arial"/>
              </w:rPr>
              <w:t>Experience of multi-agency working practices</w:t>
            </w:r>
          </w:p>
          <w:p w14:paraId="2AA79896" w14:textId="14E0B6F2" w:rsidR="002D2C4A" w:rsidRPr="00F55F87" w:rsidRDefault="002D2C4A" w:rsidP="009C7792">
            <w:pPr>
              <w:numPr>
                <w:ilvl w:val="0"/>
                <w:numId w:val="23"/>
              </w:numPr>
              <w:tabs>
                <w:tab w:val="clear" w:pos="720"/>
                <w:tab w:val="num" w:pos="146"/>
                <w:tab w:val="left" w:pos="263"/>
              </w:tabs>
              <w:spacing w:after="0" w:line="240" w:lineRule="auto"/>
              <w:ind w:left="0" w:firstLine="0"/>
              <w:jc w:val="both"/>
              <w:rPr>
                <w:rFonts w:ascii="Gill Sans MT" w:eastAsia="Gill Sans MT" w:hAnsi="Gill Sans MT" w:cs="Arial"/>
              </w:rPr>
            </w:pPr>
            <w:r w:rsidRPr="006A5F38">
              <w:rPr>
                <w:rFonts w:ascii="Gill Sans MT" w:eastAsia="Gill Sans MT" w:hAnsi="Gill Sans MT" w:cs="Arial"/>
              </w:rPr>
              <w:t>Evidence of continuing professional development</w:t>
            </w:r>
          </w:p>
        </w:tc>
        <w:tc>
          <w:tcPr>
            <w:tcW w:w="1946" w:type="dxa"/>
            <w:tcBorders>
              <w:top w:val="single" w:sz="12" w:space="0" w:color="auto"/>
              <w:left w:val="single" w:sz="12" w:space="0" w:color="auto"/>
              <w:bottom w:val="single" w:sz="12" w:space="0" w:color="auto"/>
              <w:right w:val="single" w:sz="12" w:space="0" w:color="auto"/>
            </w:tcBorders>
            <w:shd w:val="clear" w:color="auto" w:fill="FFFFFF"/>
          </w:tcPr>
          <w:p w14:paraId="7A9580F0" w14:textId="23FE0E77" w:rsidR="002D2C4A" w:rsidRDefault="002D2C4A" w:rsidP="009C7792">
            <w:pPr>
              <w:jc w:val="center"/>
              <w:rPr>
                <w:rFonts w:ascii="Gill Sans MT" w:eastAsia="Gill Sans MT" w:hAnsi="Gill Sans MT"/>
              </w:rPr>
            </w:pPr>
          </w:p>
          <w:p w14:paraId="4180822E" w14:textId="2DEBA482" w:rsidR="002D2C4A" w:rsidRPr="006A5F38" w:rsidRDefault="002D2C4A" w:rsidP="004C0578">
            <w:pPr>
              <w:spacing w:after="0" w:line="240" w:lineRule="auto"/>
              <w:rPr>
                <w:rFonts w:ascii="Gill Sans MT" w:eastAsia="Gill Sans MT" w:hAnsi="Gill Sans MT"/>
              </w:rPr>
            </w:pPr>
          </w:p>
          <w:p w14:paraId="7A0F06C8" w14:textId="77777777" w:rsidR="002D2C4A" w:rsidRPr="006A5F38" w:rsidRDefault="002D2C4A" w:rsidP="00340E38">
            <w:pPr>
              <w:spacing w:after="0" w:line="240" w:lineRule="auto"/>
              <w:jc w:val="center"/>
              <w:rPr>
                <w:rFonts w:ascii="Gill Sans MT" w:eastAsia="Gill Sans MT" w:hAnsi="Gill Sans MT"/>
              </w:rPr>
            </w:pPr>
            <w:r w:rsidRPr="006A5F38">
              <w:rPr>
                <w:rFonts w:ascii="Gill Sans MT" w:eastAsia="Gill Sans MT" w:hAnsi="Gill Sans MT"/>
              </w:rPr>
              <w:t>A/I</w:t>
            </w:r>
          </w:p>
          <w:p w14:paraId="2D843253" w14:textId="77777777" w:rsidR="002D2C4A" w:rsidRPr="006A5F38" w:rsidRDefault="002D2C4A" w:rsidP="00340E38">
            <w:pPr>
              <w:spacing w:after="0" w:line="240" w:lineRule="auto"/>
              <w:jc w:val="center"/>
              <w:rPr>
                <w:rFonts w:ascii="Gill Sans MT" w:eastAsia="Gill Sans MT" w:hAnsi="Gill Sans MT"/>
              </w:rPr>
            </w:pPr>
            <w:r w:rsidRPr="006A5F38">
              <w:rPr>
                <w:rFonts w:ascii="Gill Sans MT" w:eastAsia="Gill Sans MT" w:hAnsi="Gill Sans MT"/>
              </w:rPr>
              <w:t>A/I</w:t>
            </w:r>
          </w:p>
          <w:p w14:paraId="2478835E" w14:textId="77777777" w:rsidR="002D2C4A" w:rsidRDefault="002D2C4A" w:rsidP="00340E38">
            <w:pPr>
              <w:spacing w:after="0" w:line="240" w:lineRule="auto"/>
              <w:jc w:val="center"/>
              <w:rPr>
                <w:rFonts w:ascii="Gill Sans MT" w:eastAsia="Gill Sans MT" w:hAnsi="Gill Sans MT"/>
              </w:rPr>
            </w:pPr>
            <w:r w:rsidRPr="006A5F38">
              <w:rPr>
                <w:rFonts w:ascii="Gill Sans MT" w:eastAsia="Gill Sans MT" w:hAnsi="Gill Sans MT"/>
              </w:rPr>
              <w:t>A/I</w:t>
            </w:r>
          </w:p>
          <w:p w14:paraId="438B63CF" w14:textId="77A70F19" w:rsidR="004C0578" w:rsidRPr="006A5F38" w:rsidRDefault="004C0578" w:rsidP="00340E38">
            <w:pPr>
              <w:spacing w:after="0" w:line="240" w:lineRule="auto"/>
              <w:jc w:val="center"/>
              <w:rPr>
                <w:rFonts w:ascii="Gill Sans MT" w:eastAsia="Gill Sans MT" w:hAnsi="Gill Sans MT"/>
              </w:rPr>
            </w:pPr>
            <w:r>
              <w:rPr>
                <w:rFonts w:ascii="Gill Sans MT" w:eastAsia="Gill Sans MT" w:hAnsi="Gill Sans MT"/>
              </w:rPr>
              <w:t>A/I</w:t>
            </w:r>
          </w:p>
        </w:tc>
      </w:tr>
      <w:tr w:rsidR="002D2C4A" w:rsidRPr="008266FE" w14:paraId="44EE1175" w14:textId="77777777" w:rsidTr="009C7792">
        <w:trPr>
          <w:trHeight w:val="1117"/>
          <w:jc w:val="center"/>
        </w:trPr>
        <w:tc>
          <w:tcPr>
            <w:tcW w:w="1275" w:type="dxa"/>
            <w:tcBorders>
              <w:top w:val="single" w:sz="12" w:space="0" w:color="auto"/>
              <w:left w:val="single" w:sz="12" w:space="0" w:color="auto"/>
              <w:bottom w:val="single" w:sz="12" w:space="0" w:color="auto"/>
              <w:right w:val="single" w:sz="4" w:space="0" w:color="auto"/>
            </w:tcBorders>
            <w:shd w:val="clear" w:color="auto" w:fill="FFFFFF"/>
          </w:tcPr>
          <w:p w14:paraId="480DCCEC" w14:textId="77777777" w:rsidR="002D2C4A" w:rsidRPr="006A5F38" w:rsidRDefault="002D2C4A" w:rsidP="009C7792">
            <w:pPr>
              <w:pStyle w:val="Heading3"/>
              <w:rPr>
                <w:rFonts w:ascii="Gill Sans MT" w:eastAsia="Gill Sans MT" w:hAnsi="Gill Sans MT"/>
                <w:sz w:val="16"/>
                <w:szCs w:val="16"/>
              </w:rPr>
            </w:pPr>
          </w:p>
          <w:p w14:paraId="547B43C3" w14:textId="78CF7D04" w:rsidR="002D2C4A" w:rsidRPr="006A5F38" w:rsidRDefault="002D2C4A" w:rsidP="009C7792">
            <w:pPr>
              <w:pStyle w:val="Heading3"/>
              <w:rPr>
                <w:rFonts w:ascii="Gill Sans MT" w:eastAsia="Gill Sans MT" w:hAnsi="Gill Sans MT"/>
                <w:sz w:val="16"/>
                <w:szCs w:val="16"/>
              </w:rPr>
            </w:pPr>
            <w:r w:rsidRPr="006A5F38">
              <w:rPr>
                <w:rFonts w:ascii="Gill Sans MT" w:eastAsia="Gill Sans MT" w:hAnsi="Gill Sans MT"/>
                <w:noProof/>
                <w:sz w:val="16"/>
                <w:szCs w:val="16"/>
              </w:rPr>
              <w:drawing>
                <wp:inline distT="0" distB="0" distL="0" distR="0" wp14:anchorId="6E496332" wp14:editId="6150FD66">
                  <wp:extent cx="506730" cy="246380"/>
                  <wp:effectExtent l="0" t="0" r="7620" b="1270"/>
                  <wp:docPr id="869386928" name="Picture 1" descr="A black and purpl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386928" name="Picture 1" descr="A black and purple sign with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6730" cy="246380"/>
                          </a:xfrm>
                          <a:prstGeom prst="rect">
                            <a:avLst/>
                          </a:prstGeom>
                          <a:noFill/>
                          <a:ln>
                            <a:noFill/>
                          </a:ln>
                        </pic:spPr>
                      </pic:pic>
                    </a:graphicData>
                  </a:graphic>
                </wp:inline>
              </w:drawing>
            </w:r>
          </w:p>
        </w:tc>
        <w:tc>
          <w:tcPr>
            <w:tcW w:w="7440" w:type="dxa"/>
            <w:tcBorders>
              <w:top w:val="single" w:sz="12" w:space="0" w:color="auto"/>
              <w:left w:val="single" w:sz="12" w:space="0" w:color="auto"/>
              <w:bottom w:val="single" w:sz="12" w:space="0" w:color="auto"/>
              <w:right w:val="single" w:sz="4" w:space="0" w:color="auto"/>
            </w:tcBorders>
            <w:shd w:val="clear" w:color="auto" w:fill="FFFFFF"/>
          </w:tcPr>
          <w:p w14:paraId="17E37B5D" w14:textId="77777777" w:rsidR="002D2C4A" w:rsidRPr="006A5F38" w:rsidRDefault="002D2C4A" w:rsidP="009C7792">
            <w:pPr>
              <w:pStyle w:val="Heading3"/>
              <w:jc w:val="center"/>
              <w:rPr>
                <w:rFonts w:ascii="Gill Sans MT" w:eastAsia="Gill Sans MT" w:hAnsi="Gill Sans MT"/>
                <w:b w:val="0"/>
                <w:bCs w:val="0"/>
                <w:sz w:val="22"/>
              </w:rPr>
            </w:pPr>
          </w:p>
          <w:p w14:paraId="3E570885" w14:textId="1F2BAC7E" w:rsidR="00EA315C" w:rsidRPr="00EA315C" w:rsidRDefault="002D2C4A" w:rsidP="00EA315C">
            <w:pPr>
              <w:pStyle w:val="Heading3"/>
              <w:jc w:val="center"/>
              <w:rPr>
                <w:rFonts w:ascii="Gill Sans MT" w:eastAsia="Gill Sans MT" w:hAnsi="Gill Sans MT"/>
                <w:sz w:val="22"/>
              </w:rPr>
            </w:pPr>
            <w:r w:rsidRPr="006A5F38">
              <w:rPr>
                <w:rFonts w:ascii="Gill Sans MT" w:eastAsia="Gill Sans MT" w:hAnsi="Gill Sans MT"/>
                <w:sz w:val="22"/>
              </w:rPr>
              <w:t>Skills</w:t>
            </w:r>
          </w:p>
          <w:p w14:paraId="44F22BDA" w14:textId="77777777" w:rsidR="002D2C4A" w:rsidRPr="006A5F38" w:rsidRDefault="002D2C4A" w:rsidP="002D2C4A">
            <w:pPr>
              <w:numPr>
                <w:ilvl w:val="0"/>
                <w:numId w:val="23"/>
              </w:numPr>
              <w:tabs>
                <w:tab w:val="clear" w:pos="720"/>
                <w:tab w:val="num" w:pos="146"/>
                <w:tab w:val="left" w:pos="263"/>
              </w:tabs>
              <w:spacing w:after="0" w:line="240" w:lineRule="auto"/>
              <w:ind w:left="430" w:hanging="430"/>
              <w:jc w:val="both"/>
              <w:rPr>
                <w:rFonts w:ascii="Gill Sans MT" w:eastAsia="Gill Sans MT" w:hAnsi="Gill Sans MT" w:cs="Arial"/>
              </w:rPr>
            </w:pPr>
            <w:r w:rsidRPr="006A5F38">
              <w:rPr>
                <w:rFonts w:ascii="Gill Sans MT" w:eastAsia="Gill Sans MT" w:hAnsi="Gill Sans MT" w:cs="Arial"/>
              </w:rPr>
              <w:t>Good communication and listening skills</w:t>
            </w:r>
          </w:p>
          <w:p w14:paraId="198922D7" w14:textId="77777777" w:rsidR="002D2C4A" w:rsidRPr="006A5F38" w:rsidRDefault="002D2C4A" w:rsidP="002D2C4A">
            <w:pPr>
              <w:numPr>
                <w:ilvl w:val="0"/>
                <w:numId w:val="23"/>
              </w:numPr>
              <w:tabs>
                <w:tab w:val="clear" w:pos="720"/>
                <w:tab w:val="num" w:pos="146"/>
                <w:tab w:val="left" w:pos="263"/>
              </w:tabs>
              <w:spacing w:after="0" w:line="240" w:lineRule="auto"/>
              <w:ind w:left="430" w:hanging="430"/>
              <w:jc w:val="both"/>
              <w:rPr>
                <w:rFonts w:ascii="Gill Sans MT" w:eastAsia="Gill Sans MT" w:hAnsi="Gill Sans MT" w:cs="Arial"/>
              </w:rPr>
            </w:pPr>
            <w:r w:rsidRPr="006A5F38">
              <w:rPr>
                <w:rFonts w:ascii="Gill Sans MT" w:eastAsia="Gill Sans MT" w:hAnsi="Gill Sans MT" w:cs="Arial"/>
              </w:rPr>
              <w:t>Ability to positively influence the teaching practice of others</w:t>
            </w:r>
          </w:p>
          <w:p w14:paraId="3D0A4103" w14:textId="77777777" w:rsidR="002D2C4A" w:rsidRPr="006A5F38" w:rsidRDefault="002D2C4A" w:rsidP="002D2C4A">
            <w:pPr>
              <w:numPr>
                <w:ilvl w:val="0"/>
                <w:numId w:val="23"/>
              </w:numPr>
              <w:tabs>
                <w:tab w:val="clear" w:pos="720"/>
                <w:tab w:val="num" w:pos="146"/>
                <w:tab w:val="left" w:pos="263"/>
              </w:tabs>
              <w:spacing w:after="0" w:line="240" w:lineRule="auto"/>
              <w:ind w:left="430" w:hanging="430"/>
              <w:jc w:val="both"/>
              <w:rPr>
                <w:rFonts w:ascii="Gill Sans MT" w:eastAsia="Gill Sans MT" w:hAnsi="Gill Sans MT" w:cs="Arial"/>
              </w:rPr>
            </w:pPr>
            <w:r w:rsidRPr="006A5F38">
              <w:rPr>
                <w:rFonts w:ascii="Gill Sans MT" w:eastAsia="Gill Sans MT" w:hAnsi="Gill Sans MT" w:cs="Arial"/>
              </w:rPr>
              <w:t xml:space="preserve">Good </w:t>
            </w:r>
            <w:proofErr w:type="spellStart"/>
            <w:r w:rsidRPr="006A5F38">
              <w:rPr>
                <w:rFonts w:ascii="Gill Sans MT" w:eastAsia="Gill Sans MT" w:hAnsi="Gill Sans MT" w:cs="Arial"/>
              </w:rPr>
              <w:t>organisational</w:t>
            </w:r>
            <w:proofErr w:type="spellEnd"/>
            <w:r w:rsidRPr="006A5F38">
              <w:rPr>
                <w:rFonts w:ascii="Gill Sans MT" w:eastAsia="Gill Sans MT" w:hAnsi="Gill Sans MT" w:cs="Arial"/>
              </w:rPr>
              <w:t xml:space="preserve"> skills</w:t>
            </w:r>
          </w:p>
          <w:p w14:paraId="4D6CDEB0" w14:textId="77777777" w:rsidR="002D2C4A" w:rsidRPr="006A5F38" w:rsidRDefault="002D2C4A" w:rsidP="002D2C4A">
            <w:pPr>
              <w:numPr>
                <w:ilvl w:val="0"/>
                <w:numId w:val="23"/>
              </w:numPr>
              <w:tabs>
                <w:tab w:val="clear" w:pos="720"/>
                <w:tab w:val="num" w:pos="146"/>
                <w:tab w:val="left" w:pos="263"/>
              </w:tabs>
              <w:spacing w:after="0" w:line="240" w:lineRule="auto"/>
              <w:ind w:left="430" w:hanging="430"/>
              <w:jc w:val="both"/>
              <w:rPr>
                <w:rFonts w:ascii="Gill Sans MT" w:eastAsia="Gill Sans MT" w:hAnsi="Gill Sans MT" w:cs="Arial"/>
              </w:rPr>
            </w:pPr>
            <w:r w:rsidRPr="006A5F38">
              <w:rPr>
                <w:rFonts w:ascii="Gill Sans MT" w:eastAsia="Gill Sans MT" w:hAnsi="Gill Sans MT" w:cs="Arial"/>
              </w:rPr>
              <w:t>Flexibility to work in a variety of locations across Staffordshire</w:t>
            </w:r>
          </w:p>
          <w:p w14:paraId="64A7F488" w14:textId="77777777" w:rsidR="002D2C4A" w:rsidRPr="006A5F38" w:rsidRDefault="002D2C4A" w:rsidP="002D2C4A">
            <w:pPr>
              <w:numPr>
                <w:ilvl w:val="0"/>
                <w:numId w:val="23"/>
              </w:numPr>
              <w:tabs>
                <w:tab w:val="clear" w:pos="720"/>
                <w:tab w:val="num" w:pos="146"/>
                <w:tab w:val="left" w:pos="263"/>
              </w:tabs>
              <w:spacing w:after="0" w:line="240" w:lineRule="auto"/>
              <w:ind w:left="430" w:hanging="430"/>
              <w:jc w:val="both"/>
              <w:rPr>
                <w:rFonts w:ascii="Gill Sans MT" w:eastAsia="Gill Sans MT" w:hAnsi="Gill Sans MT" w:cs="Arial"/>
              </w:rPr>
            </w:pPr>
            <w:r w:rsidRPr="006A5F38">
              <w:rPr>
                <w:rFonts w:ascii="Gill Sans MT" w:eastAsia="Gill Sans MT" w:hAnsi="Gill Sans MT" w:cs="Arial"/>
              </w:rPr>
              <w:t>Ability to establish rapport with a wide variety of people</w:t>
            </w:r>
          </w:p>
          <w:p w14:paraId="1A5CE325" w14:textId="77777777" w:rsidR="002D2C4A" w:rsidRPr="006A5F38" w:rsidRDefault="002D2C4A" w:rsidP="002D2C4A">
            <w:pPr>
              <w:numPr>
                <w:ilvl w:val="0"/>
                <w:numId w:val="23"/>
              </w:numPr>
              <w:tabs>
                <w:tab w:val="clear" w:pos="720"/>
                <w:tab w:val="num" w:pos="146"/>
                <w:tab w:val="left" w:pos="263"/>
              </w:tabs>
              <w:spacing w:after="0" w:line="240" w:lineRule="auto"/>
              <w:ind w:left="430" w:hanging="430"/>
              <w:jc w:val="both"/>
              <w:rPr>
                <w:rFonts w:ascii="Gill Sans MT" w:eastAsia="Gill Sans MT" w:hAnsi="Gill Sans MT" w:cs="Arial"/>
              </w:rPr>
            </w:pPr>
            <w:r w:rsidRPr="006A5F38">
              <w:rPr>
                <w:rFonts w:ascii="Gill Sans MT" w:eastAsia="Gill Sans MT" w:hAnsi="Gill Sans MT" w:cs="Arial"/>
              </w:rPr>
              <w:t xml:space="preserve">Competent and confident in </w:t>
            </w:r>
            <w:proofErr w:type="spellStart"/>
            <w:r w:rsidRPr="006A5F38">
              <w:rPr>
                <w:rFonts w:ascii="Gill Sans MT" w:eastAsia="Gill Sans MT" w:hAnsi="Gill Sans MT" w:cs="Arial"/>
              </w:rPr>
              <w:t>utilising</w:t>
            </w:r>
            <w:proofErr w:type="spellEnd"/>
            <w:r w:rsidRPr="006A5F38">
              <w:rPr>
                <w:rFonts w:ascii="Gill Sans MT" w:eastAsia="Gill Sans MT" w:hAnsi="Gill Sans MT" w:cs="Arial"/>
              </w:rPr>
              <w:t xml:space="preserve"> ICT </w:t>
            </w:r>
            <w:proofErr w:type="spellStart"/>
            <w:r w:rsidRPr="006A5F38">
              <w:rPr>
                <w:rFonts w:ascii="Gill Sans MT" w:eastAsia="Gill Sans MT" w:hAnsi="Gill Sans MT" w:cs="Arial"/>
              </w:rPr>
              <w:t>programmes</w:t>
            </w:r>
            <w:proofErr w:type="spellEnd"/>
          </w:p>
          <w:p w14:paraId="7882BED5" w14:textId="77777777" w:rsidR="002D2C4A" w:rsidRPr="006A5F38" w:rsidRDefault="002D2C4A" w:rsidP="002D2C4A">
            <w:pPr>
              <w:numPr>
                <w:ilvl w:val="0"/>
                <w:numId w:val="23"/>
              </w:numPr>
              <w:tabs>
                <w:tab w:val="clear" w:pos="720"/>
                <w:tab w:val="num" w:pos="146"/>
                <w:tab w:val="left" w:pos="263"/>
              </w:tabs>
              <w:spacing w:after="0" w:line="240" w:lineRule="auto"/>
              <w:ind w:left="430" w:hanging="430"/>
              <w:jc w:val="both"/>
              <w:rPr>
                <w:rFonts w:ascii="Gill Sans MT" w:eastAsia="Gill Sans MT" w:hAnsi="Gill Sans MT" w:cs="Arial"/>
              </w:rPr>
            </w:pPr>
            <w:r w:rsidRPr="006A5F38">
              <w:rPr>
                <w:rFonts w:ascii="Gill Sans MT" w:eastAsia="Gill Sans MT" w:hAnsi="Gill Sans MT" w:cs="Arial"/>
              </w:rPr>
              <w:t>Self-motivated and able to work independently</w:t>
            </w:r>
          </w:p>
          <w:p w14:paraId="4ADFDAA7" w14:textId="77777777" w:rsidR="002D2C4A" w:rsidRPr="006A5F38" w:rsidRDefault="002D2C4A" w:rsidP="002D2C4A">
            <w:pPr>
              <w:numPr>
                <w:ilvl w:val="0"/>
                <w:numId w:val="23"/>
              </w:numPr>
              <w:tabs>
                <w:tab w:val="clear" w:pos="720"/>
                <w:tab w:val="num" w:pos="146"/>
                <w:tab w:val="left" w:pos="263"/>
              </w:tabs>
              <w:spacing w:after="0" w:line="240" w:lineRule="auto"/>
              <w:ind w:left="430" w:hanging="430"/>
              <w:jc w:val="both"/>
              <w:rPr>
                <w:rFonts w:ascii="Gill Sans MT" w:eastAsia="Gill Sans MT" w:hAnsi="Gill Sans MT" w:cs="Arial"/>
              </w:rPr>
            </w:pPr>
            <w:r w:rsidRPr="006A5F38">
              <w:rPr>
                <w:rFonts w:ascii="Gill Sans MT" w:eastAsia="Gill Sans MT" w:hAnsi="Gill Sans MT" w:cs="Arial"/>
              </w:rPr>
              <w:t>Ability to work as part of a team</w:t>
            </w:r>
          </w:p>
          <w:p w14:paraId="08D41A74" w14:textId="77777777" w:rsidR="002D2C4A" w:rsidRPr="006A5F38" w:rsidRDefault="002D2C4A" w:rsidP="002D2C4A">
            <w:pPr>
              <w:numPr>
                <w:ilvl w:val="0"/>
                <w:numId w:val="23"/>
              </w:numPr>
              <w:tabs>
                <w:tab w:val="clear" w:pos="720"/>
                <w:tab w:val="num" w:pos="146"/>
                <w:tab w:val="left" w:pos="263"/>
              </w:tabs>
              <w:spacing w:after="0" w:line="240" w:lineRule="auto"/>
              <w:ind w:left="0" w:firstLine="0"/>
              <w:rPr>
                <w:rFonts w:ascii="Gill Sans MT" w:eastAsia="Gill Sans MT" w:hAnsi="Gill Sans MT" w:cs="Arial"/>
              </w:rPr>
            </w:pPr>
            <w:r w:rsidRPr="006A5F38">
              <w:rPr>
                <w:rFonts w:ascii="Gill Sans MT" w:eastAsia="Gill Sans MT" w:hAnsi="Gill Sans MT" w:cs="Arial"/>
              </w:rPr>
              <w:t xml:space="preserve">Current driving </w:t>
            </w:r>
            <w:proofErr w:type="spellStart"/>
            <w:r w:rsidRPr="006A5F38">
              <w:rPr>
                <w:rFonts w:ascii="Gill Sans MT" w:eastAsia="Gill Sans MT" w:hAnsi="Gill Sans MT" w:cs="Arial"/>
              </w:rPr>
              <w:t>licence</w:t>
            </w:r>
            <w:proofErr w:type="spellEnd"/>
            <w:r w:rsidRPr="006A5F38">
              <w:rPr>
                <w:rFonts w:ascii="Gill Sans MT" w:eastAsia="Gill Sans MT" w:hAnsi="Gill Sans MT" w:cs="Arial"/>
              </w:rPr>
              <w:t xml:space="preserve"> (special arrangements can apply </w:t>
            </w:r>
            <w:proofErr w:type="gramStart"/>
            <w:r w:rsidRPr="006A5F38">
              <w:rPr>
                <w:rFonts w:ascii="Gill Sans MT" w:eastAsia="Gill Sans MT" w:hAnsi="Gill Sans MT" w:cs="Arial"/>
              </w:rPr>
              <w:t>for</w:t>
            </w:r>
            <w:proofErr w:type="gramEnd"/>
            <w:r w:rsidRPr="006A5F38">
              <w:rPr>
                <w:rFonts w:ascii="Gill Sans MT" w:eastAsia="Gill Sans MT" w:hAnsi="Gill Sans MT" w:cs="Arial"/>
              </w:rPr>
              <w:t xml:space="preserve"> people with </w:t>
            </w:r>
            <w:r w:rsidRPr="006A5F38">
              <w:rPr>
                <w:rFonts w:ascii="Gill Sans MT" w:eastAsia="Gill Sans MT" w:hAnsi="Gill Sans MT"/>
              </w:rPr>
              <w:t>disabilities)</w:t>
            </w:r>
          </w:p>
          <w:p w14:paraId="4C078930" w14:textId="77777777" w:rsidR="002D2C4A" w:rsidRPr="006A5F38" w:rsidRDefault="002D2C4A" w:rsidP="009C7792">
            <w:pPr>
              <w:pStyle w:val="Heading3"/>
              <w:jc w:val="center"/>
              <w:rPr>
                <w:rFonts w:ascii="Gill Sans MT" w:eastAsia="Gill Sans MT" w:hAnsi="Gill Sans MT"/>
                <w:b w:val="0"/>
                <w:bCs w:val="0"/>
                <w:sz w:val="22"/>
              </w:rPr>
            </w:pPr>
          </w:p>
          <w:p w14:paraId="67865DA1" w14:textId="2177C124" w:rsidR="002D2C4A" w:rsidRPr="007A2A1E" w:rsidRDefault="002D2C4A" w:rsidP="007A2A1E">
            <w:pPr>
              <w:pStyle w:val="Heading3"/>
              <w:jc w:val="left"/>
              <w:rPr>
                <w:rFonts w:ascii="Gill Sans MT" w:eastAsia="Gill Sans MT" w:hAnsi="Gill Sans MT"/>
                <w:i/>
                <w:iCs/>
                <w:sz w:val="22"/>
              </w:rPr>
            </w:pPr>
            <w:r w:rsidRPr="006A5F38">
              <w:rPr>
                <w:rFonts w:ascii="Gill Sans MT" w:eastAsia="Gill Sans MT" w:hAnsi="Gill Sans MT"/>
                <w:i/>
                <w:iCs/>
                <w:sz w:val="22"/>
              </w:rPr>
              <w:t>This post is designated as an essential car user</w:t>
            </w:r>
          </w:p>
        </w:tc>
        <w:tc>
          <w:tcPr>
            <w:tcW w:w="1946" w:type="dxa"/>
            <w:tcBorders>
              <w:top w:val="single" w:sz="12" w:space="0" w:color="auto"/>
              <w:left w:val="single" w:sz="12" w:space="0" w:color="auto"/>
              <w:bottom w:val="single" w:sz="12" w:space="0" w:color="auto"/>
              <w:right w:val="single" w:sz="12" w:space="0" w:color="auto"/>
            </w:tcBorders>
            <w:shd w:val="clear" w:color="auto" w:fill="FFFFFF"/>
          </w:tcPr>
          <w:p w14:paraId="28C2E5F2" w14:textId="77777777" w:rsidR="002D2C4A" w:rsidRDefault="002D2C4A" w:rsidP="009C7792">
            <w:pPr>
              <w:jc w:val="center"/>
              <w:rPr>
                <w:rFonts w:ascii="Gill Sans MT" w:eastAsia="Gill Sans MT" w:hAnsi="Gill Sans MT"/>
              </w:rPr>
            </w:pPr>
          </w:p>
          <w:p w14:paraId="03B40751" w14:textId="77777777" w:rsidR="002D2C4A" w:rsidRPr="006A5F38" w:rsidRDefault="002D2C4A" w:rsidP="004C0578">
            <w:pPr>
              <w:rPr>
                <w:rFonts w:ascii="Gill Sans MT" w:eastAsia="Gill Sans MT" w:hAnsi="Gill Sans MT"/>
              </w:rPr>
            </w:pPr>
          </w:p>
          <w:p w14:paraId="2C8969EC" w14:textId="77777777" w:rsidR="002D2C4A" w:rsidRPr="006A5F38" w:rsidRDefault="002D2C4A" w:rsidP="004C0578">
            <w:pPr>
              <w:spacing w:after="0" w:line="240" w:lineRule="auto"/>
              <w:jc w:val="center"/>
              <w:rPr>
                <w:rFonts w:ascii="Gill Sans MT" w:eastAsia="Gill Sans MT" w:hAnsi="Gill Sans MT"/>
              </w:rPr>
            </w:pPr>
            <w:r w:rsidRPr="006A5F38">
              <w:rPr>
                <w:rFonts w:ascii="Gill Sans MT" w:eastAsia="Gill Sans MT" w:hAnsi="Gill Sans MT"/>
              </w:rPr>
              <w:t>A/I</w:t>
            </w:r>
          </w:p>
          <w:p w14:paraId="2EB13EC1" w14:textId="77777777" w:rsidR="002D2C4A" w:rsidRPr="006A5F38" w:rsidRDefault="002D2C4A" w:rsidP="004C0578">
            <w:pPr>
              <w:spacing w:after="0" w:line="240" w:lineRule="auto"/>
              <w:jc w:val="center"/>
              <w:rPr>
                <w:rFonts w:ascii="Gill Sans MT" w:eastAsia="Gill Sans MT" w:hAnsi="Gill Sans MT"/>
              </w:rPr>
            </w:pPr>
            <w:r w:rsidRPr="006A5F38">
              <w:rPr>
                <w:rFonts w:ascii="Gill Sans MT" w:eastAsia="Gill Sans MT" w:hAnsi="Gill Sans MT"/>
              </w:rPr>
              <w:t>A/I</w:t>
            </w:r>
          </w:p>
          <w:p w14:paraId="60C1388B" w14:textId="77777777" w:rsidR="002D2C4A" w:rsidRPr="006A5F38" w:rsidRDefault="002D2C4A" w:rsidP="004C0578">
            <w:pPr>
              <w:spacing w:after="0" w:line="240" w:lineRule="auto"/>
              <w:jc w:val="center"/>
              <w:rPr>
                <w:rFonts w:ascii="Gill Sans MT" w:eastAsia="Gill Sans MT" w:hAnsi="Gill Sans MT"/>
              </w:rPr>
            </w:pPr>
            <w:r w:rsidRPr="006A5F38">
              <w:rPr>
                <w:rFonts w:ascii="Gill Sans MT" w:eastAsia="Gill Sans MT" w:hAnsi="Gill Sans MT"/>
              </w:rPr>
              <w:t>A/I</w:t>
            </w:r>
          </w:p>
          <w:p w14:paraId="6FA322CE" w14:textId="77777777" w:rsidR="002D2C4A" w:rsidRPr="006A5F38" w:rsidRDefault="002D2C4A" w:rsidP="004C0578">
            <w:pPr>
              <w:spacing w:after="0" w:line="240" w:lineRule="auto"/>
              <w:jc w:val="center"/>
              <w:rPr>
                <w:rFonts w:ascii="Gill Sans MT" w:eastAsia="Gill Sans MT" w:hAnsi="Gill Sans MT"/>
              </w:rPr>
            </w:pPr>
            <w:r w:rsidRPr="006A5F38">
              <w:rPr>
                <w:rFonts w:ascii="Gill Sans MT" w:eastAsia="Gill Sans MT" w:hAnsi="Gill Sans MT"/>
              </w:rPr>
              <w:t>A/I</w:t>
            </w:r>
          </w:p>
          <w:p w14:paraId="607B31C5" w14:textId="77777777" w:rsidR="002D2C4A" w:rsidRPr="006A5F38" w:rsidRDefault="002D2C4A" w:rsidP="004C0578">
            <w:pPr>
              <w:spacing w:after="0" w:line="240" w:lineRule="auto"/>
              <w:jc w:val="center"/>
              <w:rPr>
                <w:rFonts w:ascii="Gill Sans MT" w:eastAsia="Gill Sans MT" w:hAnsi="Gill Sans MT"/>
              </w:rPr>
            </w:pPr>
            <w:r w:rsidRPr="006A5F38">
              <w:rPr>
                <w:rFonts w:ascii="Gill Sans MT" w:eastAsia="Gill Sans MT" w:hAnsi="Gill Sans MT"/>
              </w:rPr>
              <w:t>A/I</w:t>
            </w:r>
          </w:p>
          <w:p w14:paraId="713132FF" w14:textId="77777777" w:rsidR="002D2C4A" w:rsidRPr="006A5F38" w:rsidRDefault="002D2C4A" w:rsidP="004C0578">
            <w:pPr>
              <w:spacing w:after="0" w:line="240" w:lineRule="auto"/>
              <w:jc w:val="center"/>
              <w:rPr>
                <w:rFonts w:ascii="Gill Sans MT" w:eastAsia="Gill Sans MT" w:hAnsi="Gill Sans MT"/>
              </w:rPr>
            </w:pPr>
            <w:r w:rsidRPr="006A5F38">
              <w:rPr>
                <w:rFonts w:ascii="Gill Sans MT" w:eastAsia="Gill Sans MT" w:hAnsi="Gill Sans MT"/>
              </w:rPr>
              <w:t>A/I</w:t>
            </w:r>
          </w:p>
          <w:p w14:paraId="077E5814" w14:textId="77777777" w:rsidR="002D2C4A" w:rsidRPr="006A5F38" w:rsidRDefault="002D2C4A" w:rsidP="004C0578">
            <w:pPr>
              <w:spacing w:after="0" w:line="240" w:lineRule="auto"/>
              <w:jc w:val="center"/>
              <w:rPr>
                <w:rFonts w:ascii="Gill Sans MT" w:eastAsia="Gill Sans MT" w:hAnsi="Gill Sans MT"/>
              </w:rPr>
            </w:pPr>
            <w:r w:rsidRPr="006A5F38">
              <w:rPr>
                <w:rFonts w:ascii="Gill Sans MT" w:eastAsia="Gill Sans MT" w:hAnsi="Gill Sans MT"/>
              </w:rPr>
              <w:t>A/I</w:t>
            </w:r>
          </w:p>
          <w:p w14:paraId="15059910" w14:textId="77777777" w:rsidR="002D2C4A" w:rsidRPr="006A5F38" w:rsidRDefault="002D2C4A" w:rsidP="004C0578">
            <w:pPr>
              <w:spacing w:after="0" w:line="240" w:lineRule="auto"/>
              <w:jc w:val="center"/>
              <w:rPr>
                <w:rFonts w:ascii="Gill Sans MT" w:eastAsia="Gill Sans MT" w:hAnsi="Gill Sans MT"/>
              </w:rPr>
            </w:pPr>
            <w:r w:rsidRPr="006A5F38">
              <w:rPr>
                <w:rFonts w:ascii="Gill Sans MT" w:eastAsia="Gill Sans MT" w:hAnsi="Gill Sans MT"/>
              </w:rPr>
              <w:t>A/I</w:t>
            </w:r>
          </w:p>
          <w:p w14:paraId="12CDAB38" w14:textId="77777777" w:rsidR="002D2C4A" w:rsidRPr="006A5F38" w:rsidRDefault="002D2C4A" w:rsidP="004C0578">
            <w:pPr>
              <w:spacing w:after="0" w:line="240" w:lineRule="auto"/>
              <w:jc w:val="center"/>
              <w:rPr>
                <w:rFonts w:ascii="Gill Sans MT" w:eastAsia="Gill Sans MT" w:hAnsi="Gill Sans MT"/>
              </w:rPr>
            </w:pPr>
            <w:r w:rsidRPr="006A5F38">
              <w:rPr>
                <w:rFonts w:ascii="Gill Sans MT" w:eastAsia="Gill Sans MT" w:hAnsi="Gill Sans MT"/>
              </w:rPr>
              <w:t>A/I</w:t>
            </w:r>
          </w:p>
          <w:p w14:paraId="772E43DB" w14:textId="77777777" w:rsidR="002D2C4A" w:rsidRPr="006A5F38" w:rsidRDefault="002D2C4A" w:rsidP="009C7792">
            <w:pPr>
              <w:jc w:val="center"/>
              <w:rPr>
                <w:rFonts w:ascii="Gill Sans MT" w:eastAsia="Gill Sans MT" w:hAnsi="Gill Sans MT"/>
              </w:rPr>
            </w:pPr>
          </w:p>
        </w:tc>
      </w:tr>
    </w:tbl>
    <w:p w14:paraId="2AD99DD5" w14:textId="76B29FEF" w:rsidR="0041456C" w:rsidRPr="007A2A1E" w:rsidRDefault="0030387D" w:rsidP="00550B9A">
      <w:pPr>
        <w:rPr>
          <w:rFonts w:ascii="Verdana" w:eastAsia="Gill Sans MT" w:hAnsi="Verdana" w:cs="Arial"/>
        </w:rPr>
      </w:pPr>
      <w:r>
        <w:rPr>
          <w:rFonts w:ascii="Verdana" w:eastAsia="Gill Sans MT" w:hAnsi="Verdana" w:cs="Arial"/>
          <w:noProof/>
        </w:rPr>
        <w:drawing>
          <wp:inline distT="0" distB="0" distL="0" distR="0" wp14:anchorId="3B756C49" wp14:editId="02F11B58">
            <wp:extent cx="514350" cy="257175"/>
            <wp:effectExtent l="0" t="0" r="0" b="9525"/>
            <wp:docPr id="7619649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257175"/>
                    </a:xfrm>
                    <a:prstGeom prst="rect">
                      <a:avLst/>
                    </a:prstGeom>
                    <a:noFill/>
                  </pic:spPr>
                </pic:pic>
              </a:graphicData>
            </a:graphic>
          </wp:inline>
        </w:drawing>
      </w:r>
      <w:r w:rsidR="0041456C" w:rsidRPr="007A2A1E">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7A2A1E" w:rsidRDefault="0041456C" w:rsidP="0041456C">
      <w:pPr>
        <w:pStyle w:val="Header"/>
        <w:jc w:val="both"/>
        <w:rPr>
          <w:rFonts w:ascii="Verdana" w:eastAsia="Gill Sans MT" w:hAnsi="Verdana" w:cs="Arial"/>
        </w:rPr>
      </w:pPr>
      <w:r w:rsidRPr="007A2A1E">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B489750" w14:textId="77777777" w:rsidR="006E7E5C" w:rsidRPr="007A2A1E" w:rsidRDefault="006E7E5C" w:rsidP="0041456C">
      <w:pPr>
        <w:pStyle w:val="Header"/>
        <w:jc w:val="both"/>
        <w:rPr>
          <w:rFonts w:ascii="Verdana" w:eastAsia="Gill Sans MT" w:hAnsi="Verdana" w:cs="Arial"/>
        </w:rPr>
      </w:pPr>
    </w:p>
    <w:p w14:paraId="226ED5DE" w14:textId="77777777" w:rsidR="0030387D" w:rsidRPr="007A2A1E" w:rsidRDefault="006E7E5C" w:rsidP="0030387D">
      <w:pPr>
        <w:tabs>
          <w:tab w:val="left" w:pos="8309"/>
        </w:tabs>
        <w:rPr>
          <w:rFonts w:ascii="Verdana" w:eastAsia="Calibri" w:hAnsi="Verdana" w:cs="Avenir Roman"/>
          <w:color w:val="000000"/>
          <w:lang w:val="en-GB"/>
        </w:rPr>
      </w:pPr>
      <w:r w:rsidRPr="007A2A1E">
        <w:rPr>
          <w:rFonts w:ascii="Verdana" w:eastAsia="Calibri" w:hAnsi="Verdana" w:cs="Avenir Roman"/>
          <w:color w:val="000000"/>
          <w:lang w:val="en-GB"/>
        </w:rPr>
        <w:t>The content of this Job Description and Person Specification will be reviewed on a regular basis.</w:t>
      </w:r>
    </w:p>
    <w:p w14:paraId="0C1208EC" w14:textId="36457A3A" w:rsidR="0041456C" w:rsidRPr="007A2A1E" w:rsidRDefault="00FE537E" w:rsidP="0030387D">
      <w:pPr>
        <w:tabs>
          <w:tab w:val="left" w:pos="8309"/>
        </w:tabs>
        <w:rPr>
          <w:rFonts w:ascii="Verdana" w:eastAsia="Calibri" w:hAnsi="Verdana" w:cs="Avenir Roman"/>
          <w:color w:val="000000"/>
          <w:lang w:val="en-GB"/>
        </w:rPr>
      </w:pPr>
      <w:r w:rsidRPr="007A2A1E">
        <w:rPr>
          <w:noProof/>
        </w:rPr>
        <mc:AlternateContent>
          <mc:Choice Requires="wps">
            <w:drawing>
              <wp:anchor distT="0" distB="0" distL="114300" distR="114300" simplePos="0" relativeHeight="251658752" behindDoc="0" locked="0" layoutInCell="1" allowOverlap="1" wp14:anchorId="6D0373D4" wp14:editId="047F9636">
                <wp:simplePos x="0" y="0"/>
                <wp:positionH relativeFrom="margin">
                  <wp:posOffset>-150348</wp:posOffset>
                </wp:positionH>
                <wp:positionV relativeFrom="paragraph">
                  <wp:posOffset>9281</wp:posOffset>
                </wp:positionV>
                <wp:extent cx="6370955" cy="738554"/>
                <wp:effectExtent l="0" t="0" r="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738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9AE01" w14:textId="77777777" w:rsidR="00A02C7F" w:rsidRPr="0030387D" w:rsidRDefault="0041456C" w:rsidP="00A02C7F">
                            <w:pPr>
                              <w:spacing w:after="0"/>
                              <w:jc w:val="center"/>
                              <w:rPr>
                                <w:rFonts w:ascii="Verdana" w:eastAsia="Gill Sans MT" w:hAnsi="Verdana" w:cs="Arial"/>
                                <w:sz w:val="24"/>
                                <w:szCs w:val="24"/>
                              </w:rPr>
                            </w:pPr>
                            <w:r w:rsidRPr="0030387D">
                              <w:rPr>
                                <w:rFonts w:ascii="Verdana" w:eastAsia="Gill Sans MT" w:hAnsi="Verdana" w:cs="Arial"/>
                                <w:sz w:val="24"/>
                                <w:szCs w:val="24"/>
                              </w:rPr>
                              <w:t xml:space="preserve">If you need a copy of this information in large print, Braille, another language, on cassette or disc, please ask us by contacting </w:t>
                            </w:r>
                          </w:p>
                          <w:p w14:paraId="1997FD5A" w14:textId="2E244DCE" w:rsidR="0041456C" w:rsidRPr="0030387D" w:rsidRDefault="00FE537E" w:rsidP="00A02C7F">
                            <w:pPr>
                              <w:spacing w:after="0"/>
                              <w:jc w:val="center"/>
                              <w:rPr>
                                <w:rFonts w:ascii="Verdana" w:eastAsia="Gill Sans MT" w:hAnsi="Verdana" w:cs="Arial"/>
                                <w:b/>
                                <w:sz w:val="24"/>
                                <w:szCs w:val="24"/>
                              </w:rPr>
                            </w:pPr>
                            <w:r w:rsidRPr="0030387D">
                              <w:rPr>
                                <w:rFonts w:ascii="Verdana" w:eastAsia="Gill Sans MT" w:hAnsi="Verdana" w:cs="Arial"/>
                                <w:b/>
                                <w:sz w:val="24"/>
                                <w:szCs w:val="24"/>
                              </w:rPr>
                              <w:t xml:space="preserve">Liberata Employee Services Team </w:t>
                            </w:r>
                            <w:r w:rsidR="0041456C" w:rsidRPr="0030387D">
                              <w:rPr>
                                <w:rFonts w:ascii="Verdana" w:eastAsia="Gill Sans MT" w:hAnsi="Verdana" w:cs="Arial"/>
                                <w:b/>
                                <w:sz w:val="24"/>
                                <w:szCs w:val="24"/>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margin-left:-11.85pt;margin-top:.75pt;width:501.65pt;height:58.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" filled="f" stroked="f">
                <v:textbox>
                  <w:txbxContent>
                    <w:p w14:paraId="41C9AE01" w14:textId="77777777" w:rsidR="00A02C7F" w:rsidRPr="0030387D" w:rsidRDefault="0041456C" w:rsidP="00A02C7F">
                      <w:pPr>
                        <w:spacing w:after="0"/>
                        <w:jc w:val="center"/>
                        <w:rPr>
                          <w:rFonts w:ascii="Verdana" w:eastAsia="Gill Sans MT" w:hAnsi="Verdana" w:cs="Arial"/>
                          <w:sz w:val="24"/>
                          <w:szCs w:val="24"/>
                        </w:rPr>
                      </w:pPr>
                      <w:r w:rsidRPr="0030387D">
                        <w:rPr>
                          <w:rFonts w:ascii="Verdana" w:eastAsia="Gill Sans MT" w:hAnsi="Verdana" w:cs="Arial"/>
                          <w:sz w:val="24"/>
                          <w:szCs w:val="24"/>
                        </w:rPr>
                        <w:t xml:space="preserve">If you need a copy of this information in large print, Braille, another language, on cassette or disc, please ask us by contacting </w:t>
                      </w:r>
                    </w:p>
                    <w:p w14:paraId="1997FD5A" w14:textId="2E244DCE" w:rsidR="0041456C" w:rsidRPr="0030387D" w:rsidRDefault="00FE537E" w:rsidP="00A02C7F">
                      <w:pPr>
                        <w:spacing w:after="0"/>
                        <w:jc w:val="center"/>
                        <w:rPr>
                          <w:rFonts w:ascii="Verdana" w:eastAsia="Gill Sans MT" w:hAnsi="Verdana" w:cs="Arial"/>
                          <w:b/>
                          <w:sz w:val="24"/>
                          <w:szCs w:val="24"/>
                        </w:rPr>
                      </w:pPr>
                      <w:r w:rsidRPr="0030387D">
                        <w:rPr>
                          <w:rFonts w:ascii="Verdana" w:eastAsia="Gill Sans MT" w:hAnsi="Verdana" w:cs="Arial"/>
                          <w:b/>
                          <w:sz w:val="24"/>
                          <w:szCs w:val="24"/>
                        </w:rPr>
                        <w:t xml:space="preserve">Liberata Employee Services Team </w:t>
                      </w:r>
                      <w:r w:rsidR="0041456C" w:rsidRPr="0030387D">
                        <w:rPr>
                          <w:rFonts w:ascii="Verdana" w:eastAsia="Gill Sans MT" w:hAnsi="Verdana" w:cs="Arial"/>
                          <w:b/>
                          <w:sz w:val="24"/>
                          <w:szCs w:val="24"/>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129A0CE5" w14:textId="77777777" w:rsidR="0041456C" w:rsidRPr="007A2A1E" w:rsidRDefault="0041456C" w:rsidP="001F3113">
      <w:pPr>
        <w:pStyle w:val="Body-Bold"/>
        <w:rPr>
          <w:rFonts w:cs="Avenir Roman"/>
          <w:sz w:val="22"/>
          <w:szCs w:val="22"/>
        </w:rPr>
      </w:pPr>
    </w:p>
    <w:sectPr w:rsidR="0041456C" w:rsidRPr="007A2A1E"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543A1" w14:textId="77777777" w:rsidR="00FF2DD4" w:rsidRDefault="00FF2DD4" w:rsidP="003E7AA3">
      <w:pPr>
        <w:spacing w:after="0" w:line="240" w:lineRule="auto"/>
      </w:pPr>
      <w:r>
        <w:separator/>
      </w:r>
    </w:p>
  </w:endnote>
  <w:endnote w:type="continuationSeparator" w:id="0">
    <w:p w14:paraId="3602A57C" w14:textId="77777777" w:rsidR="00FF2DD4" w:rsidRDefault="00FF2DD4" w:rsidP="003E7AA3">
      <w:pPr>
        <w:spacing w:after="0" w:line="240" w:lineRule="auto"/>
      </w:pPr>
      <w:r>
        <w:continuationSeparator/>
      </w:r>
    </w:p>
  </w:endnote>
  <w:endnote w:type="continuationNotice" w:id="1">
    <w:p w14:paraId="1414F8B2" w14:textId="77777777" w:rsidR="00FF2DD4" w:rsidRDefault="00FF2D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DCDA3" w14:textId="77777777" w:rsidR="00FF2DD4" w:rsidRDefault="00FF2DD4" w:rsidP="003E7AA3">
      <w:pPr>
        <w:spacing w:after="0" w:line="240" w:lineRule="auto"/>
      </w:pPr>
      <w:r>
        <w:separator/>
      </w:r>
    </w:p>
  </w:footnote>
  <w:footnote w:type="continuationSeparator" w:id="0">
    <w:p w14:paraId="1B76116A" w14:textId="77777777" w:rsidR="00FF2DD4" w:rsidRDefault="00FF2DD4" w:rsidP="003E7AA3">
      <w:pPr>
        <w:spacing w:after="0" w:line="240" w:lineRule="auto"/>
      </w:pPr>
      <w:r>
        <w:continuationSeparator/>
      </w:r>
    </w:p>
  </w:footnote>
  <w:footnote w:type="continuationNotice" w:id="1">
    <w:p w14:paraId="1B91539E" w14:textId="77777777" w:rsidR="00FF2DD4" w:rsidRDefault="00FF2D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368AA07A" w:rsidR="0041456C" w:rsidRDefault="004431CD" w:rsidP="00EE50CC">
    <w:r>
      <w:rPr>
        <w:noProof/>
      </w:rPr>
      <w:drawing>
        <wp:anchor distT="0" distB="0" distL="114300" distR="114300" simplePos="0" relativeHeight="251658240" behindDoc="1" locked="0" layoutInCell="1" allowOverlap="1" wp14:anchorId="7EF2F44E" wp14:editId="0B88291E">
          <wp:simplePos x="0" y="0"/>
          <wp:positionH relativeFrom="column">
            <wp:posOffset>-900430</wp:posOffset>
          </wp:positionH>
          <wp:positionV relativeFrom="paragraph">
            <wp:posOffset>-495935</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29440B">
      <w:rPr>
        <w:noProof/>
      </w:rPr>
      <mc:AlternateContent>
        <mc:Choice Requires="wps">
          <w:drawing>
            <wp:anchor distT="45720" distB="45720" distL="114300" distR="114300" simplePos="0" relativeHeight="251658242" behindDoc="0" locked="0" layoutInCell="1" allowOverlap="1" wp14:anchorId="7F3A27DA" wp14:editId="10E33A80">
              <wp:simplePos x="0" y="0"/>
              <wp:positionH relativeFrom="column">
                <wp:posOffset>1489710</wp:posOffset>
              </wp:positionH>
              <wp:positionV relativeFrom="paragraph">
                <wp:posOffset>266700</wp:posOffset>
              </wp:positionV>
              <wp:extent cx="4532630" cy="285750"/>
              <wp:effectExtent l="0" t="0" r="127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285750"/>
                      </a:xfrm>
                      <a:prstGeom prst="rect">
                        <a:avLst/>
                      </a:prstGeom>
                      <a:noFill/>
                      <a:ln w="9525">
                        <a:noFill/>
                        <a:miter lim="800000"/>
                        <a:headEnd/>
                        <a:tailEnd/>
                      </a:ln>
                    </wps:spPr>
                    <wps:txbx>
                      <w:txbxContent>
                        <w:p w14:paraId="0D44F00A" w14:textId="77777777" w:rsidR="00FC019B" w:rsidRPr="004F3612" w:rsidRDefault="00FC019B" w:rsidP="00FC019B">
                          <w:pPr>
                            <w:pStyle w:val="inner-page-title"/>
                            <w:rPr>
                              <w:caps/>
                              <w:sz w:val="22"/>
                              <w:szCs w:val="22"/>
                            </w:rPr>
                          </w:pPr>
                          <w:r w:rsidRPr="004F3612">
                            <w:rPr>
                              <w:sz w:val="22"/>
                              <w:szCs w:val="22"/>
                            </w:rPr>
                            <w:t xml:space="preserve">Families &amp; Communities – Specialist Teaching Support Service </w:t>
                          </w:r>
                        </w:p>
                        <w:p w14:paraId="1663A4A4" w14:textId="2DB82A8B" w:rsidR="0041456C" w:rsidRPr="00EE50CC" w:rsidRDefault="0041456C" w:rsidP="00816AA1">
                          <w:pPr>
                            <w:pStyle w:val="inner-page-title"/>
                            <w:rPr>
                              <w:cap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17.3pt;margin-top:21pt;width:356.9pt;height:2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" filled="f" stroked="f">
              <v:textbox inset="0,0,0,0">
                <w:txbxContent>
                  <w:p w14:paraId="0D44F00A" w14:textId="77777777" w:rsidR="00FC019B" w:rsidRPr="004F3612" w:rsidRDefault="00FC019B" w:rsidP="00FC019B">
                    <w:pPr>
                      <w:pStyle w:val="inner-page-title"/>
                      <w:rPr>
                        <w:caps/>
                        <w:sz w:val="22"/>
                        <w:szCs w:val="22"/>
                      </w:rPr>
                    </w:pPr>
                    <w:r w:rsidRPr="004F3612">
                      <w:rPr>
                        <w:sz w:val="22"/>
                        <w:szCs w:val="22"/>
                      </w:rPr>
                      <w:t xml:space="preserve">Families &amp; Communities – Specialist Teaching Support Service </w:t>
                    </w:r>
                  </w:p>
                  <w:p w14:paraId="1663A4A4" w14:textId="2DB82A8B" w:rsidR="0041456C" w:rsidRPr="00EE50CC" w:rsidRDefault="0041456C" w:rsidP="00816AA1">
                    <w:pPr>
                      <w:pStyle w:val="inner-page-title"/>
                      <w:rPr>
                        <w:caps/>
                      </w:rPr>
                    </w:pPr>
                  </w:p>
                </w:txbxContent>
              </v:textbox>
              <w10:wrap type="square"/>
            </v:shape>
          </w:pict>
        </mc:Fallback>
      </mc:AlternateContent>
    </w:r>
    <w:r w:rsidR="0041456C">
      <w:rPr>
        <w:noProof/>
      </w:rPr>
      <mc:AlternateContent>
        <mc:Choice Requires="wps">
          <w:drawing>
            <wp:anchor distT="45720" distB="45720" distL="114300" distR="114300" simplePos="0" relativeHeight="251658241" behindDoc="0" locked="0" layoutInCell="1" allowOverlap="1" wp14:anchorId="226519B9" wp14:editId="27D8A62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52A"/>
    <w:multiLevelType w:val="singleLevel"/>
    <w:tmpl w:val="AC84B2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CCE50D4"/>
    <w:multiLevelType w:val="hybridMultilevel"/>
    <w:tmpl w:val="52BA1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5"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6" w15:restartNumberingAfterBreak="0">
    <w:nsid w:val="24F63858"/>
    <w:multiLevelType w:val="hybridMultilevel"/>
    <w:tmpl w:val="6A409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321840"/>
    <w:multiLevelType w:val="hybridMultilevel"/>
    <w:tmpl w:val="251CE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20C53"/>
    <w:multiLevelType w:val="hybridMultilevel"/>
    <w:tmpl w:val="0478C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936F86"/>
    <w:multiLevelType w:val="hybridMultilevel"/>
    <w:tmpl w:val="0C56ACFC"/>
    <w:lvl w:ilvl="0" w:tplc="018E0D04">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3C7094"/>
    <w:multiLevelType w:val="hybridMultilevel"/>
    <w:tmpl w:val="6776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B820B5"/>
    <w:multiLevelType w:val="singleLevel"/>
    <w:tmpl w:val="AC84B2F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56187D"/>
    <w:multiLevelType w:val="hybridMultilevel"/>
    <w:tmpl w:val="66E01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6"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7"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8" w15:restartNumberingAfterBreak="0">
    <w:nsid w:val="713019CF"/>
    <w:multiLevelType w:val="hybridMultilevel"/>
    <w:tmpl w:val="8EE6BAFA"/>
    <w:lvl w:ilvl="0" w:tplc="8CE6CB6A">
      <w:start w:val="1"/>
      <w:numFmt w:val="bullet"/>
      <w:lvlText w:val="·"/>
      <w:lvlJc w:val="left"/>
      <w:pPr>
        <w:ind w:left="720" w:hanging="360"/>
      </w:pPr>
      <w:rPr>
        <w:rFonts w:ascii="Symbol" w:hAnsi="Symbol" w:hint="default"/>
      </w:rPr>
    </w:lvl>
    <w:lvl w:ilvl="1" w:tplc="35880C18">
      <w:start w:val="1"/>
      <w:numFmt w:val="bullet"/>
      <w:lvlText w:val="o"/>
      <w:lvlJc w:val="left"/>
      <w:pPr>
        <w:ind w:left="1440" w:hanging="360"/>
      </w:pPr>
      <w:rPr>
        <w:rFonts w:ascii="Courier New" w:hAnsi="Courier New" w:hint="default"/>
      </w:rPr>
    </w:lvl>
    <w:lvl w:ilvl="2" w:tplc="53FE98AE">
      <w:start w:val="1"/>
      <w:numFmt w:val="bullet"/>
      <w:lvlText w:val=""/>
      <w:lvlJc w:val="left"/>
      <w:pPr>
        <w:ind w:left="2160" w:hanging="360"/>
      </w:pPr>
      <w:rPr>
        <w:rFonts w:ascii="Wingdings" w:hAnsi="Wingdings" w:hint="default"/>
      </w:rPr>
    </w:lvl>
    <w:lvl w:ilvl="3" w:tplc="EC32DB00">
      <w:start w:val="1"/>
      <w:numFmt w:val="bullet"/>
      <w:lvlText w:val=""/>
      <w:lvlJc w:val="left"/>
      <w:pPr>
        <w:ind w:left="2880" w:hanging="360"/>
      </w:pPr>
      <w:rPr>
        <w:rFonts w:ascii="Symbol" w:hAnsi="Symbol" w:hint="default"/>
      </w:rPr>
    </w:lvl>
    <w:lvl w:ilvl="4" w:tplc="2E305CF0">
      <w:start w:val="1"/>
      <w:numFmt w:val="bullet"/>
      <w:lvlText w:val="o"/>
      <w:lvlJc w:val="left"/>
      <w:pPr>
        <w:ind w:left="3600" w:hanging="360"/>
      </w:pPr>
      <w:rPr>
        <w:rFonts w:ascii="Courier New" w:hAnsi="Courier New" w:hint="default"/>
      </w:rPr>
    </w:lvl>
    <w:lvl w:ilvl="5" w:tplc="D87EEEEC">
      <w:start w:val="1"/>
      <w:numFmt w:val="bullet"/>
      <w:lvlText w:val=""/>
      <w:lvlJc w:val="left"/>
      <w:pPr>
        <w:ind w:left="4320" w:hanging="360"/>
      </w:pPr>
      <w:rPr>
        <w:rFonts w:ascii="Wingdings" w:hAnsi="Wingdings" w:hint="default"/>
      </w:rPr>
    </w:lvl>
    <w:lvl w:ilvl="6" w:tplc="6D608B56">
      <w:start w:val="1"/>
      <w:numFmt w:val="bullet"/>
      <w:lvlText w:val=""/>
      <w:lvlJc w:val="left"/>
      <w:pPr>
        <w:ind w:left="5040" w:hanging="360"/>
      </w:pPr>
      <w:rPr>
        <w:rFonts w:ascii="Symbol" w:hAnsi="Symbol" w:hint="default"/>
      </w:rPr>
    </w:lvl>
    <w:lvl w:ilvl="7" w:tplc="07522C06">
      <w:start w:val="1"/>
      <w:numFmt w:val="bullet"/>
      <w:lvlText w:val="o"/>
      <w:lvlJc w:val="left"/>
      <w:pPr>
        <w:ind w:left="5760" w:hanging="360"/>
      </w:pPr>
      <w:rPr>
        <w:rFonts w:ascii="Courier New" w:hAnsi="Courier New" w:hint="default"/>
      </w:rPr>
    </w:lvl>
    <w:lvl w:ilvl="8" w:tplc="636227AC">
      <w:start w:val="1"/>
      <w:numFmt w:val="bullet"/>
      <w:lvlText w:val=""/>
      <w:lvlJc w:val="left"/>
      <w:pPr>
        <w:ind w:left="6480" w:hanging="360"/>
      </w:pPr>
      <w:rPr>
        <w:rFonts w:ascii="Wingdings" w:hAnsi="Wingdings" w:hint="default"/>
      </w:rPr>
    </w:lvl>
  </w:abstractNum>
  <w:abstractNum w:abstractNumId="19"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73412B"/>
    <w:multiLevelType w:val="hybridMultilevel"/>
    <w:tmpl w:val="909AF8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EF48F4"/>
    <w:multiLevelType w:val="hybridMultilevel"/>
    <w:tmpl w:val="11F6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FE5263"/>
    <w:multiLevelType w:val="hybridMultilevel"/>
    <w:tmpl w:val="235CD46C"/>
    <w:lvl w:ilvl="0" w:tplc="9E9AED28">
      <w:start w:val="1"/>
      <w:numFmt w:val="bullet"/>
      <w:lvlText w:val=""/>
      <w:lvlJc w:val="left"/>
      <w:pPr>
        <w:tabs>
          <w:tab w:val="num" w:pos="3012"/>
        </w:tabs>
        <w:ind w:left="3012" w:hanging="284"/>
      </w:pPr>
      <w:rPr>
        <w:rFonts w:ascii="Symbol" w:hAnsi="Symbol" w:hint="default"/>
      </w:rPr>
    </w:lvl>
    <w:lvl w:ilvl="1" w:tplc="04090003">
      <w:start w:val="1"/>
      <w:numFmt w:val="bullet"/>
      <w:lvlText w:val="o"/>
      <w:lvlJc w:val="left"/>
      <w:pPr>
        <w:tabs>
          <w:tab w:val="num" w:pos="4168"/>
        </w:tabs>
        <w:ind w:left="4168" w:hanging="360"/>
      </w:pPr>
      <w:rPr>
        <w:rFonts w:ascii="Courier New" w:hAnsi="Courier New" w:cs="Courier New" w:hint="default"/>
      </w:rPr>
    </w:lvl>
    <w:lvl w:ilvl="2" w:tplc="04090005">
      <w:start w:val="1"/>
      <w:numFmt w:val="bullet"/>
      <w:lvlText w:val=""/>
      <w:lvlJc w:val="left"/>
      <w:pPr>
        <w:tabs>
          <w:tab w:val="num" w:pos="4888"/>
        </w:tabs>
        <w:ind w:left="4888" w:hanging="360"/>
      </w:pPr>
      <w:rPr>
        <w:rFonts w:ascii="Wingdings" w:hAnsi="Wingdings" w:hint="default"/>
      </w:rPr>
    </w:lvl>
    <w:lvl w:ilvl="3" w:tplc="04090001">
      <w:start w:val="1"/>
      <w:numFmt w:val="bullet"/>
      <w:lvlText w:val=""/>
      <w:lvlJc w:val="left"/>
      <w:pPr>
        <w:tabs>
          <w:tab w:val="num" w:pos="5608"/>
        </w:tabs>
        <w:ind w:left="5608" w:hanging="360"/>
      </w:pPr>
      <w:rPr>
        <w:rFonts w:ascii="Symbol" w:hAnsi="Symbol" w:hint="default"/>
      </w:rPr>
    </w:lvl>
    <w:lvl w:ilvl="4" w:tplc="04090003">
      <w:start w:val="1"/>
      <w:numFmt w:val="bullet"/>
      <w:lvlText w:val="o"/>
      <w:lvlJc w:val="left"/>
      <w:pPr>
        <w:tabs>
          <w:tab w:val="num" w:pos="6328"/>
        </w:tabs>
        <w:ind w:left="6328" w:hanging="360"/>
      </w:pPr>
      <w:rPr>
        <w:rFonts w:ascii="Courier New" w:hAnsi="Courier New" w:cs="Courier New" w:hint="default"/>
      </w:rPr>
    </w:lvl>
    <w:lvl w:ilvl="5" w:tplc="04090005">
      <w:start w:val="1"/>
      <w:numFmt w:val="bullet"/>
      <w:lvlText w:val=""/>
      <w:lvlJc w:val="left"/>
      <w:pPr>
        <w:tabs>
          <w:tab w:val="num" w:pos="7048"/>
        </w:tabs>
        <w:ind w:left="7048" w:hanging="360"/>
      </w:pPr>
      <w:rPr>
        <w:rFonts w:ascii="Wingdings" w:hAnsi="Wingdings" w:hint="default"/>
      </w:rPr>
    </w:lvl>
    <w:lvl w:ilvl="6" w:tplc="04090001">
      <w:start w:val="1"/>
      <w:numFmt w:val="bullet"/>
      <w:lvlText w:val=""/>
      <w:lvlJc w:val="left"/>
      <w:pPr>
        <w:tabs>
          <w:tab w:val="num" w:pos="7768"/>
        </w:tabs>
        <w:ind w:left="7768" w:hanging="360"/>
      </w:pPr>
      <w:rPr>
        <w:rFonts w:ascii="Symbol" w:hAnsi="Symbol" w:hint="default"/>
      </w:rPr>
    </w:lvl>
    <w:lvl w:ilvl="7" w:tplc="04090003">
      <w:start w:val="1"/>
      <w:numFmt w:val="bullet"/>
      <w:lvlText w:val="o"/>
      <w:lvlJc w:val="left"/>
      <w:pPr>
        <w:tabs>
          <w:tab w:val="num" w:pos="8488"/>
        </w:tabs>
        <w:ind w:left="8488" w:hanging="360"/>
      </w:pPr>
      <w:rPr>
        <w:rFonts w:ascii="Courier New" w:hAnsi="Courier New" w:cs="Courier New" w:hint="default"/>
      </w:rPr>
    </w:lvl>
    <w:lvl w:ilvl="8" w:tplc="04090005">
      <w:start w:val="1"/>
      <w:numFmt w:val="bullet"/>
      <w:lvlText w:val=""/>
      <w:lvlJc w:val="left"/>
      <w:pPr>
        <w:tabs>
          <w:tab w:val="num" w:pos="9208"/>
        </w:tabs>
        <w:ind w:left="9208" w:hanging="360"/>
      </w:pPr>
      <w:rPr>
        <w:rFonts w:ascii="Wingdings" w:hAnsi="Wingdings" w:hint="default"/>
      </w:rPr>
    </w:lvl>
  </w:abstractNum>
  <w:num w:numId="1" w16cid:durableId="1578859895">
    <w:abstractNumId w:val="18"/>
  </w:num>
  <w:num w:numId="2" w16cid:durableId="1939408923">
    <w:abstractNumId w:val="5"/>
  </w:num>
  <w:num w:numId="3" w16cid:durableId="789934541">
    <w:abstractNumId w:val="4"/>
  </w:num>
  <w:num w:numId="4" w16cid:durableId="1948123180">
    <w:abstractNumId w:val="17"/>
  </w:num>
  <w:num w:numId="5" w16cid:durableId="1730418489">
    <w:abstractNumId w:val="2"/>
  </w:num>
  <w:num w:numId="6" w16cid:durableId="378748440">
    <w:abstractNumId w:val="16"/>
  </w:num>
  <w:num w:numId="7" w16cid:durableId="2063090922">
    <w:abstractNumId w:val="12"/>
  </w:num>
  <w:num w:numId="8" w16cid:durableId="680199141">
    <w:abstractNumId w:val="19"/>
  </w:num>
  <w:num w:numId="9" w16cid:durableId="73598881">
    <w:abstractNumId w:val="7"/>
  </w:num>
  <w:num w:numId="10" w16cid:durableId="1549536237">
    <w:abstractNumId w:val="1"/>
  </w:num>
  <w:num w:numId="11" w16cid:durableId="294531771">
    <w:abstractNumId w:val="22"/>
  </w:num>
  <w:num w:numId="12" w16cid:durableId="347952912">
    <w:abstractNumId w:val="6"/>
  </w:num>
  <w:num w:numId="13" w16cid:durableId="814107329">
    <w:abstractNumId w:val="9"/>
  </w:num>
  <w:num w:numId="14" w16cid:durableId="1019162783">
    <w:abstractNumId w:val="21"/>
  </w:num>
  <w:num w:numId="15" w16cid:durableId="658390661">
    <w:abstractNumId w:val="11"/>
  </w:num>
  <w:num w:numId="16" w16cid:durableId="1809741501">
    <w:abstractNumId w:val="10"/>
  </w:num>
  <w:num w:numId="17" w16cid:durableId="1911772668">
    <w:abstractNumId w:val="20"/>
  </w:num>
  <w:num w:numId="18" w16cid:durableId="367612697">
    <w:abstractNumId w:val="8"/>
  </w:num>
  <w:num w:numId="19" w16cid:durableId="808978717">
    <w:abstractNumId w:val="14"/>
  </w:num>
  <w:num w:numId="20" w16cid:durableId="379481792">
    <w:abstractNumId w:val="3"/>
  </w:num>
  <w:num w:numId="21" w16cid:durableId="1951739775">
    <w:abstractNumId w:val="0"/>
  </w:num>
  <w:num w:numId="22" w16cid:durableId="1422263410">
    <w:abstractNumId w:val="13"/>
  </w:num>
  <w:num w:numId="23" w16cid:durableId="1504399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0C6D"/>
    <w:rsid w:val="00010654"/>
    <w:rsid w:val="00011154"/>
    <w:rsid w:val="00014B04"/>
    <w:rsid w:val="0004440B"/>
    <w:rsid w:val="0004578C"/>
    <w:rsid w:val="00054457"/>
    <w:rsid w:val="00075ECF"/>
    <w:rsid w:val="000770F3"/>
    <w:rsid w:val="000B56FB"/>
    <w:rsid w:val="000E635B"/>
    <w:rsid w:val="000F043E"/>
    <w:rsid w:val="00113C4A"/>
    <w:rsid w:val="00141D89"/>
    <w:rsid w:val="001667C8"/>
    <w:rsid w:val="001975B0"/>
    <w:rsid w:val="001A1230"/>
    <w:rsid w:val="001A15EA"/>
    <w:rsid w:val="001E5C7F"/>
    <w:rsid w:val="001F3113"/>
    <w:rsid w:val="001F58DF"/>
    <w:rsid w:val="0020240C"/>
    <w:rsid w:val="00213480"/>
    <w:rsid w:val="00261654"/>
    <w:rsid w:val="00265281"/>
    <w:rsid w:val="0027798B"/>
    <w:rsid w:val="0029440B"/>
    <w:rsid w:val="002A497F"/>
    <w:rsid w:val="002B01F5"/>
    <w:rsid w:val="002C427B"/>
    <w:rsid w:val="002D2C4A"/>
    <w:rsid w:val="002D413B"/>
    <w:rsid w:val="002F5E0A"/>
    <w:rsid w:val="0030387D"/>
    <w:rsid w:val="003069AB"/>
    <w:rsid w:val="003116AC"/>
    <w:rsid w:val="00312A9F"/>
    <w:rsid w:val="00316CA7"/>
    <w:rsid w:val="003224EC"/>
    <w:rsid w:val="00335B96"/>
    <w:rsid w:val="00340E38"/>
    <w:rsid w:val="0034122D"/>
    <w:rsid w:val="003423AA"/>
    <w:rsid w:val="00357C66"/>
    <w:rsid w:val="003633BD"/>
    <w:rsid w:val="00396213"/>
    <w:rsid w:val="003E340B"/>
    <w:rsid w:val="003E7AA3"/>
    <w:rsid w:val="003F480C"/>
    <w:rsid w:val="003F50AB"/>
    <w:rsid w:val="0041456C"/>
    <w:rsid w:val="004352C8"/>
    <w:rsid w:val="004431CD"/>
    <w:rsid w:val="00453593"/>
    <w:rsid w:val="00465664"/>
    <w:rsid w:val="004A402A"/>
    <w:rsid w:val="004C0578"/>
    <w:rsid w:val="004C5553"/>
    <w:rsid w:val="004F0953"/>
    <w:rsid w:val="00501EFB"/>
    <w:rsid w:val="0051729D"/>
    <w:rsid w:val="00525C7E"/>
    <w:rsid w:val="005311B5"/>
    <w:rsid w:val="00535B0F"/>
    <w:rsid w:val="00544AC4"/>
    <w:rsid w:val="0054644D"/>
    <w:rsid w:val="00550B9A"/>
    <w:rsid w:val="00583D7E"/>
    <w:rsid w:val="005A21F6"/>
    <w:rsid w:val="005B1C69"/>
    <w:rsid w:val="005F22EC"/>
    <w:rsid w:val="005F4C1C"/>
    <w:rsid w:val="00616467"/>
    <w:rsid w:val="006260B4"/>
    <w:rsid w:val="00633C0D"/>
    <w:rsid w:val="00637DB5"/>
    <w:rsid w:val="00652668"/>
    <w:rsid w:val="00666F9C"/>
    <w:rsid w:val="00671CC9"/>
    <w:rsid w:val="00684196"/>
    <w:rsid w:val="00691ACC"/>
    <w:rsid w:val="00693C4D"/>
    <w:rsid w:val="006A3F2B"/>
    <w:rsid w:val="006E282C"/>
    <w:rsid w:val="006E7E5C"/>
    <w:rsid w:val="00712048"/>
    <w:rsid w:val="00720098"/>
    <w:rsid w:val="00741427"/>
    <w:rsid w:val="00770B6C"/>
    <w:rsid w:val="00780EB8"/>
    <w:rsid w:val="007933DC"/>
    <w:rsid w:val="00796E02"/>
    <w:rsid w:val="00797BFE"/>
    <w:rsid w:val="007A18E5"/>
    <w:rsid w:val="007A2A1E"/>
    <w:rsid w:val="007A37A8"/>
    <w:rsid w:val="007A6708"/>
    <w:rsid w:val="007A72A1"/>
    <w:rsid w:val="007F25E9"/>
    <w:rsid w:val="0080309F"/>
    <w:rsid w:val="0080518C"/>
    <w:rsid w:val="00811669"/>
    <w:rsid w:val="00814715"/>
    <w:rsid w:val="008152B5"/>
    <w:rsid w:val="00816AA1"/>
    <w:rsid w:val="008411A5"/>
    <w:rsid w:val="008461BD"/>
    <w:rsid w:val="00853072"/>
    <w:rsid w:val="00854CAB"/>
    <w:rsid w:val="00855335"/>
    <w:rsid w:val="008563AD"/>
    <w:rsid w:val="008602E1"/>
    <w:rsid w:val="00860AA7"/>
    <w:rsid w:val="00864C3A"/>
    <w:rsid w:val="00872B70"/>
    <w:rsid w:val="00876297"/>
    <w:rsid w:val="008762F6"/>
    <w:rsid w:val="008906DA"/>
    <w:rsid w:val="008920E8"/>
    <w:rsid w:val="00893058"/>
    <w:rsid w:val="008B4F3B"/>
    <w:rsid w:val="008C294A"/>
    <w:rsid w:val="008C4B05"/>
    <w:rsid w:val="008D460E"/>
    <w:rsid w:val="00907FB7"/>
    <w:rsid w:val="009446C3"/>
    <w:rsid w:val="0096580A"/>
    <w:rsid w:val="00977EA1"/>
    <w:rsid w:val="0099470D"/>
    <w:rsid w:val="009A792A"/>
    <w:rsid w:val="009E0262"/>
    <w:rsid w:val="009F5B98"/>
    <w:rsid w:val="009F6B4C"/>
    <w:rsid w:val="00A01F85"/>
    <w:rsid w:val="00A02C7F"/>
    <w:rsid w:val="00A34FE9"/>
    <w:rsid w:val="00A44B57"/>
    <w:rsid w:val="00A518A3"/>
    <w:rsid w:val="00A645DA"/>
    <w:rsid w:val="00A70F9A"/>
    <w:rsid w:val="00AA164C"/>
    <w:rsid w:val="00AA1838"/>
    <w:rsid w:val="00AA220F"/>
    <w:rsid w:val="00AA26C2"/>
    <w:rsid w:val="00AB135B"/>
    <w:rsid w:val="00AC24CA"/>
    <w:rsid w:val="00AD6686"/>
    <w:rsid w:val="00AD7567"/>
    <w:rsid w:val="00AE24D6"/>
    <w:rsid w:val="00B027C5"/>
    <w:rsid w:val="00B24196"/>
    <w:rsid w:val="00B30496"/>
    <w:rsid w:val="00B52BEA"/>
    <w:rsid w:val="00B9509B"/>
    <w:rsid w:val="00BA3144"/>
    <w:rsid w:val="00BB233B"/>
    <w:rsid w:val="00BB6585"/>
    <w:rsid w:val="00BE25BA"/>
    <w:rsid w:val="00C10252"/>
    <w:rsid w:val="00C20BE9"/>
    <w:rsid w:val="00C35707"/>
    <w:rsid w:val="00C547E3"/>
    <w:rsid w:val="00C8140B"/>
    <w:rsid w:val="00C8320C"/>
    <w:rsid w:val="00C86E78"/>
    <w:rsid w:val="00CB07C0"/>
    <w:rsid w:val="00CC03B4"/>
    <w:rsid w:val="00CD038B"/>
    <w:rsid w:val="00CD5FCF"/>
    <w:rsid w:val="00CF33CD"/>
    <w:rsid w:val="00D02FAE"/>
    <w:rsid w:val="00D2645F"/>
    <w:rsid w:val="00D26DA7"/>
    <w:rsid w:val="00D30F30"/>
    <w:rsid w:val="00D31C09"/>
    <w:rsid w:val="00D620CE"/>
    <w:rsid w:val="00D73897"/>
    <w:rsid w:val="00D76B4A"/>
    <w:rsid w:val="00DB7232"/>
    <w:rsid w:val="00DD06B0"/>
    <w:rsid w:val="00DF0A92"/>
    <w:rsid w:val="00E366D7"/>
    <w:rsid w:val="00E93AB3"/>
    <w:rsid w:val="00EA315C"/>
    <w:rsid w:val="00EC0C4E"/>
    <w:rsid w:val="00ED1847"/>
    <w:rsid w:val="00EE4298"/>
    <w:rsid w:val="00EE50CC"/>
    <w:rsid w:val="00EF485A"/>
    <w:rsid w:val="00EF56A6"/>
    <w:rsid w:val="00F10BA0"/>
    <w:rsid w:val="00F20195"/>
    <w:rsid w:val="00F55F87"/>
    <w:rsid w:val="00F717E8"/>
    <w:rsid w:val="00F72F3D"/>
    <w:rsid w:val="00FA0B57"/>
    <w:rsid w:val="00FA1E9B"/>
    <w:rsid w:val="00FA6D4A"/>
    <w:rsid w:val="00FC019B"/>
    <w:rsid w:val="00FC632D"/>
    <w:rsid w:val="00FD1269"/>
    <w:rsid w:val="00FE28F9"/>
    <w:rsid w:val="00FE537E"/>
    <w:rsid w:val="00FF2DD4"/>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73CE90"/>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5F3BC94-8A64-4A0E-94BC-E3043A42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3">
    <w:name w:val="heading 3"/>
    <w:basedOn w:val="Normal"/>
    <w:next w:val="Normal"/>
    <w:link w:val="Heading3Char"/>
    <w:qFormat/>
    <w:rsid w:val="002D2C4A"/>
    <w:pPr>
      <w:keepNext/>
      <w:spacing w:after="0" w:line="240" w:lineRule="auto"/>
      <w:jc w:val="right"/>
      <w:outlineLvl w:val="2"/>
    </w:pPr>
    <w:rPr>
      <w:rFonts w:ascii="Arial" w:eastAsia="Times New Roman"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rsid w:val="00C35707"/>
    <w:pPr>
      <w:spacing w:after="0" w:line="240" w:lineRule="auto"/>
    </w:pPr>
    <w:rPr>
      <w:rFonts w:ascii="Arial" w:eastAsia="Times New Roman" w:hAnsi="Arial" w:cs="Times New Roman"/>
      <w:sz w:val="24"/>
      <w:szCs w:val="20"/>
      <w:lang w:val="en-GB"/>
    </w:rPr>
  </w:style>
  <w:style w:type="character" w:customStyle="1" w:styleId="BodyTextChar">
    <w:name w:val="Body Text Char"/>
    <w:basedOn w:val="DefaultParagraphFont"/>
    <w:link w:val="BodyText"/>
    <w:rsid w:val="00C35707"/>
    <w:rPr>
      <w:rFonts w:ascii="Arial" w:eastAsia="Times New Roman" w:hAnsi="Arial" w:cs="Times New Roman"/>
      <w:sz w:val="24"/>
      <w:szCs w:val="20"/>
      <w:lang w:val="en-GB"/>
    </w:rPr>
  </w:style>
  <w:style w:type="character" w:customStyle="1" w:styleId="Heading3Char">
    <w:name w:val="Heading 3 Char"/>
    <w:basedOn w:val="DefaultParagraphFont"/>
    <w:link w:val="Heading3"/>
    <w:rsid w:val="002D2C4A"/>
    <w:rPr>
      <w:rFonts w:ascii="Arial" w:eastAsia="Times New Roman" w:hAnsi="Arial"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66C7CDFB88C4ABF9E47CB9EA5FEC7" ma:contentTypeVersion="15" ma:contentTypeDescription="Create a new document." ma:contentTypeScope="" ma:versionID="94c5cba259ed6135c2a6586fdeff4488">
  <xsd:schema xmlns:xsd="http://www.w3.org/2001/XMLSchema" xmlns:xs="http://www.w3.org/2001/XMLSchema" xmlns:p="http://schemas.microsoft.com/office/2006/metadata/properties" xmlns:ns2="e7992c4d-3b80-44a7-9382-5de82ceda358" xmlns:ns3="6d995fc1-10f3-48a5-a510-60da68ad8d84" targetNamespace="http://schemas.microsoft.com/office/2006/metadata/properties" ma:root="true" ma:fieldsID="15653527aad95f8052af1a712e0c8e7a" ns2:_="" ns3:_="">
    <xsd:import namespace="e7992c4d-3b80-44a7-9382-5de82ceda358"/>
    <xsd:import namespace="6d995fc1-10f3-48a5-a510-60da68ad8d8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92c4d-3b80-44a7-9382-5de82ceda35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995fc1-10f3-48a5-a510-60da68ad8d8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0fbbff8-9264-447c-b343-652977869e6b}" ma:internalName="TaxCatchAll" ma:showField="CatchAllData" ma:web="6d995fc1-10f3-48a5-a510-60da68ad8d8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92c4d-3b80-44a7-9382-5de82ceda358">
      <Terms xmlns="http://schemas.microsoft.com/office/infopath/2007/PartnerControls"/>
    </lcf76f155ced4ddcb4097134ff3c332f>
    <TaxCatchAll xmlns="6d995fc1-10f3-48a5-a510-60da68ad8d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4FB3D-F5FB-4885-9443-71F59B3691EC}"/>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339b618b-0cd1-419d-8649-625440387769"/>
    <ds:schemaRef ds:uri="9ec11d90-0b51-49a2-b8d6-36c4bb60f484"/>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945</Words>
  <Characters>5408</Characters>
  <Application>Microsoft Office Word</Application>
  <DocSecurity>0</DocSecurity>
  <Lines>220</Lines>
  <Paragraphs>98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Pope, Sarah (F&amp;R)</cp:lastModifiedBy>
  <cp:revision>3</cp:revision>
  <dcterms:created xsi:type="dcterms:W3CDTF">2026-01-07T08:27:00Z</dcterms:created>
  <dcterms:modified xsi:type="dcterms:W3CDTF">2026-01-07T08:27:00Z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0x010100A1666C7CDFB88C4ABF9E47CB9EA5FEC7</vt:lpwstr>
  </property>
  <property fmtid="{D5CDD505-2E9C-101B-9397-08002B2CF9AE}" pid="3" name="MediaServiceImageTags">
    <vt:lpwstr/>
  </property>
</Properties>
</file>