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9EC6" w14:textId="1BAE94B6" w:rsidR="00310504" w:rsidRPr="00544EBA" w:rsidRDefault="001F3113" w:rsidP="00310504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BD9">
        <w:t>S</w:t>
      </w:r>
      <w:r w:rsidR="00310504">
        <w:t xml:space="preserve">ocial Media Content </w:t>
      </w:r>
      <w:r w:rsidR="00B45E3D">
        <w:t>Assistant</w:t>
      </w:r>
    </w:p>
    <w:p w14:paraId="0614E242" w14:textId="7B84D5B7" w:rsidR="00310504" w:rsidRPr="00544EBA" w:rsidRDefault="00310504" w:rsidP="00310504">
      <w:pPr>
        <w:pStyle w:val="JobTitle"/>
      </w:pPr>
      <w:r w:rsidRPr="00544EBA">
        <w:t xml:space="preserve">Grade </w:t>
      </w:r>
      <w:r w:rsidR="00202156">
        <w:t>05</w:t>
      </w:r>
    </w:p>
    <w:p w14:paraId="07D3062E" w14:textId="6A38A6A9" w:rsidR="00816AA1" w:rsidRPr="001F3113" w:rsidRDefault="00816AA1" w:rsidP="001F3113">
      <w:pPr>
        <w:pStyle w:val="JobTitle"/>
      </w:pP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56E8ADE9" w:rsidR="00816AA1" w:rsidRPr="00816AA1" w:rsidRDefault="00816AA1" w:rsidP="001F3113">
      <w:pPr>
        <w:pStyle w:val="Body-text"/>
      </w:pPr>
      <w:r w:rsidRPr="00816AA1">
        <w:t>A county where big ambitions, great connections and greener living give everyone the opportunity to prosper, be healthy and happy</w:t>
      </w:r>
      <w:r w:rsidR="0033369C">
        <w:t>.</w:t>
      </w:r>
      <w:r w:rsidRPr="00816AA1">
        <w:t xml:space="preserve">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424A82C2" w:rsidR="00816AA1" w:rsidRPr="00816AA1" w:rsidRDefault="00816AA1" w:rsidP="001F3113">
      <w:pPr>
        <w:pStyle w:val="Bullets"/>
      </w:pPr>
      <w:r>
        <w:t xml:space="preserve">Feel safer, </w:t>
      </w:r>
      <w:r w:rsidR="00E0270D">
        <w:t>happier,</w:t>
      </w:r>
      <w:r>
        <w:t xml:space="preserve">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3BD365C2" w:rsidR="00816AA1" w:rsidRPr="001F3113" w:rsidRDefault="00816AA1" w:rsidP="001F3113">
      <w:pPr>
        <w:pStyle w:val="Bullets"/>
        <w:spacing w:before="240"/>
      </w:pPr>
      <w:r>
        <w:t xml:space="preserve">Ambitious – </w:t>
      </w:r>
      <w:r w:rsidR="00E0270D">
        <w:t>w</w:t>
      </w:r>
      <w:r>
        <w:t>e are ambitious for our communities and citizens</w:t>
      </w:r>
    </w:p>
    <w:p w14:paraId="7FAB97AC" w14:textId="169F4CD8" w:rsidR="00816AA1" w:rsidRPr="001F3113" w:rsidRDefault="00816AA1" w:rsidP="001F3113">
      <w:pPr>
        <w:pStyle w:val="Bullets"/>
      </w:pPr>
      <w:r>
        <w:t xml:space="preserve">Courageous – </w:t>
      </w:r>
      <w:r w:rsidR="00E0270D">
        <w:t>w</w:t>
      </w:r>
      <w:r>
        <w:t xml:space="preserve">e recognise our challenges and are prepared to make </w:t>
      </w:r>
      <w:r>
        <w:br/>
        <w:t>courageous decisions</w:t>
      </w:r>
    </w:p>
    <w:p w14:paraId="74E6A9A0" w14:textId="3E9DDF11" w:rsidR="00816AA1" w:rsidRPr="001F3113" w:rsidRDefault="00816AA1" w:rsidP="001F3113">
      <w:pPr>
        <w:pStyle w:val="Bullets"/>
      </w:pPr>
      <w:r>
        <w:t xml:space="preserve">Empowering – </w:t>
      </w:r>
      <w:r w:rsidR="00E0270D">
        <w:t>w</w:t>
      </w:r>
      <w:r>
        <w:t xml:space="preserve">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 w:rsidRPr="001F3113">
        <w:t>About the Service</w:t>
      </w:r>
    </w:p>
    <w:p w14:paraId="526010BB" w14:textId="77777777" w:rsidR="003341FB" w:rsidRDefault="004F6E7D" w:rsidP="4AF2F16B">
      <w:pPr>
        <w:pStyle w:val="Body-text"/>
      </w:pPr>
      <w:r>
        <w:t>Staffordshire County Council’s</w:t>
      </w:r>
      <w:r w:rsidR="008549FE">
        <w:t xml:space="preserve"> award-winning Communications Team </w:t>
      </w:r>
      <w:r w:rsidR="00555731">
        <w:t xml:space="preserve">is responsible for developing and implementing </w:t>
      </w:r>
      <w:r w:rsidR="00CF5F28">
        <w:t>council-wide internal and external communications</w:t>
      </w:r>
      <w:r w:rsidR="00C74038">
        <w:t xml:space="preserve"> based on the annual communications plan. </w:t>
      </w:r>
      <w:r w:rsidR="007D4ED2">
        <w:t>Ou</w:t>
      </w:r>
      <w:r w:rsidR="008C2A92">
        <w:t xml:space="preserve">r work promotes the vast, diverse work of the county council that has a daily impact on the lives of Staffordshire’s </w:t>
      </w:r>
      <w:r w:rsidR="003341FB">
        <w:t xml:space="preserve">850,000 residents. </w:t>
      </w:r>
    </w:p>
    <w:p w14:paraId="500660FA" w14:textId="3CE36495" w:rsidR="00816AA1" w:rsidRDefault="00C74038" w:rsidP="4AF2F16B">
      <w:pPr>
        <w:pStyle w:val="Body-text"/>
      </w:pPr>
      <w:r>
        <w:lastRenderedPageBreak/>
        <w:t xml:space="preserve">We deliver corporate marketing </w:t>
      </w:r>
      <w:r w:rsidR="003341FB">
        <w:t xml:space="preserve">and campaigns </w:t>
      </w:r>
      <w:r>
        <w:t>activity, media relations</w:t>
      </w:r>
      <w:r w:rsidR="00690DAB">
        <w:t xml:space="preserve"> and reputation management</w:t>
      </w:r>
      <w:r w:rsidR="003F2A5B">
        <w:t>, digital communications including social media, internal communications</w:t>
      </w:r>
      <w:r w:rsidR="00D57156">
        <w:t xml:space="preserve">, corporate publications, </w:t>
      </w:r>
      <w:r w:rsidR="00137ACE">
        <w:t xml:space="preserve">place marketing, </w:t>
      </w:r>
      <w:r w:rsidR="00392948">
        <w:t xml:space="preserve">stakeholder </w:t>
      </w:r>
      <w:r w:rsidR="002B3BE6">
        <w:t xml:space="preserve">engagement, </w:t>
      </w:r>
      <w:r w:rsidR="00137ACE">
        <w:t xml:space="preserve">and lobbying activity. </w:t>
      </w:r>
      <w:r w:rsidR="003F2A5B">
        <w:t xml:space="preserve"> </w:t>
      </w:r>
    </w:p>
    <w:p w14:paraId="2967B8B3" w14:textId="477C3F5F" w:rsidR="00A60847" w:rsidRDefault="00A60847" w:rsidP="4AF2F16B">
      <w:pPr>
        <w:pStyle w:val="Body-text"/>
      </w:pPr>
      <w:r>
        <w:t xml:space="preserve">The Communications team’s aim is to </w:t>
      </w:r>
      <w:r w:rsidR="00DE22DF">
        <w:t xml:space="preserve">enhance and protect the council’s reputation locally, </w:t>
      </w:r>
      <w:r w:rsidR="009A5797">
        <w:t>regionally,</w:t>
      </w:r>
      <w:r w:rsidR="00DE22DF">
        <w:t xml:space="preserve"> and nationally. </w:t>
      </w:r>
      <w:r w:rsidR="006949EF">
        <w:t>To help us do this, w</w:t>
      </w:r>
      <w:r w:rsidR="00072BCE">
        <w:t xml:space="preserve">e give advice, support, and training </w:t>
      </w:r>
      <w:r w:rsidR="009A5797">
        <w:t>to senior managers</w:t>
      </w:r>
      <w:r w:rsidR="00467FB3">
        <w:t>, colleagues,</w:t>
      </w:r>
      <w:r w:rsidR="009A5797">
        <w:t xml:space="preserve"> and members across all directorates</w:t>
      </w:r>
      <w:r w:rsidR="007F3183">
        <w:t xml:space="preserve"> and </w:t>
      </w:r>
      <w:r w:rsidR="00807790">
        <w:t>subject matters</w:t>
      </w:r>
      <w:r w:rsidR="00ED1BDF">
        <w:t>, including media issues and digital communica</w:t>
      </w:r>
      <w:r w:rsidR="007F3183">
        <w:t>tions.</w:t>
      </w:r>
      <w:r w:rsidR="00922290">
        <w:t xml:space="preserve"> We also </w:t>
      </w:r>
      <w:r w:rsidR="005101EF">
        <w:t xml:space="preserve">do this through our many and varied campaigns that we deliver </w:t>
      </w:r>
      <w:r w:rsidR="00DA21CF">
        <w:t>to help change behaviours</w:t>
      </w:r>
      <w:r w:rsidR="00053E8E">
        <w:t>, raise awareness</w:t>
      </w:r>
      <w:r w:rsidR="00D10B44">
        <w:t>,</w:t>
      </w:r>
      <w:r w:rsidR="00053E8E">
        <w:t xml:space="preserve"> and increase understanding </w:t>
      </w:r>
      <w:r w:rsidR="001F16DF">
        <w:t>about what the county council does for people</w:t>
      </w:r>
      <w:r w:rsidR="007C6A76">
        <w:t>, and how we support</w:t>
      </w:r>
      <w:r w:rsidR="008205BB">
        <w:t xml:space="preserve"> people, businesses</w:t>
      </w:r>
      <w:r w:rsidR="00D10B44">
        <w:t>,</w:t>
      </w:r>
      <w:r w:rsidR="008205BB">
        <w:t xml:space="preserve"> and communities</w:t>
      </w:r>
      <w:r w:rsidR="001F16DF">
        <w:t xml:space="preserve">. </w:t>
      </w:r>
    </w:p>
    <w:p w14:paraId="1D74F45E" w14:textId="060ADF41" w:rsidR="002D413B" w:rsidRPr="000C632F" w:rsidRDefault="006B3115" w:rsidP="001F3113">
      <w:pPr>
        <w:pStyle w:val="Body-text"/>
        <w:rPr>
          <w:i/>
          <w:iCs/>
        </w:rPr>
      </w:pPr>
      <w:r>
        <w:t xml:space="preserve">We also </w:t>
      </w:r>
      <w:r w:rsidR="009C331D">
        <w:t>give advice and support about consultation with resi</w:t>
      </w:r>
      <w:r w:rsidR="00392948">
        <w:t xml:space="preserve">dents, service users and other stakeholders </w:t>
      </w:r>
      <w:r w:rsidR="001C4970">
        <w:t xml:space="preserve">so that the county council can </w:t>
      </w:r>
      <w:r w:rsidR="0089623F">
        <w:t>engage people effectivel</w:t>
      </w:r>
      <w:r w:rsidR="00DD6ADC">
        <w:t>y. The people of Staffordshire are at the heart of everything we do</w:t>
      </w:r>
      <w:r w:rsidR="002045C4">
        <w:t xml:space="preserve">. 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7E44AB44" w:rsidR="00816AA1" w:rsidRDefault="00816AA1" w:rsidP="001F3113">
      <w:pPr>
        <w:pStyle w:val="Body-Bold"/>
      </w:pPr>
      <w:r>
        <w:t xml:space="preserve">Responsible to: </w:t>
      </w:r>
      <w:r w:rsidR="00F02A0A">
        <w:rPr>
          <w:b w:val="0"/>
          <w:bCs w:val="0"/>
        </w:rPr>
        <w:t xml:space="preserve"> </w:t>
      </w:r>
      <w:r w:rsidR="000C632F">
        <w:rPr>
          <w:b w:val="0"/>
          <w:bCs w:val="0"/>
        </w:rPr>
        <w:t>Social Media Manager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68F02EB3" w14:textId="1EF7B9C6" w:rsidR="00A0611B" w:rsidRDefault="00A0611B" w:rsidP="00A0611B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 w:rsidRPr="00A0611B">
        <w:rPr>
          <w:rFonts w:ascii="Verdana" w:eastAsia="Calibri" w:hAnsi="Verdana"/>
          <w:color w:val="000000" w:themeColor="text1"/>
        </w:rPr>
        <w:t>Create social media content that supports the social media strategy and the council’s objectives and priorities.</w:t>
      </w:r>
    </w:p>
    <w:p w14:paraId="465131A6" w14:textId="77777777" w:rsidR="00A0611B" w:rsidRPr="00A0611B" w:rsidRDefault="00A0611B" w:rsidP="00A0611B">
      <w:pPr>
        <w:pStyle w:val="ListParagraph"/>
        <w:jc w:val="both"/>
        <w:rPr>
          <w:rFonts w:ascii="Verdana" w:eastAsia="Calibri" w:hAnsi="Verdana"/>
          <w:color w:val="000000" w:themeColor="text1"/>
        </w:rPr>
      </w:pPr>
    </w:p>
    <w:p w14:paraId="613C7B5E" w14:textId="6BEF9431" w:rsidR="00A0611B" w:rsidRDefault="0084311C" w:rsidP="00A0611B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>
        <w:rPr>
          <w:rFonts w:ascii="Verdana" w:eastAsia="Calibri" w:hAnsi="Verdana"/>
          <w:color w:val="000000" w:themeColor="text1"/>
        </w:rPr>
        <w:t>C</w:t>
      </w:r>
      <w:r w:rsidR="00A0611B" w:rsidRPr="00A0611B">
        <w:rPr>
          <w:rFonts w:ascii="Verdana" w:eastAsia="Calibri" w:hAnsi="Verdana"/>
          <w:color w:val="000000" w:themeColor="text1"/>
        </w:rPr>
        <w:t xml:space="preserve">apture and create engaging and visually appealing content for </w:t>
      </w:r>
      <w:r w:rsidR="001E1FB6">
        <w:rPr>
          <w:rFonts w:ascii="Verdana" w:eastAsia="Calibri" w:hAnsi="Verdana"/>
          <w:color w:val="000000" w:themeColor="text1"/>
        </w:rPr>
        <w:t xml:space="preserve">a full range of </w:t>
      </w:r>
      <w:r w:rsidR="00A0611B" w:rsidRPr="00A0611B">
        <w:rPr>
          <w:rFonts w:ascii="Verdana" w:eastAsia="Calibri" w:hAnsi="Verdana"/>
          <w:color w:val="000000" w:themeColor="text1"/>
        </w:rPr>
        <w:t xml:space="preserve">social media </w:t>
      </w:r>
      <w:r w:rsidR="00543719">
        <w:rPr>
          <w:rFonts w:ascii="Verdana" w:eastAsia="Calibri" w:hAnsi="Verdana"/>
          <w:color w:val="000000" w:themeColor="text1"/>
        </w:rPr>
        <w:t>platforms</w:t>
      </w:r>
      <w:r w:rsidR="00EE1356">
        <w:rPr>
          <w:rFonts w:ascii="Verdana" w:eastAsia="Calibri" w:hAnsi="Verdana"/>
          <w:color w:val="000000" w:themeColor="text1"/>
        </w:rPr>
        <w:t>,</w:t>
      </w:r>
      <w:r w:rsidR="003A2109">
        <w:rPr>
          <w:rFonts w:ascii="Verdana" w:eastAsia="Calibri" w:hAnsi="Verdana"/>
          <w:color w:val="000000" w:themeColor="text1"/>
        </w:rPr>
        <w:t xml:space="preserve"> including filming face to camera </w:t>
      </w:r>
      <w:r w:rsidR="008D1130">
        <w:rPr>
          <w:rFonts w:ascii="Verdana" w:eastAsia="Calibri" w:hAnsi="Verdana"/>
          <w:color w:val="000000" w:themeColor="text1"/>
        </w:rPr>
        <w:t>videos as required.</w:t>
      </w:r>
    </w:p>
    <w:p w14:paraId="4957B0B4" w14:textId="77777777" w:rsidR="00A0611B" w:rsidRPr="00A0611B" w:rsidRDefault="00A0611B" w:rsidP="00A0611B">
      <w:pPr>
        <w:pStyle w:val="ListParagraph"/>
        <w:jc w:val="both"/>
        <w:rPr>
          <w:rFonts w:ascii="Verdana" w:eastAsia="Calibri" w:hAnsi="Verdana"/>
          <w:color w:val="000000" w:themeColor="text1"/>
        </w:rPr>
      </w:pPr>
    </w:p>
    <w:p w14:paraId="38CF556D" w14:textId="2ED51CDD" w:rsidR="00A0611B" w:rsidRDefault="0050671B" w:rsidP="00A0611B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>
        <w:rPr>
          <w:rFonts w:ascii="Verdana" w:eastAsia="Calibri" w:hAnsi="Verdana"/>
          <w:color w:val="000000" w:themeColor="text1"/>
        </w:rPr>
        <w:t xml:space="preserve">Support the wider communications team to </w:t>
      </w:r>
      <w:r w:rsidR="00320AD2">
        <w:rPr>
          <w:rFonts w:ascii="Verdana" w:eastAsia="Calibri" w:hAnsi="Verdana"/>
          <w:color w:val="000000" w:themeColor="text1"/>
        </w:rPr>
        <w:t>bring their content ideas to life</w:t>
      </w:r>
      <w:r>
        <w:rPr>
          <w:rFonts w:ascii="Verdana" w:eastAsia="Calibri" w:hAnsi="Verdana"/>
          <w:color w:val="000000" w:themeColor="text1"/>
        </w:rPr>
        <w:t xml:space="preserve">, this </w:t>
      </w:r>
      <w:r w:rsidR="006A72B6">
        <w:rPr>
          <w:rFonts w:ascii="Verdana" w:eastAsia="Calibri" w:hAnsi="Verdana"/>
          <w:color w:val="000000" w:themeColor="text1"/>
        </w:rPr>
        <w:t>will</w:t>
      </w:r>
      <w:r>
        <w:rPr>
          <w:rFonts w:ascii="Verdana" w:eastAsia="Calibri" w:hAnsi="Verdana"/>
          <w:color w:val="000000" w:themeColor="text1"/>
        </w:rPr>
        <w:t xml:space="preserve"> include filming,</w:t>
      </w:r>
      <w:r w:rsidR="0084311C">
        <w:rPr>
          <w:rFonts w:ascii="Verdana" w:eastAsia="Calibri" w:hAnsi="Verdana"/>
          <w:color w:val="000000" w:themeColor="text1"/>
        </w:rPr>
        <w:t xml:space="preserve"> taking photos,</w:t>
      </w:r>
      <w:r>
        <w:rPr>
          <w:rFonts w:ascii="Verdana" w:eastAsia="Calibri" w:hAnsi="Verdana"/>
          <w:color w:val="000000" w:themeColor="text1"/>
        </w:rPr>
        <w:t xml:space="preserve"> </w:t>
      </w:r>
      <w:r w:rsidR="0084311C" w:rsidRPr="00A0611B">
        <w:rPr>
          <w:rFonts w:ascii="Verdana" w:eastAsia="Calibri" w:hAnsi="Verdana"/>
          <w:color w:val="000000" w:themeColor="text1"/>
        </w:rPr>
        <w:t>editing,</w:t>
      </w:r>
      <w:r w:rsidR="00A0611B" w:rsidRPr="00A0611B">
        <w:rPr>
          <w:rFonts w:ascii="Verdana" w:eastAsia="Calibri" w:hAnsi="Verdana"/>
          <w:color w:val="000000" w:themeColor="text1"/>
        </w:rPr>
        <w:t xml:space="preserve"> repurposing </w:t>
      </w:r>
      <w:r w:rsidR="00BD6882">
        <w:rPr>
          <w:rFonts w:ascii="Verdana" w:eastAsia="Calibri" w:hAnsi="Verdana"/>
          <w:color w:val="000000" w:themeColor="text1"/>
        </w:rPr>
        <w:t xml:space="preserve">and reformatting </w:t>
      </w:r>
      <w:r w:rsidR="00A0611B" w:rsidRPr="00A0611B">
        <w:rPr>
          <w:rFonts w:ascii="Verdana" w:eastAsia="Calibri" w:hAnsi="Verdana"/>
          <w:color w:val="000000" w:themeColor="text1"/>
        </w:rPr>
        <w:t>content captured by</w:t>
      </w:r>
      <w:r w:rsidR="0084311C">
        <w:rPr>
          <w:rFonts w:ascii="Verdana" w:eastAsia="Calibri" w:hAnsi="Verdana"/>
          <w:color w:val="000000" w:themeColor="text1"/>
        </w:rPr>
        <w:t xml:space="preserve"> other members of the team</w:t>
      </w:r>
      <w:r w:rsidR="00A0611B" w:rsidRPr="00A0611B">
        <w:rPr>
          <w:rFonts w:ascii="Verdana" w:eastAsia="Calibri" w:hAnsi="Verdana"/>
          <w:color w:val="000000" w:themeColor="text1"/>
        </w:rPr>
        <w:t>.</w:t>
      </w:r>
    </w:p>
    <w:p w14:paraId="07CA7C07" w14:textId="77777777" w:rsidR="00A0611B" w:rsidRPr="00A0611B" w:rsidRDefault="00A0611B" w:rsidP="00A0611B">
      <w:pPr>
        <w:pStyle w:val="ListParagraph"/>
        <w:jc w:val="both"/>
        <w:rPr>
          <w:rFonts w:ascii="Verdana" w:eastAsia="Calibri" w:hAnsi="Verdana"/>
          <w:color w:val="000000" w:themeColor="text1"/>
        </w:rPr>
      </w:pPr>
    </w:p>
    <w:p w14:paraId="5201CB29" w14:textId="1B8E12B5" w:rsidR="00CA5FB0" w:rsidRPr="00CA5FB0" w:rsidRDefault="00A0611B" w:rsidP="00CA5FB0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 w:rsidRPr="00A0611B">
        <w:rPr>
          <w:rFonts w:ascii="Verdana" w:eastAsia="Calibri" w:hAnsi="Verdana"/>
          <w:color w:val="000000" w:themeColor="text1"/>
        </w:rPr>
        <w:t>Collaborate with internal stakeholders and marketing colleagues to create content that is accurate and relevant to our audiences.</w:t>
      </w:r>
    </w:p>
    <w:p w14:paraId="20F7804D" w14:textId="77777777" w:rsidR="00CA5FB0" w:rsidRPr="00CA5FB0" w:rsidRDefault="00CA5FB0" w:rsidP="00CA5FB0">
      <w:pPr>
        <w:pStyle w:val="ListParagraph"/>
        <w:jc w:val="both"/>
        <w:rPr>
          <w:rFonts w:ascii="Verdana" w:eastAsia="Calibri" w:hAnsi="Verdana"/>
          <w:color w:val="000000" w:themeColor="text1"/>
        </w:rPr>
      </w:pPr>
    </w:p>
    <w:p w14:paraId="2C436BB3" w14:textId="45911419" w:rsidR="00B0512F" w:rsidRPr="00B0512F" w:rsidRDefault="00A0611B" w:rsidP="00B0512F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 w:rsidRPr="00A0611B">
        <w:rPr>
          <w:rFonts w:ascii="Verdana" w:eastAsia="Calibri" w:hAnsi="Verdana"/>
          <w:color w:val="000000" w:themeColor="text1"/>
        </w:rPr>
        <w:t>Monitor social media accounts</w:t>
      </w:r>
      <w:r w:rsidR="008448A8">
        <w:rPr>
          <w:rFonts w:ascii="Verdana" w:eastAsia="Calibri" w:hAnsi="Verdana"/>
          <w:color w:val="000000" w:themeColor="text1"/>
        </w:rPr>
        <w:t xml:space="preserve"> and </w:t>
      </w:r>
      <w:r w:rsidRPr="00A0611B">
        <w:rPr>
          <w:rFonts w:ascii="Verdana" w:eastAsia="Calibri" w:hAnsi="Verdana"/>
          <w:color w:val="000000" w:themeColor="text1"/>
        </w:rPr>
        <w:t xml:space="preserve">respond to comments and messages in a timely manner and escalate issues if required. </w:t>
      </w:r>
    </w:p>
    <w:p w14:paraId="1CC4281C" w14:textId="77777777" w:rsidR="00B0512F" w:rsidRPr="00B0512F" w:rsidRDefault="00B0512F" w:rsidP="00B0512F">
      <w:pPr>
        <w:pStyle w:val="ListParagraph"/>
        <w:jc w:val="both"/>
        <w:rPr>
          <w:rFonts w:ascii="Verdana" w:eastAsia="Calibri" w:hAnsi="Verdana"/>
          <w:color w:val="000000" w:themeColor="text1"/>
        </w:rPr>
      </w:pPr>
    </w:p>
    <w:p w14:paraId="546CAD78" w14:textId="189FA8EA" w:rsidR="00A0611B" w:rsidRDefault="000D3329" w:rsidP="00A0611B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>
        <w:rPr>
          <w:rFonts w:ascii="Verdana" w:eastAsia="Calibri" w:hAnsi="Verdana"/>
          <w:color w:val="000000" w:themeColor="text1"/>
        </w:rPr>
        <w:lastRenderedPageBreak/>
        <w:t xml:space="preserve">Track </w:t>
      </w:r>
      <w:r w:rsidR="00A0611B" w:rsidRPr="00A0611B">
        <w:rPr>
          <w:rFonts w:ascii="Verdana" w:eastAsia="Calibri" w:hAnsi="Verdana"/>
          <w:color w:val="000000" w:themeColor="text1"/>
        </w:rPr>
        <w:t>content performance and make recommendations for future improvements.</w:t>
      </w:r>
    </w:p>
    <w:p w14:paraId="66BDCC07" w14:textId="77777777" w:rsidR="00A0611B" w:rsidRPr="00A0611B" w:rsidRDefault="00A0611B" w:rsidP="00A0611B">
      <w:pPr>
        <w:pStyle w:val="ListParagraph"/>
        <w:jc w:val="both"/>
        <w:rPr>
          <w:rFonts w:ascii="Verdana" w:eastAsia="Calibri" w:hAnsi="Verdana"/>
          <w:color w:val="000000" w:themeColor="text1"/>
        </w:rPr>
      </w:pPr>
    </w:p>
    <w:p w14:paraId="6847C9EE" w14:textId="77777777" w:rsidR="00A0611B" w:rsidRDefault="00A0611B" w:rsidP="00A0611B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 w:rsidRPr="00A0611B">
        <w:rPr>
          <w:rFonts w:ascii="Verdana" w:eastAsia="Calibri" w:hAnsi="Verdana"/>
          <w:color w:val="000000" w:themeColor="text1"/>
        </w:rPr>
        <w:t>Pitch ideas for the content calendar and assist the Social Media Content Creator to ensure that all content is published on time.</w:t>
      </w:r>
    </w:p>
    <w:p w14:paraId="0259C853" w14:textId="77777777" w:rsidR="00A0611B" w:rsidRPr="00A0611B" w:rsidRDefault="00A0611B" w:rsidP="00A0611B">
      <w:pPr>
        <w:pStyle w:val="ListParagraph"/>
        <w:jc w:val="both"/>
        <w:rPr>
          <w:rFonts w:ascii="Verdana" w:eastAsia="Calibri" w:hAnsi="Verdana"/>
          <w:color w:val="000000" w:themeColor="text1"/>
        </w:rPr>
      </w:pPr>
    </w:p>
    <w:p w14:paraId="251A9A89" w14:textId="00313EA0" w:rsidR="00A0611B" w:rsidRDefault="006A72B6" w:rsidP="00A0611B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>
        <w:rPr>
          <w:rFonts w:ascii="Verdana" w:eastAsia="Calibri" w:hAnsi="Verdana"/>
          <w:color w:val="000000" w:themeColor="text1"/>
        </w:rPr>
        <w:t>M</w:t>
      </w:r>
      <w:r w:rsidR="00A0611B" w:rsidRPr="00A0611B">
        <w:rPr>
          <w:rFonts w:ascii="Verdana" w:eastAsia="Calibri" w:hAnsi="Verdana"/>
          <w:color w:val="000000" w:themeColor="text1"/>
        </w:rPr>
        <w:t>onitor industry trends and best practices to stay up to date with the latest social media</w:t>
      </w:r>
      <w:r w:rsidR="00CA5FB0">
        <w:rPr>
          <w:rFonts w:ascii="Verdana" w:eastAsia="Calibri" w:hAnsi="Verdana"/>
          <w:color w:val="000000" w:themeColor="text1"/>
        </w:rPr>
        <w:t xml:space="preserve"> trends,</w:t>
      </w:r>
      <w:r w:rsidR="00A0611B" w:rsidRPr="00A0611B">
        <w:rPr>
          <w:rFonts w:ascii="Verdana" w:eastAsia="Calibri" w:hAnsi="Verdana"/>
          <w:color w:val="000000" w:themeColor="text1"/>
        </w:rPr>
        <w:t xml:space="preserve"> </w:t>
      </w:r>
      <w:r w:rsidR="00B0512F" w:rsidRPr="00A0611B">
        <w:rPr>
          <w:rFonts w:ascii="Verdana" w:eastAsia="Calibri" w:hAnsi="Verdana"/>
          <w:color w:val="000000" w:themeColor="text1"/>
        </w:rPr>
        <w:t>content</w:t>
      </w:r>
      <w:r w:rsidR="00CA5FB0">
        <w:rPr>
          <w:rFonts w:ascii="Verdana" w:eastAsia="Calibri" w:hAnsi="Verdana"/>
          <w:color w:val="000000" w:themeColor="text1"/>
        </w:rPr>
        <w:t xml:space="preserve"> styles</w:t>
      </w:r>
      <w:r w:rsidR="00B0512F" w:rsidRPr="00A0611B">
        <w:rPr>
          <w:rFonts w:ascii="Verdana" w:eastAsia="Calibri" w:hAnsi="Verdana"/>
          <w:color w:val="000000" w:themeColor="text1"/>
        </w:rPr>
        <w:t>,</w:t>
      </w:r>
      <w:r w:rsidR="00A0611B" w:rsidRPr="00A0611B">
        <w:rPr>
          <w:rFonts w:ascii="Verdana" w:eastAsia="Calibri" w:hAnsi="Verdana"/>
          <w:color w:val="000000" w:themeColor="text1"/>
        </w:rPr>
        <w:t xml:space="preserve"> and techniques.</w:t>
      </w:r>
    </w:p>
    <w:p w14:paraId="05B04769" w14:textId="77777777" w:rsidR="00A0611B" w:rsidRPr="00A0611B" w:rsidRDefault="00A0611B" w:rsidP="00A0611B">
      <w:pPr>
        <w:pStyle w:val="ListParagraph"/>
        <w:jc w:val="both"/>
        <w:rPr>
          <w:rFonts w:ascii="Verdana" w:eastAsia="Calibri" w:hAnsi="Verdana"/>
          <w:color w:val="000000" w:themeColor="text1"/>
        </w:rPr>
      </w:pPr>
    </w:p>
    <w:p w14:paraId="08A742E7" w14:textId="4224932A" w:rsidR="00A0611B" w:rsidRDefault="00A0611B" w:rsidP="00A0611B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 w:rsidRPr="00A0611B">
        <w:rPr>
          <w:rFonts w:ascii="Verdana" w:eastAsia="Calibri" w:hAnsi="Verdana"/>
          <w:color w:val="000000" w:themeColor="text1"/>
        </w:rPr>
        <w:t>Undertake various other tasks and duties appropriate to the grading and responsibility of the post as required</w:t>
      </w:r>
      <w:r>
        <w:rPr>
          <w:rFonts w:ascii="Verdana" w:eastAsia="Calibri" w:hAnsi="Verdana"/>
          <w:color w:val="000000" w:themeColor="text1"/>
        </w:rPr>
        <w:t>.</w:t>
      </w:r>
    </w:p>
    <w:p w14:paraId="674DEF65" w14:textId="77777777" w:rsidR="00A0611B" w:rsidRPr="00A0611B" w:rsidRDefault="00A0611B" w:rsidP="00A0611B">
      <w:pPr>
        <w:pStyle w:val="ListParagraph"/>
        <w:jc w:val="both"/>
        <w:rPr>
          <w:rFonts w:ascii="Verdana" w:eastAsia="Calibri" w:hAnsi="Verdana"/>
          <w:color w:val="000000" w:themeColor="text1"/>
        </w:rPr>
      </w:pPr>
    </w:p>
    <w:p w14:paraId="4BF742F9" w14:textId="13BE5630" w:rsidR="00FA7A5B" w:rsidRPr="00A0611B" w:rsidRDefault="00A0611B" w:rsidP="00A0611B">
      <w:pPr>
        <w:pStyle w:val="ListParagraph"/>
        <w:numPr>
          <w:ilvl w:val="0"/>
          <w:numId w:val="17"/>
        </w:numPr>
        <w:jc w:val="both"/>
        <w:rPr>
          <w:rFonts w:ascii="Verdana" w:eastAsia="Calibri" w:hAnsi="Verdana"/>
          <w:color w:val="000000" w:themeColor="text1"/>
        </w:rPr>
      </w:pPr>
      <w:r w:rsidRPr="00A0611B">
        <w:rPr>
          <w:rFonts w:ascii="Verdana" w:eastAsia="Calibri" w:hAnsi="Verdana"/>
          <w:color w:val="000000" w:themeColor="text1"/>
        </w:rPr>
        <w:t>The nature of the work may involve the post-holder carrying out work outside normal working hours.</w:t>
      </w:r>
    </w:p>
    <w:p w14:paraId="3AED7B58" w14:textId="4F7EBBCB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2B13F337" w14:textId="7F989C74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0CDD92C9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="00F82453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Safeguarding</w:t>
      </w:r>
    </w:p>
    <w:p w14:paraId="6572F863" w14:textId="5852210C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218"/>
        <w:gridCol w:w="1168"/>
      </w:tblGrid>
      <w:tr w:rsidR="0041456C" w:rsidRPr="002A3CDC" w14:paraId="2B37F757" w14:textId="77777777" w:rsidTr="6291ACA6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2A3CD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2A3CD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2A3CDC" w:rsidRDefault="0041456C" w:rsidP="0041456C">
            <w:pPr>
              <w:jc w:val="both"/>
              <w:rPr>
                <w:rFonts w:ascii="Verdana" w:eastAsia="Gill Sans MT" w:hAnsi="Verdana"/>
                <w:sz w:val="16"/>
                <w:szCs w:val="16"/>
              </w:rPr>
            </w:pPr>
            <w:r w:rsidRPr="002A3CD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2A3CD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8218" w:type="dxa"/>
            <w:shd w:val="clear" w:color="auto" w:fill="FFFFFF" w:themeFill="background1"/>
          </w:tcPr>
          <w:p w14:paraId="015675FD" w14:textId="77777777" w:rsidR="0041456C" w:rsidRPr="002A3CD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Verdana" w:eastAsia="Gill Sans MT" w:hAnsi="Verdana" w:cs="Arial"/>
                <w:bCs/>
                <w:szCs w:val="24"/>
                <w:lang w:val="en-GB"/>
              </w:rPr>
            </w:pPr>
            <w:r w:rsidRPr="002A3CDC">
              <w:rPr>
                <w:rFonts w:ascii="Verdana" w:eastAsia="Gill Sans MT" w:hAnsi="Verdana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168" w:type="dxa"/>
            <w:shd w:val="clear" w:color="auto" w:fill="FFFFFF" w:themeFill="background1"/>
          </w:tcPr>
          <w:p w14:paraId="6CF918C4" w14:textId="77777777" w:rsidR="0041456C" w:rsidRPr="002A3CDC" w:rsidRDefault="0041456C" w:rsidP="00836828">
            <w:pPr>
              <w:pStyle w:val="NoSpacing"/>
            </w:pPr>
            <w:r w:rsidRPr="009E4BE3">
              <w:t>Measured by</w:t>
            </w:r>
          </w:p>
        </w:tc>
      </w:tr>
      <w:tr w:rsidR="0041456C" w:rsidRPr="002A3CDC" w14:paraId="0CFDDDDB" w14:textId="77777777" w:rsidTr="002E2485">
        <w:trPr>
          <w:trHeight w:val="1313"/>
          <w:jc w:val="center"/>
        </w:trPr>
        <w:tc>
          <w:tcPr>
            <w:tcW w:w="1275" w:type="dxa"/>
          </w:tcPr>
          <w:p w14:paraId="1D18856C" w14:textId="77777777" w:rsidR="0041456C" w:rsidRPr="002A3CDC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50C33848" w14:textId="7BF9B39F" w:rsidR="0005543D" w:rsidRPr="002A3CDC" w:rsidRDefault="0041456C" w:rsidP="002E2485">
            <w:pPr>
              <w:jc w:val="center"/>
              <w:rPr>
                <w:rFonts w:ascii="Verdana" w:eastAsia="Gill Sans MT" w:hAnsi="Verdana" w:cs="Arial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</w:tcPr>
          <w:p w14:paraId="6C52F6E6" w14:textId="77777777" w:rsidR="0041456C" w:rsidRPr="002A3CD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2A3CDC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67DED87B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  <w:p w14:paraId="74AB4191" w14:textId="65CDD1B7" w:rsidR="00527CEA" w:rsidRPr="009200A9" w:rsidRDefault="009D7694" w:rsidP="008055F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Segoe UI"/>
              </w:rPr>
            </w:pPr>
            <w:r>
              <w:rPr>
                <w:rFonts w:ascii="Verdana" w:hAnsi="Verdana" w:cs="Segoe UI"/>
              </w:rPr>
              <w:t>Level 3 qualification in</w:t>
            </w:r>
            <w:r w:rsidR="00DC3D06">
              <w:rPr>
                <w:rFonts w:ascii="Verdana" w:hAnsi="Verdana" w:cs="Segoe UI"/>
              </w:rPr>
              <w:t xml:space="preserve"> creative media, digital media or similar field, </w:t>
            </w:r>
            <w:r w:rsidR="00527CEA" w:rsidRPr="00527CEA">
              <w:rPr>
                <w:rFonts w:ascii="Verdana" w:hAnsi="Verdana" w:cs="Segoe UI"/>
              </w:rPr>
              <w:t>or demonstrable relevant</w:t>
            </w:r>
            <w:r w:rsidR="00652A91">
              <w:rPr>
                <w:rFonts w:ascii="Verdana" w:hAnsi="Verdana" w:cs="Segoe UI"/>
              </w:rPr>
              <w:t xml:space="preserve"> social media</w:t>
            </w:r>
            <w:r w:rsidR="00527CEA" w:rsidRPr="00527CEA">
              <w:rPr>
                <w:rFonts w:ascii="Verdana" w:hAnsi="Verdana" w:cs="Segoe UI"/>
              </w:rPr>
              <w:t xml:space="preserve"> experience</w:t>
            </w:r>
            <w:r w:rsidR="008055FC">
              <w:rPr>
                <w:rFonts w:ascii="Verdana" w:hAnsi="Verdana" w:cs="Segoe UI"/>
              </w:rPr>
              <w:t>.</w:t>
            </w:r>
          </w:p>
        </w:tc>
        <w:tc>
          <w:tcPr>
            <w:tcW w:w="1168" w:type="dxa"/>
          </w:tcPr>
          <w:p w14:paraId="68FF5ED8" w14:textId="77777777" w:rsidR="0041456C" w:rsidRPr="0098096F" w:rsidRDefault="0041456C" w:rsidP="00836828">
            <w:pPr>
              <w:pStyle w:val="NoSpacing"/>
              <w:rPr>
                <w:rFonts w:ascii="Verdana" w:hAnsi="Verdana"/>
              </w:rPr>
            </w:pPr>
          </w:p>
          <w:p w14:paraId="545745C4" w14:textId="77777777" w:rsidR="00836828" w:rsidRPr="0098096F" w:rsidRDefault="00836828" w:rsidP="00836828">
            <w:pPr>
              <w:pStyle w:val="NoSpacing"/>
              <w:rPr>
                <w:rFonts w:ascii="Verdana" w:hAnsi="Verdana"/>
              </w:rPr>
            </w:pPr>
          </w:p>
          <w:p w14:paraId="4FA5215D" w14:textId="6D042DA0" w:rsidR="00AC083C" w:rsidRPr="0098096F" w:rsidRDefault="00DA5B81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</w:t>
            </w:r>
          </w:p>
        </w:tc>
      </w:tr>
      <w:tr w:rsidR="00AD7CA1" w:rsidRPr="002A3CDC" w14:paraId="64B055F9" w14:textId="77777777" w:rsidTr="005A3F8E">
        <w:trPr>
          <w:trHeight w:val="441"/>
          <w:jc w:val="center"/>
        </w:trPr>
        <w:tc>
          <w:tcPr>
            <w:tcW w:w="1275" w:type="dxa"/>
          </w:tcPr>
          <w:p w14:paraId="3F0E9D2E" w14:textId="77777777" w:rsidR="00AD7CA1" w:rsidRPr="002A3CDC" w:rsidRDefault="00AD7CA1" w:rsidP="0041456C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47C581C8" w14:textId="42E47FF7" w:rsidR="00AD7CA1" w:rsidRPr="009511D4" w:rsidRDefault="00AD7CA1" w:rsidP="00AD7CA1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9511D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Knowledge and Experienc</w:t>
            </w:r>
            <w:r w:rsidR="00527CEA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e</w:t>
            </w:r>
          </w:p>
          <w:p w14:paraId="2EB0B2B9" w14:textId="77777777" w:rsidR="00AD7CA1" w:rsidRPr="00AD7CA1" w:rsidRDefault="00AD7CA1" w:rsidP="00AD7CA1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1168" w:type="dxa"/>
          </w:tcPr>
          <w:p w14:paraId="4BC521D9" w14:textId="77777777" w:rsidR="00AD7CA1" w:rsidRPr="0098096F" w:rsidRDefault="00AD7CA1" w:rsidP="00836828">
            <w:pPr>
              <w:pStyle w:val="NoSpacing"/>
              <w:rPr>
                <w:rFonts w:ascii="Verdana" w:hAnsi="Verdana"/>
              </w:rPr>
            </w:pPr>
          </w:p>
        </w:tc>
      </w:tr>
      <w:tr w:rsidR="00AD7CA1" w:rsidRPr="002A3CDC" w14:paraId="6AA0387C" w14:textId="77777777" w:rsidTr="005A3F8E">
        <w:trPr>
          <w:trHeight w:val="154"/>
          <w:jc w:val="center"/>
        </w:trPr>
        <w:tc>
          <w:tcPr>
            <w:tcW w:w="1275" w:type="dxa"/>
          </w:tcPr>
          <w:p w14:paraId="72754ED0" w14:textId="6307DB25" w:rsidR="00AD7CA1" w:rsidRPr="002A3CDC" w:rsidRDefault="003814DF" w:rsidP="0041456C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3F6EFE05" wp14:editId="2013EF05">
                  <wp:extent cx="501015" cy="243205"/>
                  <wp:effectExtent l="0" t="0" r="0" b="0"/>
                  <wp:docPr id="4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bottom w:val="nil"/>
            </w:tcBorders>
          </w:tcPr>
          <w:p w14:paraId="195D7781" w14:textId="77A4F7D2" w:rsidR="00AD7CA1" w:rsidRPr="00523810" w:rsidRDefault="00AD7CA1" w:rsidP="00AD7CA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Verdana" w:eastAsia="Gill Sans MT" w:hAnsi="Verdana" w:cs="Arial"/>
                <w:b/>
                <w:lang w:val="en-GB"/>
              </w:rPr>
            </w:pPr>
            <w:r w:rsidRPr="00523810">
              <w:rPr>
                <w:rFonts w:ascii="Verdana" w:hAnsi="Verdana"/>
              </w:rPr>
              <w:t>A</w:t>
            </w:r>
            <w:r w:rsidR="00DC3D06">
              <w:rPr>
                <w:rFonts w:ascii="Verdana" w:hAnsi="Verdana"/>
              </w:rPr>
              <w:t xml:space="preserve"> good</w:t>
            </w:r>
            <w:r w:rsidRPr="00523810">
              <w:rPr>
                <w:rFonts w:ascii="Verdana" w:hAnsi="Verdana"/>
              </w:rPr>
              <w:t xml:space="preserve"> understanding and experience of the use of </w:t>
            </w:r>
            <w:r w:rsidR="00543719">
              <w:rPr>
                <w:rFonts w:ascii="Verdana" w:hAnsi="Verdana"/>
              </w:rPr>
              <w:t>a wide</w:t>
            </w:r>
            <w:r w:rsidRPr="00523810">
              <w:rPr>
                <w:rFonts w:ascii="Verdana" w:hAnsi="Verdana"/>
              </w:rPr>
              <w:t xml:space="preserve"> range of social media platforms</w:t>
            </w:r>
            <w:r w:rsidR="00543719">
              <w:rPr>
                <w:rFonts w:ascii="Verdana" w:hAnsi="Verdana"/>
              </w:rPr>
              <w:t>.</w:t>
            </w:r>
          </w:p>
        </w:tc>
        <w:tc>
          <w:tcPr>
            <w:tcW w:w="1168" w:type="dxa"/>
          </w:tcPr>
          <w:p w14:paraId="31BE3FBE" w14:textId="385FF9F0" w:rsidR="00AD7CA1" w:rsidRPr="0098096F" w:rsidRDefault="005A3F8E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AI</w:t>
            </w:r>
          </w:p>
        </w:tc>
      </w:tr>
      <w:tr w:rsidR="00F97C59" w:rsidRPr="002A3CDC" w14:paraId="7590A36F" w14:textId="77777777" w:rsidTr="005A3F8E">
        <w:trPr>
          <w:trHeight w:val="152"/>
          <w:jc w:val="center"/>
        </w:trPr>
        <w:tc>
          <w:tcPr>
            <w:tcW w:w="1275" w:type="dxa"/>
          </w:tcPr>
          <w:p w14:paraId="42F1F09D" w14:textId="13400661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nil"/>
              <w:bottom w:val="nil"/>
            </w:tcBorders>
          </w:tcPr>
          <w:p w14:paraId="56A891C6" w14:textId="00ADE06F" w:rsidR="00F97C59" w:rsidRPr="00523810" w:rsidRDefault="00F97C59" w:rsidP="00F97C5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Verdana" w:eastAsia="Gill Sans MT" w:hAnsi="Verdana" w:cs="Arial"/>
                <w:b/>
                <w:lang w:val="en-GB"/>
              </w:rPr>
            </w:pPr>
            <w:r w:rsidRPr="00523810">
              <w:rPr>
                <w:rFonts w:ascii="Verdana" w:hAnsi="Verdana"/>
              </w:rPr>
              <w:t>Ability to think creatively, identify opportunities, and react quickly to emerging situations</w:t>
            </w:r>
            <w:r w:rsidR="007040CE">
              <w:rPr>
                <w:rFonts w:ascii="Verdana" w:hAnsi="Verdana"/>
              </w:rPr>
              <w:t xml:space="preserve"> and trends.</w:t>
            </w:r>
          </w:p>
        </w:tc>
        <w:tc>
          <w:tcPr>
            <w:tcW w:w="1168" w:type="dxa"/>
          </w:tcPr>
          <w:p w14:paraId="1BED317F" w14:textId="4525AFFB" w:rsidR="00F97C59" w:rsidRPr="0098096F" w:rsidRDefault="00F97C59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AIT</w:t>
            </w:r>
          </w:p>
        </w:tc>
      </w:tr>
      <w:tr w:rsidR="00F97C59" w:rsidRPr="002A3CDC" w14:paraId="64B382C9" w14:textId="77777777" w:rsidTr="000E4103">
        <w:trPr>
          <w:trHeight w:val="1454"/>
          <w:jc w:val="center"/>
        </w:trPr>
        <w:tc>
          <w:tcPr>
            <w:tcW w:w="1275" w:type="dxa"/>
          </w:tcPr>
          <w:p w14:paraId="4F354ADC" w14:textId="78E78ED8" w:rsidR="00F97C59" w:rsidRPr="002A3CDC" w:rsidRDefault="00DC0117" w:rsidP="00F97C59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665FF8B7" wp14:editId="0AD57540">
                  <wp:extent cx="501015" cy="243205"/>
                  <wp:effectExtent l="0" t="0" r="0" b="0"/>
                  <wp:docPr id="18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nil"/>
              <w:bottom w:val="nil"/>
            </w:tcBorders>
          </w:tcPr>
          <w:p w14:paraId="388F092A" w14:textId="438FE241" w:rsidR="00EC3052" w:rsidRPr="003C2A30" w:rsidRDefault="0098096F" w:rsidP="00CE772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Verdana" w:hAnsi="Verdana"/>
              </w:rPr>
            </w:pPr>
            <w:r>
              <w:rPr>
                <w:rFonts w:ascii="Verdana" w:hAnsi="Verdana" w:cs="Segoe UI"/>
              </w:rPr>
              <w:t>Demonstratable e</w:t>
            </w:r>
            <w:r w:rsidR="00523810" w:rsidRPr="003C2A30">
              <w:rPr>
                <w:rFonts w:ascii="Verdana" w:hAnsi="Verdana" w:cs="Segoe UI"/>
              </w:rPr>
              <w:t xml:space="preserve">xperience using Adobe Creative </w:t>
            </w:r>
            <w:r w:rsidR="007040CE" w:rsidRPr="003C2A30">
              <w:rPr>
                <w:rFonts w:ascii="Verdana" w:hAnsi="Verdana" w:cs="Segoe UI"/>
              </w:rPr>
              <w:t>software</w:t>
            </w:r>
            <w:r w:rsidR="00523810" w:rsidRPr="003C2A30">
              <w:rPr>
                <w:rFonts w:ascii="Verdana" w:hAnsi="Verdana" w:cs="Segoe UI"/>
              </w:rPr>
              <w:t xml:space="preserve"> such as Premiere, Photoshop, </w:t>
            </w:r>
            <w:r w:rsidR="00075A39" w:rsidRPr="003C2A30">
              <w:rPr>
                <w:rFonts w:ascii="Verdana" w:hAnsi="Verdana" w:cs="Segoe UI"/>
              </w:rPr>
              <w:t>Illustrator,</w:t>
            </w:r>
            <w:r w:rsidR="00523810" w:rsidRPr="003C2A30">
              <w:rPr>
                <w:rFonts w:ascii="Verdana" w:hAnsi="Verdana" w:cs="Segoe UI"/>
              </w:rPr>
              <w:t xml:space="preserve"> and InDesign</w:t>
            </w:r>
            <w:r w:rsidR="007040CE" w:rsidRPr="003C2A30">
              <w:rPr>
                <w:rFonts w:ascii="Verdana" w:hAnsi="Verdana" w:cs="Segoe UI"/>
              </w:rPr>
              <w:t xml:space="preserve"> to create </w:t>
            </w:r>
            <w:r w:rsidR="003C2A30">
              <w:rPr>
                <w:rFonts w:ascii="Verdana" w:hAnsi="Verdana" w:cs="Segoe UI"/>
              </w:rPr>
              <w:t xml:space="preserve">and edit videos, </w:t>
            </w:r>
            <w:r>
              <w:rPr>
                <w:rFonts w:ascii="Verdana" w:hAnsi="Verdana" w:cs="Segoe UI"/>
              </w:rPr>
              <w:t>photos,</w:t>
            </w:r>
            <w:r w:rsidR="003C2A30">
              <w:rPr>
                <w:rFonts w:ascii="Verdana" w:hAnsi="Verdana" w:cs="Segoe UI"/>
              </w:rPr>
              <w:t xml:space="preserve"> and graphics</w:t>
            </w:r>
            <w:r>
              <w:rPr>
                <w:rFonts w:ascii="Verdana" w:hAnsi="Verdana" w:cs="Segoe UI"/>
              </w:rPr>
              <w:t>.</w:t>
            </w:r>
          </w:p>
          <w:p w14:paraId="65E0514C" w14:textId="77777777" w:rsidR="003C2A30" w:rsidRPr="003C2A30" w:rsidRDefault="003C2A30" w:rsidP="003C2A3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02"/>
              <w:rPr>
                <w:rFonts w:ascii="Verdana" w:hAnsi="Verdana"/>
              </w:rPr>
            </w:pPr>
          </w:p>
          <w:p w14:paraId="4A85A6DF" w14:textId="125792AC" w:rsidR="004F7797" w:rsidRPr="00BD6882" w:rsidRDefault="003C2A30" w:rsidP="00BD68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Proficient</w:t>
            </w:r>
            <w:r w:rsidR="00EC3052" w:rsidRPr="00EC3052">
              <w:rPr>
                <w:rFonts w:ascii="Verdana" w:hAnsi="Verdana"/>
              </w:rPr>
              <w:t xml:space="preserve"> in creating video content.</w:t>
            </w:r>
          </w:p>
        </w:tc>
        <w:tc>
          <w:tcPr>
            <w:tcW w:w="1168" w:type="dxa"/>
          </w:tcPr>
          <w:p w14:paraId="30AB2700" w14:textId="01E7C251" w:rsidR="00F97C59" w:rsidRPr="0098096F" w:rsidRDefault="004F6CF7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</w:t>
            </w:r>
            <w:r w:rsidR="0098096F">
              <w:rPr>
                <w:rFonts w:ascii="Verdana" w:hAnsi="Verdana"/>
              </w:rPr>
              <w:t>I</w:t>
            </w:r>
          </w:p>
          <w:p w14:paraId="030F3436" w14:textId="77777777" w:rsidR="003C2A30" w:rsidRPr="0098096F" w:rsidRDefault="003C2A30" w:rsidP="00836828">
            <w:pPr>
              <w:pStyle w:val="NoSpacing"/>
              <w:rPr>
                <w:rFonts w:ascii="Verdana" w:hAnsi="Verdana"/>
              </w:rPr>
            </w:pPr>
          </w:p>
          <w:p w14:paraId="5ED2DF5B" w14:textId="77777777" w:rsidR="00836828" w:rsidRPr="0098096F" w:rsidRDefault="00836828" w:rsidP="00836828">
            <w:pPr>
              <w:pStyle w:val="NoSpacing"/>
              <w:rPr>
                <w:rFonts w:ascii="Verdana" w:hAnsi="Verdana"/>
              </w:rPr>
            </w:pPr>
          </w:p>
          <w:p w14:paraId="69867CE4" w14:textId="77777777" w:rsidR="00836828" w:rsidRPr="0098096F" w:rsidRDefault="00836828" w:rsidP="00836828">
            <w:pPr>
              <w:pStyle w:val="NoSpacing"/>
              <w:rPr>
                <w:rFonts w:ascii="Verdana" w:hAnsi="Verdana"/>
              </w:rPr>
            </w:pPr>
          </w:p>
          <w:p w14:paraId="045FA7C2" w14:textId="5ACF9B52" w:rsidR="00905066" w:rsidRPr="0098096F" w:rsidRDefault="003C2A30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AIT</w:t>
            </w:r>
          </w:p>
        </w:tc>
      </w:tr>
      <w:tr w:rsidR="00F97C59" w:rsidRPr="002A3CDC" w14:paraId="4FFAC253" w14:textId="77777777" w:rsidTr="00285A82">
        <w:trPr>
          <w:trHeight w:val="695"/>
          <w:jc w:val="center"/>
        </w:trPr>
        <w:tc>
          <w:tcPr>
            <w:tcW w:w="1275" w:type="dxa"/>
          </w:tcPr>
          <w:p w14:paraId="6D2C4BB0" w14:textId="69AB3B54" w:rsidR="00F97C59" w:rsidRPr="002A3CDC" w:rsidRDefault="00F97C59" w:rsidP="00285A82">
            <w:pPr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nil"/>
              <w:bottom w:val="nil"/>
            </w:tcBorders>
          </w:tcPr>
          <w:p w14:paraId="3D2825A1" w14:textId="77777777" w:rsidR="00425FB7" w:rsidRPr="004F7797" w:rsidRDefault="00425FB7" w:rsidP="00425F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good understanding of social media analytics.</w:t>
            </w:r>
          </w:p>
          <w:p w14:paraId="483875BE" w14:textId="77777777" w:rsidR="00425FB7" w:rsidRPr="004F7797" w:rsidRDefault="00425FB7" w:rsidP="00425FB7">
            <w:pPr>
              <w:pStyle w:val="ListParagraph"/>
              <w:rPr>
                <w:rFonts w:ascii="Verdana" w:hAnsi="Verdana"/>
              </w:rPr>
            </w:pPr>
          </w:p>
          <w:p w14:paraId="186B0F1C" w14:textId="3909D536" w:rsidR="00F97C59" w:rsidRPr="00425FB7" w:rsidRDefault="00425FB7" w:rsidP="00425F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</w:rPr>
            </w:pPr>
            <w:r w:rsidRPr="00425FB7">
              <w:rPr>
                <w:rFonts w:ascii="Verdana" w:hAnsi="Verdana"/>
              </w:rPr>
              <w:t>Experience using native and third-party apps e.g., Tik Tok, Instagram, InShot, CapCut and others to create and edit social media content on mobile.</w:t>
            </w:r>
          </w:p>
        </w:tc>
        <w:tc>
          <w:tcPr>
            <w:tcW w:w="1168" w:type="dxa"/>
          </w:tcPr>
          <w:p w14:paraId="3E8037C0" w14:textId="77777777" w:rsidR="000E4103" w:rsidRPr="0098096F" w:rsidRDefault="00425FB7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</w:t>
            </w:r>
          </w:p>
          <w:p w14:paraId="21D3154F" w14:textId="77777777" w:rsidR="00836828" w:rsidRPr="0098096F" w:rsidRDefault="00836828" w:rsidP="00836828">
            <w:pPr>
              <w:pStyle w:val="NoSpacing"/>
              <w:rPr>
                <w:rFonts w:ascii="Verdana" w:hAnsi="Verdana"/>
              </w:rPr>
            </w:pPr>
          </w:p>
          <w:p w14:paraId="27E9ECB2" w14:textId="77777777" w:rsidR="00836828" w:rsidRPr="0098096F" w:rsidRDefault="00836828" w:rsidP="00836828">
            <w:pPr>
              <w:pStyle w:val="NoSpacing"/>
              <w:rPr>
                <w:rFonts w:ascii="Verdana" w:hAnsi="Verdana"/>
              </w:rPr>
            </w:pPr>
          </w:p>
          <w:p w14:paraId="73459890" w14:textId="2139B923" w:rsidR="00F97C59" w:rsidRPr="0098096F" w:rsidRDefault="00425FB7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AIT</w:t>
            </w:r>
          </w:p>
        </w:tc>
      </w:tr>
      <w:tr w:rsidR="00B66BBA" w:rsidRPr="002A3CDC" w14:paraId="0052574D" w14:textId="77777777" w:rsidTr="006D4F44">
        <w:trPr>
          <w:trHeight w:val="613"/>
          <w:jc w:val="center"/>
        </w:trPr>
        <w:tc>
          <w:tcPr>
            <w:tcW w:w="1275" w:type="dxa"/>
          </w:tcPr>
          <w:p w14:paraId="56C04A2F" w14:textId="1A416360" w:rsidR="00B66BBA" w:rsidRPr="002A3CDC" w:rsidRDefault="00B66BBA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nil"/>
              <w:bottom w:val="nil"/>
            </w:tcBorders>
          </w:tcPr>
          <w:p w14:paraId="29EADAFF" w14:textId="3C380181" w:rsidR="00B66BBA" w:rsidRDefault="00FB04AE" w:rsidP="0034617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Verdana" w:hAnsi="Verdana"/>
              </w:rPr>
            </w:pPr>
            <w:r w:rsidRPr="00FB04AE">
              <w:rPr>
                <w:rFonts w:ascii="Verdana" w:hAnsi="Verdana"/>
              </w:rPr>
              <w:t>Exceptional organisational skills, with the ability to work well under pressure and meet tight deadlines</w:t>
            </w:r>
          </w:p>
        </w:tc>
        <w:tc>
          <w:tcPr>
            <w:tcW w:w="1168" w:type="dxa"/>
          </w:tcPr>
          <w:p w14:paraId="31E02E06" w14:textId="053D1641" w:rsidR="00B66BBA" w:rsidRPr="0098096F" w:rsidRDefault="004F6CF7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AI</w:t>
            </w:r>
          </w:p>
        </w:tc>
      </w:tr>
      <w:tr w:rsidR="00B66BBA" w:rsidRPr="002A3CDC" w14:paraId="1D323564" w14:textId="77777777" w:rsidTr="006D4F44">
        <w:trPr>
          <w:trHeight w:val="491"/>
          <w:jc w:val="center"/>
        </w:trPr>
        <w:tc>
          <w:tcPr>
            <w:tcW w:w="1275" w:type="dxa"/>
          </w:tcPr>
          <w:p w14:paraId="282B532E" w14:textId="398EE846" w:rsidR="00B66BBA" w:rsidRPr="002A3CDC" w:rsidRDefault="00B66BBA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nil"/>
            </w:tcBorders>
          </w:tcPr>
          <w:p w14:paraId="39188F4A" w14:textId="35692FFB" w:rsidR="009200A9" w:rsidRPr="009200A9" w:rsidRDefault="00093224" w:rsidP="009200A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602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An understanding of current affairs and local government issues.</w:t>
            </w:r>
          </w:p>
          <w:p w14:paraId="2122DD76" w14:textId="77777777" w:rsidR="00B66BBA" w:rsidRDefault="00B66BBA" w:rsidP="00F97C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68" w:type="dxa"/>
          </w:tcPr>
          <w:p w14:paraId="5196B1DC" w14:textId="2464E304" w:rsidR="00B66BBA" w:rsidRPr="0098096F" w:rsidRDefault="004F6CF7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AI</w:t>
            </w:r>
          </w:p>
        </w:tc>
      </w:tr>
      <w:tr w:rsidR="007613C5" w:rsidRPr="002A3CDC" w14:paraId="35C8CF6A" w14:textId="77777777" w:rsidTr="005F638C">
        <w:trPr>
          <w:trHeight w:val="491"/>
          <w:jc w:val="center"/>
        </w:trPr>
        <w:tc>
          <w:tcPr>
            <w:tcW w:w="1275" w:type="dxa"/>
          </w:tcPr>
          <w:p w14:paraId="2BCB1359" w14:textId="77777777" w:rsidR="007613C5" w:rsidRPr="002A3CDC" w:rsidRDefault="007613C5" w:rsidP="00F97C59">
            <w:pPr>
              <w:jc w:val="center"/>
              <w:rPr>
                <w:rFonts w:ascii="Verdana" w:eastAsia="Gill Sans MT" w:hAnsi="Verdana"/>
                <w:b/>
                <w:noProof/>
              </w:rPr>
            </w:pP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28B208C9" w14:textId="04DCE1EA" w:rsidR="007613C5" w:rsidRDefault="007613C5" w:rsidP="007613C5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2A3CDC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</w:tc>
        <w:tc>
          <w:tcPr>
            <w:tcW w:w="1168" w:type="dxa"/>
          </w:tcPr>
          <w:p w14:paraId="5107DD7C" w14:textId="77777777" w:rsidR="007613C5" w:rsidRPr="0098096F" w:rsidRDefault="007613C5" w:rsidP="00836828">
            <w:pPr>
              <w:pStyle w:val="NoSpacing"/>
              <w:rPr>
                <w:rFonts w:ascii="Verdana" w:hAnsi="Verdana"/>
              </w:rPr>
            </w:pPr>
          </w:p>
        </w:tc>
      </w:tr>
      <w:tr w:rsidR="007613C5" w:rsidRPr="002A3CDC" w14:paraId="7FE7E04A" w14:textId="77777777" w:rsidTr="005F638C">
        <w:trPr>
          <w:trHeight w:val="435"/>
          <w:jc w:val="center"/>
        </w:trPr>
        <w:tc>
          <w:tcPr>
            <w:tcW w:w="1275" w:type="dxa"/>
            <w:vAlign w:val="center"/>
          </w:tcPr>
          <w:p w14:paraId="5FD33341" w14:textId="7B141243" w:rsidR="007613C5" w:rsidRPr="002A3CDC" w:rsidRDefault="007613C5" w:rsidP="00F97C59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bottom w:val="nil"/>
            </w:tcBorders>
          </w:tcPr>
          <w:p w14:paraId="0EFD44B0" w14:textId="0358BDD4" w:rsidR="007613C5" w:rsidRPr="00D36435" w:rsidRDefault="007613C5" w:rsidP="007613C5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D36435">
              <w:rPr>
                <w:rFonts w:ascii="Verdana" w:hAnsi="Verdana"/>
              </w:rPr>
              <w:t>Effective interpersonal skills.</w:t>
            </w:r>
          </w:p>
        </w:tc>
        <w:tc>
          <w:tcPr>
            <w:tcW w:w="1168" w:type="dxa"/>
          </w:tcPr>
          <w:p w14:paraId="41C6BA5A" w14:textId="23B33EC1" w:rsidR="007613C5" w:rsidRPr="0098096F" w:rsidRDefault="005D7BEE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I</w:t>
            </w:r>
          </w:p>
        </w:tc>
      </w:tr>
      <w:tr w:rsidR="007613C5" w:rsidRPr="002A3CDC" w14:paraId="316F5CAC" w14:textId="77777777" w:rsidTr="005F638C">
        <w:trPr>
          <w:trHeight w:val="761"/>
          <w:jc w:val="center"/>
        </w:trPr>
        <w:tc>
          <w:tcPr>
            <w:tcW w:w="1275" w:type="dxa"/>
            <w:vAlign w:val="center"/>
          </w:tcPr>
          <w:p w14:paraId="6E5E2DCD" w14:textId="2FA65525" w:rsidR="007613C5" w:rsidRPr="002A3CDC" w:rsidRDefault="005F638C" w:rsidP="00F97C59">
            <w:pPr>
              <w:jc w:val="center"/>
              <w:rPr>
                <w:rFonts w:ascii="Verdana" w:eastAsia="Gill Sans MT" w:hAnsi="Verdana"/>
                <w:b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B1D3F04" wp14:editId="4C07365F">
                  <wp:extent cx="501015" cy="243205"/>
                  <wp:effectExtent l="0" t="0" r="0" b="0"/>
                  <wp:docPr id="26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nil"/>
              <w:bottom w:val="nil"/>
            </w:tcBorders>
          </w:tcPr>
          <w:p w14:paraId="1EFD7931" w14:textId="3CB73F0F" w:rsidR="0039089F" w:rsidRPr="00D36435" w:rsidRDefault="007613C5" w:rsidP="00D36435">
            <w:pPr>
              <w:pStyle w:val="ListParagraph"/>
              <w:numPr>
                <w:ilvl w:val="0"/>
                <w:numId w:val="12"/>
              </w:numPr>
              <w:rPr>
                <w:rFonts w:ascii="Verdana" w:eastAsia="Gill Sans MT" w:hAnsi="Verdana" w:cs="Arial"/>
                <w:b/>
                <w:lang w:val="en-GB"/>
              </w:rPr>
            </w:pPr>
            <w:r w:rsidRPr="00D36435">
              <w:rPr>
                <w:rFonts w:ascii="Verdana" w:hAnsi="Verdana"/>
              </w:rPr>
              <w:t>Effective written and verbal communication skills, including the ability to use a range of different styles to suit the needs of different audiences.</w:t>
            </w:r>
          </w:p>
          <w:p w14:paraId="2E1015B9" w14:textId="560BA7BF" w:rsidR="00D43DEF" w:rsidRPr="00D36435" w:rsidRDefault="00D36435" w:rsidP="00D3643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50" w:line="240" w:lineRule="auto"/>
              <w:rPr>
                <w:rFonts w:ascii="Verdana" w:eastAsia="Times New Roman" w:hAnsi="Verdana" w:cs="Arial"/>
                <w:color w:val="1F1F1F"/>
                <w:lang w:val="en-GB" w:eastAsia="en-GB"/>
              </w:rPr>
            </w:pPr>
            <w:r w:rsidRPr="00D36435">
              <w:rPr>
                <w:rFonts w:ascii="Verdana" w:eastAsia="Times New Roman" w:hAnsi="Verdana" w:cs="Arial"/>
                <w:color w:val="1F1F1F"/>
                <w:lang w:val="en-GB" w:eastAsia="en-GB"/>
              </w:rPr>
              <w:lastRenderedPageBreak/>
              <w:t>The ability to use a variety of multimedia equipment, such as cameras, microphones, and editing software.</w:t>
            </w:r>
          </w:p>
        </w:tc>
        <w:tc>
          <w:tcPr>
            <w:tcW w:w="1168" w:type="dxa"/>
          </w:tcPr>
          <w:p w14:paraId="685ADD8E" w14:textId="77777777" w:rsidR="007613C5" w:rsidRPr="0098096F" w:rsidRDefault="00452DC7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lastRenderedPageBreak/>
              <w:t>AIT</w:t>
            </w:r>
          </w:p>
          <w:p w14:paraId="71454E1C" w14:textId="77777777" w:rsidR="00894D78" w:rsidRPr="0098096F" w:rsidRDefault="00894D78" w:rsidP="00836828">
            <w:pPr>
              <w:pStyle w:val="NoSpacing"/>
              <w:rPr>
                <w:rFonts w:ascii="Verdana" w:hAnsi="Verdana"/>
              </w:rPr>
            </w:pPr>
          </w:p>
          <w:p w14:paraId="6ED6DF20" w14:textId="77777777" w:rsidR="00894D78" w:rsidRPr="0098096F" w:rsidRDefault="00894D78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t>AI</w:t>
            </w:r>
          </w:p>
          <w:p w14:paraId="1F00AE0F" w14:textId="77777777" w:rsidR="00836828" w:rsidRPr="0098096F" w:rsidRDefault="00836828" w:rsidP="00836828">
            <w:pPr>
              <w:pStyle w:val="NoSpacing"/>
              <w:rPr>
                <w:rFonts w:ascii="Verdana" w:hAnsi="Verdana"/>
              </w:rPr>
            </w:pPr>
          </w:p>
          <w:p w14:paraId="52F02D9A" w14:textId="77777777" w:rsidR="00836828" w:rsidRPr="0098096F" w:rsidRDefault="00836828" w:rsidP="00836828">
            <w:pPr>
              <w:pStyle w:val="NoSpacing"/>
              <w:rPr>
                <w:rFonts w:ascii="Verdana" w:hAnsi="Verdana"/>
              </w:rPr>
            </w:pPr>
          </w:p>
          <w:p w14:paraId="3A1E249D" w14:textId="6FC71AE0" w:rsidR="00836828" w:rsidRPr="0098096F" w:rsidRDefault="0098096F" w:rsidP="00836828">
            <w:pPr>
              <w:pStyle w:val="NoSpacing"/>
              <w:rPr>
                <w:rFonts w:ascii="Verdana" w:hAnsi="Verdana"/>
              </w:rPr>
            </w:pPr>
            <w:r w:rsidRPr="0098096F">
              <w:rPr>
                <w:rFonts w:ascii="Verdana" w:hAnsi="Verdana"/>
              </w:rPr>
              <w:lastRenderedPageBreak/>
              <w:t>AI</w:t>
            </w:r>
          </w:p>
        </w:tc>
      </w:tr>
      <w:tr w:rsidR="007613C5" w:rsidRPr="002A3CDC" w14:paraId="03691D64" w14:textId="77777777" w:rsidTr="00105B98">
        <w:trPr>
          <w:trHeight w:val="475"/>
          <w:jc w:val="center"/>
        </w:trPr>
        <w:tc>
          <w:tcPr>
            <w:tcW w:w="1275" w:type="dxa"/>
          </w:tcPr>
          <w:p w14:paraId="184310D2" w14:textId="79F3EBB7" w:rsidR="007613C5" w:rsidRPr="002A3CDC" w:rsidRDefault="007613C5" w:rsidP="00105B98">
            <w:pPr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nil"/>
              <w:bottom w:val="nil"/>
            </w:tcBorders>
          </w:tcPr>
          <w:p w14:paraId="5FE91610" w14:textId="16BAE1D6" w:rsidR="00C501D6" w:rsidRPr="00D36435" w:rsidRDefault="007613C5" w:rsidP="0052381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b/>
                <w:lang w:val="en-GB"/>
              </w:rPr>
            </w:pPr>
            <w:r w:rsidRPr="00D36435">
              <w:rPr>
                <w:rFonts w:ascii="Verdana" w:hAnsi="Verdana"/>
              </w:rPr>
              <w:t>An eye for detail and the ability to work accurately and quickly.</w:t>
            </w:r>
          </w:p>
        </w:tc>
        <w:tc>
          <w:tcPr>
            <w:tcW w:w="1168" w:type="dxa"/>
          </w:tcPr>
          <w:p w14:paraId="0C00527C" w14:textId="329FEF3F" w:rsidR="007613C5" w:rsidRPr="0098096F" w:rsidRDefault="00452DC7" w:rsidP="00F97C59">
            <w:pPr>
              <w:rPr>
                <w:rFonts w:ascii="Verdana" w:eastAsia="Gill Sans MT" w:hAnsi="Verdana"/>
              </w:rPr>
            </w:pPr>
            <w:r w:rsidRPr="0098096F">
              <w:rPr>
                <w:rFonts w:ascii="Verdana" w:eastAsia="Gill Sans MT" w:hAnsi="Verdana"/>
              </w:rPr>
              <w:t>T</w:t>
            </w:r>
          </w:p>
        </w:tc>
      </w:tr>
      <w:tr w:rsidR="007613C5" w:rsidRPr="002A3CDC" w14:paraId="1470146B" w14:textId="77777777" w:rsidTr="007040CE">
        <w:trPr>
          <w:trHeight w:val="493"/>
          <w:jc w:val="center"/>
        </w:trPr>
        <w:tc>
          <w:tcPr>
            <w:tcW w:w="1275" w:type="dxa"/>
            <w:vAlign w:val="center"/>
          </w:tcPr>
          <w:p w14:paraId="72993D99" w14:textId="3A71954E" w:rsidR="007613C5" w:rsidRPr="002A3CDC" w:rsidRDefault="007613C5" w:rsidP="007040CE">
            <w:pPr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nil"/>
              <w:bottom w:val="nil"/>
            </w:tcBorders>
          </w:tcPr>
          <w:p w14:paraId="7BDD003A" w14:textId="36D9887B" w:rsidR="007613C5" w:rsidRPr="000F016F" w:rsidRDefault="007613C5" w:rsidP="00530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Gill Sans MT" w:hAnsi="Verdana" w:cs="Arial"/>
                <w:b/>
                <w:lang w:val="en-GB"/>
              </w:rPr>
            </w:pPr>
            <w:r w:rsidRPr="000F016F">
              <w:rPr>
                <w:rFonts w:ascii="Verdana" w:hAnsi="Verdana"/>
                <w:lang w:val="en-GB"/>
              </w:rPr>
              <w:t>Skilled in analysing and interpreting data and information</w:t>
            </w:r>
            <w:r w:rsidR="007040CE" w:rsidRPr="000F016F">
              <w:rPr>
                <w:rFonts w:ascii="Verdana" w:hAnsi="Verdana"/>
                <w:lang w:val="en-GB"/>
              </w:rPr>
              <w:t>.</w:t>
            </w:r>
          </w:p>
        </w:tc>
        <w:tc>
          <w:tcPr>
            <w:tcW w:w="1168" w:type="dxa"/>
          </w:tcPr>
          <w:p w14:paraId="685EB5C4" w14:textId="62971905" w:rsidR="007613C5" w:rsidRPr="0098096F" w:rsidRDefault="00452DC7" w:rsidP="00F97C59">
            <w:pPr>
              <w:rPr>
                <w:rFonts w:ascii="Verdana" w:eastAsia="Gill Sans MT" w:hAnsi="Verdana"/>
              </w:rPr>
            </w:pPr>
            <w:r w:rsidRPr="0098096F">
              <w:rPr>
                <w:rFonts w:ascii="Verdana" w:eastAsia="Gill Sans MT" w:hAnsi="Verdana"/>
              </w:rPr>
              <w:t>AT</w:t>
            </w:r>
          </w:p>
        </w:tc>
      </w:tr>
      <w:tr w:rsidR="007613C5" w:rsidRPr="002A3CDC" w14:paraId="49620091" w14:textId="77777777" w:rsidTr="005F638C">
        <w:trPr>
          <w:trHeight w:val="761"/>
          <w:jc w:val="center"/>
        </w:trPr>
        <w:tc>
          <w:tcPr>
            <w:tcW w:w="1275" w:type="dxa"/>
            <w:vAlign w:val="center"/>
          </w:tcPr>
          <w:p w14:paraId="2ACC1C26" w14:textId="4A8596CA" w:rsidR="007613C5" w:rsidRPr="002A3CDC" w:rsidRDefault="007613C5" w:rsidP="00F97C59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nil"/>
              <w:bottom w:val="nil"/>
            </w:tcBorders>
          </w:tcPr>
          <w:p w14:paraId="73609805" w14:textId="434A69AB" w:rsidR="007613C5" w:rsidRPr="000F016F" w:rsidRDefault="007613C5" w:rsidP="000F016F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lang w:val="en-GB"/>
              </w:rPr>
            </w:pPr>
            <w:r w:rsidRPr="000F016F">
              <w:rPr>
                <w:rFonts w:ascii="Verdana" w:hAnsi="Verdana"/>
                <w:lang w:val="en-GB"/>
              </w:rPr>
              <w:t>Ability to manage and prioritise own workload and</w:t>
            </w:r>
            <w:r w:rsidR="00530C2A" w:rsidRPr="000F016F">
              <w:rPr>
                <w:rFonts w:ascii="Verdana" w:hAnsi="Verdana"/>
                <w:lang w:val="en-GB"/>
              </w:rPr>
              <w:t xml:space="preserve"> manage</w:t>
            </w:r>
            <w:r w:rsidR="000F016F">
              <w:rPr>
                <w:rFonts w:ascii="Verdana" w:hAnsi="Verdana"/>
                <w:lang w:val="en-GB"/>
              </w:rPr>
              <w:t xml:space="preserve"> </w:t>
            </w:r>
            <w:r w:rsidRPr="000F016F">
              <w:rPr>
                <w:rFonts w:ascii="Verdana" w:hAnsi="Verdana"/>
                <w:lang w:val="en-GB"/>
              </w:rPr>
              <w:t>conflicting demands and pressures.</w:t>
            </w:r>
          </w:p>
        </w:tc>
        <w:tc>
          <w:tcPr>
            <w:tcW w:w="1168" w:type="dxa"/>
          </w:tcPr>
          <w:p w14:paraId="5BB4FD30" w14:textId="73E42FBA" w:rsidR="007613C5" w:rsidRPr="0098096F" w:rsidRDefault="00452DC7" w:rsidP="00F97C59">
            <w:pPr>
              <w:rPr>
                <w:rFonts w:ascii="Verdana" w:eastAsia="Gill Sans MT" w:hAnsi="Verdana"/>
              </w:rPr>
            </w:pPr>
            <w:r w:rsidRPr="0098096F">
              <w:rPr>
                <w:rFonts w:ascii="Verdana" w:eastAsia="Gill Sans MT" w:hAnsi="Verdana"/>
              </w:rPr>
              <w:t>I</w:t>
            </w:r>
          </w:p>
        </w:tc>
      </w:tr>
      <w:tr w:rsidR="007613C5" w:rsidRPr="002A3CDC" w14:paraId="5BF383EB" w14:textId="77777777" w:rsidTr="0030586E">
        <w:trPr>
          <w:trHeight w:val="761"/>
          <w:jc w:val="center"/>
        </w:trPr>
        <w:tc>
          <w:tcPr>
            <w:tcW w:w="1275" w:type="dxa"/>
            <w:vAlign w:val="center"/>
          </w:tcPr>
          <w:p w14:paraId="2D341B65" w14:textId="6F47AADD" w:rsidR="007613C5" w:rsidRPr="002A3CDC" w:rsidRDefault="007613C5" w:rsidP="00F97C59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nil"/>
              <w:bottom w:val="single" w:sz="4" w:space="0" w:color="auto"/>
            </w:tcBorders>
          </w:tcPr>
          <w:p w14:paraId="17B6C144" w14:textId="77777777" w:rsidR="007613C5" w:rsidRPr="00D36435" w:rsidRDefault="007613C5" w:rsidP="007613C5">
            <w:pPr>
              <w:pStyle w:val="ListParagraph"/>
              <w:numPr>
                <w:ilvl w:val="0"/>
                <w:numId w:val="12"/>
              </w:numPr>
              <w:rPr>
                <w:rFonts w:ascii="Verdana" w:eastAsia="Gill Sans MT" w:hAnsi="Verdana" w:cs="Arial"/>
                <w:b/>
                <w:lang w:val="en-GB"/>
              </w:rPr>
            </w:pPr>
            <w:r w:rsidRPr="00D36435">
              <w:rPr>
                <w:rFonts w:ascii="Verdana" w:hAnsi="Verdana"/>
              </w:rPr>
              <w:t>Effective team working, collaboration, and networking skills.</w:t>
            </w:r>
          </w:p>
          <w:p w14:paraId="430BAC83" w14:textId="0B00F6C7" w:rsidR="002E18C7" w:rsidRPr="00D36435" w:rsidRDefault="0030586E" w:rsidP="002E18C7">
            <w:pPr>
              <w:rPr>
                <w:rFonts w:ascii="Verdana" w:eastAsia="Gill Sans MT" w:hAnsi="Verdana" w:cs="Arial"/>
                <w:bCs/>
                <w:lang w:val="en-GB"/>
              </w:rPr>
            </w:pPr>
            <w:r w:rsidRPr="00D36435">
              <w:rPr>
                <w:rFonts w:ascii="Verdana" w:eastAsia="Gill Sans MT" w:hAnsi="Verdana" w:cs="Arial"/>
                <w:bCs/>
                <w:lang w:val="en-GB"/>
              </w:rPr>
              <w:t>This post is designated as a</w:t>
            </w:r>
            <w:r w:rsidR="00E268A4">
              <w:rPr>
                <w:rFonts w:ascii="Verdana" w:eastAsia="Gill Sans MT" w:hAnsi="Verdana" w:cs="Arial"/>
                <w:bCs/>
                <w:lang w:val="en-GB"/>
              </w:rPr>
              <w:t xml:space="preserve">n </w:t>
            </w:r>
            <w:r w:rsidR="0077149D">
              <w:rPr>
                <w:rFonts w:ascii="Verdana" w:eastAsia="Gill Sans MT" w:hAnsi="Verdana" w:cs="Arial"/>
                <w:bCs/>
                <w:lang w:val="en-GB"/>
              </w:rPr>
              <w:t>casual</w:t>
            </w:r>
            <w:r w:rsidR="00E268A4">
              <w:rPr>
                <w:rFonts w:ascii="Verdana" w:eastAsia="Gill Sans MT" w:hAnsi="Verdana" w:cs="Arial"/>
                <w:bCs/>
                <w:lang w:val="en-GB"/>
              </w:rPr>
              <w:t xml:space="preserve"> </w:t>
            </w:r>
            <w:r w:rsidRPr="00D36435">
              <w:rPr>
                <w:rFonts w:ascii="Verdana" w:eastAsia="Gill Sans MT" w:hAnsi="Verdana" w:cs="Arial"/>
                <w:bCs/>
                <w:lang w:val="en-GB"/>
              </w:rPr>
              <w:t>car user</w:t>
            </w:r>
            <w:r w:rsidR="002E18C7" w:rsidRPr="00D36435">
              <w:rPr>
                <w:rFonts w:ascii="Verdana" w:eastAsia="Gill Sans MT" w:hAnsi="Verdana" w:cs="Arial"/>
                <w:bCs/>
                <w:lang w:val="en-GB"/>
              </w:rPr>
              <w:t xml:space="preserve">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1E5E79F" w14:textId="25BCC66E" w:rsidR="007613C5" w:rsidRPr="0098096F" w:rsidRDefault="004C6FDC" w:rsidP="00F97C59">
            <w:pPr>
              <w:rPr>
                <w:rFonts w:ascii="Verdana" w:eastAsia="Gill Sans MT" w:hAnsi="Verdana"/>
              </w:rPr>
            </w:pPr>
            <w:r w:rsidRPr="0098096F">
              <w:rPr>
                <w:rFonts w:ascii="Verdana" w:eastAsia="Gill Sans MT" w:hAnsi="Verdana"/>
              </w:rPr>
              <w:t>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555448" w:rsidRPr="00FE537E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Liberata Employee Services Team on 01905 947446</w:t>
                            </w:r>
                          </w:p>
                          <w:p w14:paraId="4A538F4E" w14:textId="76DF1858" w:rsidR="00555448" w:rsidRPr="0041456C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555448" w:rsidRPr="0041456C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555448" w:rsidRPr="00FE537E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Liberata Employee Services Team on 01905 947446</w:t>
                      </w:r>
                    </w:p>
                    <w:p w14:paraId="4A538F4E" w14:textId="76DF1858" w:rsidR="00555448" w:rsidRPr="0041456C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555448" w:rsidRPr="0041456C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FF1A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863A" w14:textId="77777777" w:rsidR="00996A72" w:rsidRDefault="00996A72" w:rsidP="003E7AA3">
      <w:pPr>
        <w:spacing w:after="0" w:line="240" w:lineRule="auto"/>
      </w:pPr>
      <w:r>
        <w:separator/>
      </w:r>
    </w:p>
  </w:endnote>
  <w:endnote w:type="continuationSeparator" w:id="0">
    <w:p w14:paraId="3DB2E597" w14:textId="77777777" w:rsidR="00996A72" w:rsidRDefault="00996A72" w:rsidP="003E7AA3">
      <w:pPr>
        <w:spacing w:after="0" w:line="240" w:lineRule="auto"/>
      </w:pPr>
      <w:r>
        <w:continuationSeparator/>
      </w:r>
    </w:p>
  </w:endnote>
  <w:endnote w:type="continuationNotice" w:id="1">
    <w:p w14:paraId="1BEB3F03" w14:textId="77777777" w:rsidR="00996A72" w:rsidRDefault="00996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charset w:val="00"/>
    <w:family w:val="swiss"/>
    <w:pitch w:val="variable"/>
    <w:sig w:usb0="800000AF" w:usb1="5000204A" w:usb2="00000000" w:usb3="00000000" w:csb0="0000009B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BCB7" w14:textId="77777777" w:rsidR="00555448" w:rsidRDefault="00555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E9CE" w14:textId="77777777" w:rsidR="00202156" w:rsidRDefault="00202156" w:rsidP="00202156">
    <w:pPr>
      <w:pStyle w:val="Footer"/>
    </w:pPr>
    <w:r>
      <w:t>GP 28.07.2023 – FINAL</w:t>
    </w:r>
  </w:p>
  <w:p w14:paraId="3B8C74FA" w14:textId="14999825" w:rsidR="00202156" w:rsidRDefault="00202156" w:rsidP="00202156">
    <w:pPr>
      <w:pStyle w:val="Footer"/>
    </w:pPr>
    <w:r>
      <w:t>700006</w:t>
    </w:r>
    <w:r w:rsidR="00AF4C41">
      <w:t>76</w:t>
    </w:r>
    <w:r>
      <w:t>/G05/CAS</w:t>
    </w:r>
  </w:p>
  <w:p w14:paraId="3DFFDCBA" w14:textId="3207CA76" w:rsidR="00555448" w:rsidRPr="00202156" w:rsidRDefault="00555448" w:rsidP="00202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3A14" w14:textId="77777777" w:rsidR="00555448" w:rsidRDefault="00555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9056" w14:textId="77777777" w:rsidR="00996A72" w:rsidRDefault="00996A72" w:rsidP="003E7AA3">
      <w:pPr>
        <w:spacing w:after="0" w:line="240" w:lineRule="auto"/>
      </w:pPr>
      <w:r>
        <w:separator/>
      </w:r>
    </w:p>
  </w:footnote>
  <w:footnote w:type="continuationSeparator" w:id="0">
    <w:p w14:paraId="5E7E12C2" w14:textId="77777777" w:rsidR="00996A72" w:rsidRDefault="00996A72" w:rsidP="003E7AA3">
      <w:pPr>
        <w:spacing w:after="0" w:line="240" w:lineRule="auto"/>
      </w:pPr>
      <w:r>
        <w:continuationSeparator/>
      </w:r>
    </w:p>
  </w:footnote>
  <w:footnote w:type="continuationNotice" w:id="1">
    <w:p w14:paraId="64CCF128" w14:textId="77777777" w:rsidR="00996A72" w:rsidRDefault="00996A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7229" w14:textId="77777777" w:rsidR="00555448" w:rsidRDefault="00555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62023695" w:rsidR="00555448" w:rsidRDefault="005554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23A18BC">
              <wp:simplePos x="0" y="0"/>
              <wp:positionH relativeFrom="column">
                <wp:posOffset>2520315</wp:posOffset>
              </wp:positionH>
              <wp:positionV relativeFrom="paragraph">
                <wp:posOffset>266700</wp:posOffset>
              </wp:positionV>
              <wp:extent cx="3502660" cy="222250"/>
              <wp:effectExtent l="0" t="0" r="254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66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5BB6132B" w:rsidR="00555448" w:rsidRPr="00EE50CC" w:rsidRDefault="00555448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 xml:space="preserve">Corporate Services – Communications Team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8.45pt;margin-top:21pt;width:275.8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" filled="f" stroked="f">
              <v:textbox inset="0,0,0,0">
                <w:txbxContent>
                  <w:p w14:paraId="1663A4A4" w14:textId="5BB6132B" w:rsidR="00555448" w:rsidRPr="00EE50CC" w:rsidRDefault="00555448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 xml:space="preserve">Corporate Services – Communications Team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279A2AF5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555448" w:rsidRPr="00C86E78" w:rsidRDefault="00555448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555448" w:rsidRPr="00C86E78" w:rsidRDefault="00555448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7F5" w14:textId="77777777" w:rsidR="00555448" w:rsidRDefault="00555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268B0"/>
    <w:multiLevelType w:val="hybridMultilevel"/>
    <w:tmpl w:val="EDC08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B83"/>
    <w:multiLevelType w:val="multilevel"/>
    <w:tmpl w:val="57B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A7770"/>
    <w:multiLevelType w:val="hybridMultilevel"/>
    <w:tmpl w:val="B438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1436D"/>
    <w:multiLevelType w:val="hybridMultilevel"/>
    <w:tmpl w:val="01F44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4556A"/>
    <w:multiLevelType w:val="hybridMultilevel"/>
    <w:tmpl w:val="30D4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0719C"/>
    <w:multiLevelType w:val="hybridMultilevel"/>
    <w:tmpl w:val="87A69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64C4A"/>
    <w:multiLevelType w:val="hybridMultilevel"/>
    <w:tmpl w:val="9438963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887572"/>
    <w:multiLevelType w:val="hybridMultilevel"/>
    <w:tmpl w:val="5360F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0B2D"/>
    <w:multiLevelType w:val="hybridMultilevel"/>
    <w:tmpl w:val="B8F6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04425"/>
    <w:multiLevelType w:val="hybridMultilevel"/>
    <w:tmpl w:val="CB1C7620"/>
    <w:lvl w:ilvl="0" w:tplc="523C19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454E25"/>
    <w:multiLevelType w:val="hybridMultilevel"/>
    <w:tmpl w:val="6082E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16BC3"/>
    <w:multiLevelType w:val="hybridMultilevel"/>
    <w:tmpl w:val="E9EA38BA"/>
    <w:lvl w:ilvl="0" w:tplc="A7ACF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C7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2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88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C5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2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2F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2D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6B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A0A73"/>
    <w:multiLevelType w:val="hybridMultilevel"/>
    <w:tmpl w:val="1A12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78874">
    <w:abstractNumId w:val="14"/>
  </w:num>
  <w:num w:numId="2" w16cid:durableId="895508679">
    <w:abstractNumId w:val="13"/>
  </w:num>
  <w:num w:numId="3" w16cid:durableId="1747610965">
    <w:abstractNumId w:val="16"/>
  </w:num>
  <w:num w:numId="4" w16cid:durableId="1423456248">
    <w:abstractNumId w:val="6"/>
  </w:num>
  <w:num w:numId="5" w16cid:durableId="1984039003">
    <w:abstractNumId w:val="7"/>
  </w:num>
  <w:num w:numId="6" w16cid:durableId="1609123127">
    <w:abstractNumId w:val="3"/>
  </w:num>
  <w:num w:numId="7" w16cid:durableId="1573544784">
    <w:abstractNumId w:val="10"/>
  </w:num>
  <w:num w:numId="8" w16cid:durableId="2028750619">
    <w:abstractNumId w:val="15"/>
  </w:num>
  <w:num w:numId="9" w16cid:durableId="1510562963">
    <w:abstractNumId w:val="8"/>
  </w:num>
  <w:num w:numId="10" w16cid:durableId="425737083">
    <w:abstractNumId w:val="11"/>
  </w:num>
  <w:num w:numId="11" w16cid:durableId="2009013785">
    <w:abstractNumId w:val="0"/>
  </w:num>
  <w:num w:numId="12" w16cid:durableId="1541896943">
    <w:abstractNumId w:val="9"/>
  </w:num>
  <w:num w:numId="13" w16cid:durableId="371077966">
    <w:abstractNumId w:val="5"/>
  </w:num>
  <w:num w:numId="14" w16cid:durableId="2108770883">
    <w:abstractNumId w:val="1"/>
  </w:num>
  <w:num w:numId="15" w16cid:durableId="840269276">
    <w:abstractNumId w:val="2"/>
  </w:num>
  <w:num w:numId="16" w16cid:durableId="1578394823">
    <w:abstractNumId w:val="4"/>
  </w:num>
  <w:num w:numId="17" w16cid:durableId="74864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401D"/>
    <w:rsid w:val="0001239D"/>
    <w:rsid w:val="000208B4"/>
    <w:rsid w:val="00020C1A"/>
    <w:rsid w:val="0002265E"/>
    <w:rsid w:val="00036EBC"/>
    <w:rsid w:val="0004578C"/>
    <w:rsid w:val="00053E8E"/>
    <w:rsid w:val="00054FD4"/>
    <w:rsid w:val="0005543D"/>
    <w:rsid w:val="00070E96"/>
    <w:rsid w:val="00072BCE"/>
    <w:rsid w:val="00075A39"/>
    <w:rsid w:val="00093224"/>
    <w:rsid w:val="0009519F"/>
    <w:rsid w:val="000A5DCD"/>
    <w:rsid w:val="000B0F31"/>
    <w:rsid w:val="000C1FBB"/>
    <w:rsid w:val="000C632F"/>
    <w:rsid w:val="000D3329"/>
    <w:rsid w:val="000E4103"/>
    <w:rsid w:val="000F016F"/>
    <w:rsid w:val="00105B98"/>
    <w:rsid w:val="0010754A"/>
    <w:rsid w:val="00107BD9"/>
    <w:rsid w:val="00110BAB"/>
    <w:rsid w:val="00114270"/>
    <w:rsid w:val="001149D1"/>
    <w:rsid w:val="001161E4"/>
    <w:rsid w:val="00125425"/>
    <w:rsid w:val="00137ACE"/>
    <w:rsid w:val="00141D89"/>
    <w:rsid w:val="001534FB"/>
    <w:rsid w:val="001667C8"/>
    <w:rsid w:val="001768DF"/>
    <w:rsid w:val="001A0984"/>
    <w:rsid w:val="001A15EA"/>
    <w:rsid w:val="001B0783"/>
    <w:rsid w:val="001C4970"/>
    <w:rsid w:val="001D7798"/>
    <w:rsid w:val="001E1FB6"/>
    <w:rsid w:val="001F16DF"/>
    <w:rsid w:val="001F3113"/>
    <w:rsid w:val="00202156"/>
    <w:rsid w:val="002034B9"/>
    <w:rsid w:val="002045C4"/>
    <w:rsid w:val="002048A7"/>
    <w:rsid w:val="00226DBE"/>
    <w:rsid w:val="00245BC4"/>
    <w:rsid w:val="00252ADA"/>
    <w:rsid w:val="00261654"/>
    <w:rsid w:val="002637B9"/>
    <w:rsid w:val="00265281"/>
    <w:rsid w:val="0027010E"/>
    <w:rsid w:val="00285A82"/>
    <w:rsid w:val="002869B7"/>
    <w:rsid w:val="0029209C"/>
    <w:rsid w:val="002A3CDC"/>
    <w:rsid w:val="002B3BE6"/>
    <w:rsid w:val="002D413B"/>
    <w:rsid w:val="002E18C7"/>
    <w:rsid w:val="002E2485"/>
    <w:rsid w:val="002E3172"/>
    <w:rsid w:val="002F7FA0"/>
    <w:rsid w:val="00300EAC"/>
    <w:rsid w:val="0030586E"/>
    <w:rsid w:val="00305E93"/>
    <w:rsid w:val="00310504"/>
    <w:rsid w:val="00311471"/>
    <w:rsid w:val="00312522"/>
    <w:rsid w:val="00316CA7"/>
    <w:rsid w:val="00320AD2"/>
    <w:rsid w:val="00321329"/>
    <w:rsid w:val="00322F32"/>
    <w:rsid w:val="003242CB"/>
    <w:rsid w:val="0033369C"/>
    <w:rsid w:val="003341FB"/>
    <w:rsid w:val="0034617F"/>
    <w:rsid w:val="00346ADF"/>
    <w:rsid w:val="0035509D"/>
    <w:rsid w:val="003749FC"/>
    <w:rsid w:val="00375D09"/>
    <w:rsid w:val="003814DF"/>
    <w:rsid w:val="00382B6C"/>
    <w:rsid w:val="0039089F"/>
    <w:rsid w:val="00392948"/>
    <w:rsid w:val="003A031E"/>
    <w:rsid w:val="003A19AA"/>
    <w:rsid w:val="003A2109"/>
    <w:rsid w:val="003C2A30"/>
    <w:rsid w:val="003D147A"/>
    <w:rsid w:val="003E0497"/>
    <w:rsid w:val="003E7AA3"/>
    <w:rsid w:val="003F0B4E"/>
    <w:rsid w:val="003F2A5B"/>
    <w:rsid w:val="003F50AB"/>
    <w:rsid w:val="003F7A11"/>
    <w:rsid w:val="00401316"/>
    <w:rsid w:val="004053DC"/>
    <w:rsid w:val="0041456C"/>
    <w:rsid w:val="00421448"/>
    <w:rsid w:val="00422C25"/>
    <w:rsid w:val="004232D5"/>
    <w:rsid w:val="00425FB7"/>
    <w:rsid w:val="00437789"/>
    <w:rsid w:val="00452DC7"/>
    <w:rsid w:val="0046117D"/>
    <w:rsid w:val="0046463C"/>
    <w:rsid w:val="00465664"/>
    <w:rsid w:val="00465D00"/>
    <w:rsid w:val="00467FB3"/>
    <w:rsid w:val="00474360"/>
    <w:rsid w:val="004748EE"/>
    <w:rsid w:val="004806B0"/>
    <w:rsid w:val="00490611"/>
    <w:rsid w:val="00492E93"/>
    <w:rsid w:val="004934F7"/>
    <w:rsid w:val="00495752"/>
    <w:rsid w:val="004A2716"/>
    <w:rsid w:val="004A7F79"/>
    <w:rsid w:val="004B1B2D"/>
    <w:rsid w:val="004C6D43"/>
    <w:rsid w:val="004C6FDC"/>
    <w:rsid w:val="004D01FE"/>
    <w:rsid w:val="004D4C1E"/>
    <w:rsid w:val="004E0A7D"/>
    <w:rsid w:val="004E0A8A"/>
    <w:rsid w:val="004F6CF7"/>
    <w:rsid w:val="004F6E7D"/>
    <w:rsid w:val="004F7797"/>
    <w:rsid w:val="00506689"/>
    <w:rsid w:val="0050671B"/>
    <w:rsid w:val="005101EF"/>
    <w:rsid w:val="00511A04"/>
    <w:rsid w:val="005153CB"/>
    <w:rsid w:val="00523810"/>
    <w:rsid w:val="00527CEA"/>
    <w:rsid w:val="00530C2A"/>
    <w:rsid w:val="0053178B"/>
    <w:rsid w:val="00535B0F"/>
    <w:rsid w:val="00543719"/>
    <w:rsid w:val="005473AE"/>
    <w:rsid w:val="00552AD5"/>
    <w:rsid w:val="00555448"/>
    <w:rsid w:val="00555731"/>
    <w:rsid w:val="00565023"/>
    <w:rsid w:val="005909E8"/>
    <w:rsid w:val="005A3F8E"/>
    <w:rsid w:val="005A4706"/>
    <w:rsid w:val="005A6E54"/>
    <w:rsid w:val="005B0C23"/>
    <w:rsid w:val="005C7694"/>
    <w:rsid w:val="005D7BEE"/>
    <w:rsid w:val="005E15BE"/>
    <w:rsid w:val="005F638C"/>
    <w:rsid w:val="0060233E"/>
    <w:rsid w:val="00610B3C"/>
    <w:rsid w:val="0062111B"/>
    <w:rsid w:val="006476DC"/>
    <w:rsid w:val="00652A91"/>
    <w:rsid w:val="00662F72"/>
    <w:rsid w:val="00670582"/>
    <w:rsid w:val="00671CC9"/>
    <w:rsid w:val="0067660E"/>
    <w:rsid w:val="00690DAB"/>
    <w:rsid w:val="00691915"/>
    <w:rsid w:val="006949EF"/>
    <w:rsid w:val="006A0B67"/>
    <w:rsid w:val="006A72B6"/>
    <w:rsid w:val="006B3115"/>
    <w:rsid w:val="006B3B7B"/>
    <w:rsid w:val="006C0F83"/>
    <w:rsid w:val="006D18C5"/>
    <w:rsid w:val="006D4F44"/>
    <w:rsid w:val="006E198B"/>
    <w:rsid w:val="006E21FC"/>
    <w:rsid w:val="006E292E"/>
    <w:rsid w:val="006E344A"/>
    <w:rsid w:val="007040CE"/>
    <w:rsid w:val="0070656D"/>
    <w:rsid w:val="00706FD8"/>
    <w:rsid w:val="00707E2A"/>
    <w:rsid w:val="0071499C"/>
    <w:rsid w:val="00734CCD"/>
    <w:rsid w:val="00750E3B"/>
    <w:rsid w:val="00753E6E"/>
    <w:rsid w:val="00760470"/>
    <w:rsid w:val="007613C5"/>
    <w:rsid w:val="00762699"/>
    <w:rsid w:val="00770B6C"/>
    <w:rsid w:val="00770C48"/>
    <w:rsid w:val="0077149D"/>
    <w:rsid w:val="00776C29"/>
    <w:rsid w:val="00786B29"/>
    <w:rsid w:val="0079140D"/>
    <w:rsid w:val="00797BFE"/>
    <w:rsid w:val="007A4578"/>
    <w:rsid w:val="007A59B7"/>
    <w:rsid w:val="007A6708"/>
    <w:rsid w:val="007A7B50"/>
    <w:rsid w:val="007B15D3"/>
    <w:rsid w:val="007B17CF"/>
    <w:rsid w:val="007B7D8F"/>
    <w:rsid w:val="007C204A"/>
    <w:rsid w:val="007C5C0C"/>
    <w:rsid w:val="007C6A76"/>
    <w:rsid w:val="007D4ED2"/>
    <w:rsid w:val="007E10C7"/>
    <w:rsid w:val="007E407A"/>
    <w:rsid w:val="007E5870"/>
    <w:rsid w:val="007F3183"/>
    <w:rsid w:val="008014D3"/>
    <w:rsid w:val="008029F4"/>
    <w:rsid w:val="0080309F"/>
    <w:rsid w:val="008055FC"/>
    <w:rsid w:val="00807790"/>
    <w:rsid w:val="00816795"/>
    <w:rsid w:val="00816AA1"/>
    <w:rsid w:val="008205BB"/>
    <w:rsid w:val="0083380B"/>
    <w:rsid w:val="00836828"/>
    <w:rsid w:val="00837595"/>
    <w:rsid w:val="0084311C"/>
    <w:rsid w:val="008448A8"/>
    <w:rsid w:val="00851D9E"/>
    <w:rsid w:val="008549FE"/>
    <w:rsid w:val="00872B70"/>
    <w:rsid w:val="00874EF0"/>
    <w:rsid w:val="00880208"/>
    <w:rsid w:val="00894D78"/>
    <w:rsid w:val="0089623F"/>
    <w:rsid w:val="008976AF"/>
    <w:rsid w:val="008A227A"/>
    <w:rsid w:val="008B0805"/>
    <w:rsid w:val="008B1A3F"/>
    <w:rsid w:val="008B4264"/>
    <w:rsid w:val="008C2A92"/>
    <w:rsid w:val="008D1130"/>
    <w:rsid w:val="008D2D6D"/>
    <w:rsid w:val="008E661F"/>
    <w:rsid w:val="008F1BA0"/>
    <w:rsid w:val="008F1E73"/>
    <w:rsid w:val="00902B4A"/>
    <w:rsid w:val="00905066"/>
    <w:rsid w:val="00914C48"/>
    <w:rsid w:val="009200A9"/>
    <w:rsid w:val="00922290"/>
    <w:rsid w:val="0093577B"/>
    <w:rsid w:val="009425AE"/>
    <w:rsid w:val="009446C3"/>
    <w:rsid w:val="009511D4"/>
    <w:rsid w:val="0096580A"/>
    <w:rsid w:val="00970D65"/>
    <w:rsid w:val="00977EA1"/>
    <w:rsid w:val="0098096F"/>
    <w:rsid w:val="009840E3"/>
    <w:rsid w:val="0099470D"/>
    <w:rsid w:val="00996A72"/>
    <w:rsid w:val="009A53F9"/>
    <w:rsid w:val="009A5797"/>
    <w:rsid w:val="009B4B5D"/>
    <w:rsid w:val="009B4DB7"/>
    <w:rsid w:val="009C331D"/>
    <w:rsid w:val="009C43F7"/>
    <w:rsid w:val="009D5B3F"/>
    <w:rsid w:val="009D7694"/>
    <w:rsid w:val="009E4BE3"/>
    <w:rsid w:val="009E75A1"/>
    <w:rsid w:val="009E7AF3"/>
    <w:rsid w:val="009F0DC2"/>
    <w:rsid w:val="009F58E2"/>
    <w:rsid w:val="00A0611B"/>
    <w:rsid w:val="00A12DBF"/>
    <w:rsid w:val="00A24B07"/>
    <w:rsid w:val="00A27295"/>
    <w:rsid w:val="00A276D7"/>
    <w:rsid w:val="00A33C17"/>
    <w:rsid w:val="00A34FE9"/>
    <w:rsid w:val="00A37622"/>
    <w:rsid w:val="00A5376F"/>
    <w:rsid w:val="00A5647C"/>
    <w:rsid w:val="00A60847"/>
    <w:rsid w:val="00A61EA7"/>
    <w:rsid w:val="00A645DA"/>
    <w:rsid w:val="00A85603"/>
    <w:rsid w:val="00A9026B"/>
    <w:rsid w:val="00AB42F9"/>
    <w:rsid w:val="00AC083C"/>
    <w:rsid w:val="00AC1A91"/>
    <w:rsid w:val="00AC42BD"/>
    <w:rsid w:val="00AD4C1F"/>
    <w:rsid w:val="00AD5698"/>
    <w:rsid w:val="00AD6686"/>
    <w:rsid w:val="00AD7CA1"/>
    <w:rsid w:val="00AE3D36"/>
    <w:rsid w:val="00AF4C41"/>
    <w:rsid w:val="00B0512F"/>
    <w:rsid w:val="00B10AF7"/>
    <w:rsid w:val="00B24E81"/>
    <w:rsid w:val="00B37C91"/>
    <w:rsid w:val="00B436B6"/>
    <w:rsid w:val="00B45E3D"/>
    <w:rsid w:val="00B52F78"/>
    <w:rsid w:val="00B53E78"/>
    <w:rsid w:val="00B66BBA"/>
    <w:rsid w:val="00B674D6"/>
    <w:rsid w:val="00B70747"/>
    <w:rsid w:val="00B77BDA"/>
    <w:rsid w:val="00B84BD6"/>
    <w:rsid w:val="00B92069"/>
    <w:rsid w:val="00B9509B"/>
    <w:rsid w:val="00BB0A1C"/>
    <w:rsid w:val="00BB233B"/>
    <w:rsid w:val="00BB79EE"/>
    <w:rsid w:val="00BC030E"/>
    <w:rsid w:val="00BD6882"/>
    <w:rsid w:val="00BE7433"/>
    <w:rsid w:val="00C0302D"/>
    <w:rsid w:val="00C06B67"/>
    <w:rsid w:val="00C07020"/>
    <w:rsid w:val="00C10C7A"/>
    <w:rsid w:val="00C20BE9"/>
    <w:rsid w:val="00C21AB7"/>
    <w:rsid w:val="00C25726"/>
    <w:rsid w:val="00C375CE"/>
    <w:rsid w:val="00C37640"/>
    <w:rsid w:val="00C430BA"/>
    <w:rsid w:val="00C461C0"/>
    <w:rsid w:val="00C501D6"/>
    <w:rsid w:val="00C72DB3"/>
    <w:rsid w:val="00C74038"/>
    <w:rsid w:val="00C86E78"/>
    <w:rsid w:val="00C91785"/>
    <w:rsid w:val="00C925CD"/>
    <w:rsid w:val="00CA5FB0"/>
    <w:rsid w:val="00CC20F6"/>
    <w:rsid w:val="00CC296A"/>
    <w:rsid w:val="00CD038B"/>
    <w:rsid w:val="00CE0CC6"/>
    <w:rsid w:val="00CE549F"/>
    <w:rsid w:val="00CF5F28"/>
    <w:rsid w:val="00D0428F"/>
    <w:rsid w:val="00D10B44"/>
    <w:rsid w:val="00D20C93"/>
    <w:rsid w:val="00D212D0"/>
    <w:rsid w:val="00D23B1D"/>
    <w:rsid w:val="00D31754"/>
    <w:rsid w:val="00D36435"/>
    <w:rsid w:val="00D368FE"/>
    <w:rsid w:val="00D43DEF"/>
    <w:rsid w:val="00D47F6D"/>
    <w:rsid w:val="00D54509"/>
    <w:rsid w:val="00D55A42"/>
    <w:rsid w:val="00D57156"/>
    <w:rsid w:val="00D6057D"/>
    <w:rsid w:val="00D843AC"/>
    <w:rsid w:val="00D86A16"/>
    <w:rsid w:val="00D872C9"/>
    <w:rsid w:val="00D90811"/>
    <w:rsid w:val="00D91D35"/>
    <w:rsid w:val="00DA21CF"/>
    <w:rsid w:val="00DA5B81"/>
    <w:rsid w:val="00DA62C4"/>
    <w:rsid w:val="00DA7BA3"/>
    <w:rsid w:val="00DC0117"/>
    <w:rsid w:val="00DC3D06"/>
    <w:rsid w:val="00DC475C"/>
    <w:rsid w:val="00DC56F6"/>
    <w:rsid w:val="00DC75DE"/>
    <w:rsid w:val="00DD6ADC"/>
    <w:rsid w:val="00DE22DF"/>
    <w:rsid w:val="00DF0A92"/>
    <w:rsid w:val="00DF21C4"/>
    <w:rsid w:val="00DF50BD"/>
    <w:rsid w:val="00DF74B2"/>
    <w:rsid w:val="00E0270D"/>
    <w:rsid w:val="00E060B3"/>
    <w:rsid w:val="00E13F44"/>
    <w:rsid w:val="00E140A4"/>
    <w:rsid w:val="00E1491F"/>
    <w:rsid w:val="00E1724E"/>
    <w:rsid w:val="00E268A4"/>
    <w:rsid w:val="00E47CC4"/>
    <w:rsid w:val="00E8124F"/>
    <w:rsid w:val="00E96FAC"/>
    <w:rsid w:val="00EA1A51"/>
    <w:rsid w:val="00EA5ACD"/>
    <w:rsid w:val="00EA7267"/>
    <w:rsid w:val="00EB08AD"/>
    <w:rsid w:val="00EC0C4E"/>
    <w:rsid w:val="00EC10A7"/>
    <w:rsid w:val="00EC3052"/>
    <w:rsid w:val="00ED1BDF"/>
    <w:rsid w:val="00ED5A72"/>
    <w:rsid w:val="00EE1356"/>
    <w:rsid w:val="00EE50CC"/>
    <w:rsid w:val="00F02A0A"/>
    <w:rsid w:val="00F05BBF"/>
    <w:rsid w:val="00F1265A"/>
    <w:rsid w:val="00F23237"/>
    <w:rsid w:val="00F41365"/>
    <w:rsid w:val="00F461A2"/>
    <w:rsid w:val="00F55D28"/>
    <w:rsid w:val="00F72F3D"/>
    <w:rsid w:val="00F741C0"/>
    <w:rsid w:val="00F82453"/>
    <w:rsid w:val="00F91AA6"/>
    <w:rsid w:val="00F96397"/>
    <w:rsid w:val="00F97C59"/>
    <w:rsid w:val="00FA0196"/>
    <w:rsid w:val="00FA7A5B"/>
    <w:rsid w:val="00FB04AE"/>
    <w:rsid w:val="00FC632D"/>
    <w:rsid w:val="00FC6B2A"/>
    <w:rsid w:val="00FE04D3"/>
    <w:rsid w:val="00FE28F9"/>
    <w:rsid w:val="00FE537E"/>
    <w:rsid w:val="00FF1775"/>
    <w:rsid w:val="00FF1A84"/>
    <w:rsid w:val="0174F6B3"/>
    <w:rsid w:val="026307B0"/>
    <w:rsid w:val="0266CA9C"/>
    <w:rsid w:val="03F8197B"/>
    <w:rsid w:val="057EAEA4"/>
    <w:rsid w:val="0658516D"/>
    <w:rsid w:val="071BF440"/>
    <w:rsid w:val="0739E74C"/>
    <w:rsid w:val="08E4B2FB"/>
    <w:rsid w:val="0A2BDF30"/>
    <w:rsid w:val="0C032B60"/>
    <w:rsid w:val="100E4372"/>
    <w:rsid w:val="10A88B3A"/>
    <w:rsid w:val="10E23750"/>
    <w:rsid w:val="10F4C3C6"/>
    <w:rsid w:val="10FD27D3"/>
    <w:rsid w:val="119AA50E"/>
    <w:rsid w:val="13746C2B"/>
    <w:rsid w:val="13CD8981"/>
    <w:rsid w:val="144A8B45"/>
    <w:rsid w:val="1CE5A441"/>
    <w:rsid w:val="1D4A7A80"/>
    <w:rsid w:val="1FD87FEA"/>
    <w:rsid w:val="21445E6C"/>
    <w:rsid w:val="2178479D"/>
    <w:rsid w:val="247EDF82"/>
    <w:rsid w:val="24E41EA5"/>
    <w:rsid w:val="24EEB782"/>
    <w:rsid w:val="25EF8B1F"/>
    <w:rsid w:val="26432EE2"/>
    <w:rsid w:val="27DBFED6"/>
    <w:rsid w:val="2862DB59"/>
    <w:rsid w:val="2A4B858C"/>
    <w:rsid w:val="2CA1E07A"/>
    <w:rsid w:val="2D5F5D30"/>
    <w:rsid w:val="2F58E042"/>
    <w:rsid w:val="34F10FF0"/>
    <w:rsid w:val="351D0CF5"/>
    <w:rsid w:val="369FB4F9"/>
    <w:rsid w:val="37314C85"/>
    <w:rsid w:val="3A5D7B2A"/>
    <w:rsid w:val="3B73261C"/>
    <w:rsid w:val="3BD89A7B"/>
    <w:rsid w:val="3E4A9AF8"/>
    <w:rsid w:val="3EA52246"/>
    <w:rsid w:val="3F92BF92"/>
    <w:rsid w:val="3FDD060E"/>
    <w:rsid w:val="42031A3D"/>
    <w:rsid w:val="44199DF5"/>
    <w:rsid w:val="4432243B"/>
    <w:rsid w:val="453330BF"/>
    <w:rsid w:val="457CEE5E"/>
    <w:rsid w:val="460DCB55"/>
    <w:rsid w:val="46BA324E"/>
    <w:rsid w:val="499618CF"/>
    <w:rsid w:val="49F5670B"/>
    <w:rsid w:val="4AF2F16B"/>
    <w:rsid w:val="4D8959C3"/>
    <w:rsid w:val="4DA90F97"/>
    <w:rsid w:val="4EC20DEB"/>
    <w:rsid w:val="4FB4AD9B"/>
    <w:rsid w:val="50F0536E"/>
    <w:rsid w:val="525125A8"/>
    <w:rsid w:val="54881EBE"/>
    <w:rsid w:val="54B2AB47"/>
    <w:rsid w:val="55AAF8B7"/>
    <w:rsid w:val="5854D2F4"/>
    <w:rsid w:val="58605E87"/>
    <w:rsid w:val="587478F2"/>
    <w:rsid w:val="587540B7"/>
    <w:rsid w:val="58DBFE7C"/>
    <w:rsid w:val="5C364047"/>
    <w:rsid w:val="5C5550DD"/>
    <w:rsid w:val="5C9330A3"/>
    <w:rsid w:val="5CD49FE8"/>
    <w:rsid w:val="5D35EBD4"/>
    <w:rsid w:val="5D66149B"/>
    <w:rsid w:val="5E4D2094"/>
    <w:rsid w:val="5F22C3F7"/>
    <w:rsid w:val="5F5EC7C2"/>
    <w:rsid w:val="60A56BFB"/>
    <w:rsid w:val="614D7969"/>
    <w:rsid w:val="6291ACA6"/>
    <w:rsid w:val="62D49F0F"/>
    <w:rsid w:val="64199B78"/>
    <w:rsid w:val="645352A3"/>
    <w:rsid w:val="65A15927"/>
    <w:rsid w:val="66E03C93"/>
    <w:rsid w:val="6A0A38D4"/>
    <w:rsid w:val="6AC215E4"/>
    <w:rsid w:val="6C1D6925"/>
    <w:rsid w:val="6CDDA652"/>
    <w:rsid w:val="6F827F47"/>
    <w:rsid w:val="711AFA15"/>
    <w:rsid w:val="71BD7A1F"/>
    <w:rsid w:val="725E4267"/>
    <w:rsid w:val="72AA0311"/>
    <w:rsid w:val="731C193E"/>
    <w:rsid w:val="739BCFD1"/>
    <w:rsid w:val="74835388"/>
    <w:rsid w:val="768B47DE"/>
    <w:rsid w:val="78F91118"/>
    <w:rsid w:val="7986927D"/>
    <w:rsid w:val="7A513734"/>
    <w:rsid w:val="7B429CF0"/>
    <w:rsid w:val="7E6ECB95"/>
    <w:rsid w:val="7E74A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F0B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36435"/>
    <w:rPr>
      <w:b/>
      <w:bCs/>
    </w:rPr>
  </w:style>
  <w:style w:type="paragraph" w:styleId="NoSpacing">
    <w:name w:val="No Spacing"/>
    <w:uiPriority w:val="1"/>
    <w:rsid w:val="00836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Scott, Jessica (Corporate)</cp:lastModifiedBy>
  <cp:revision>56</cp:revision>
  <dcterms:created xsi:type="dcterms:W3CDTF">2023-06-26T16:05:00Z</dcterms:created>
  <dcterms:modified xsi:type="dcterms:W3CDTF">2023-08-01T10:29:00Z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