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52C0E02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Assistant Finance Officer</w:t>
      </w:r>
      <w:r w:rsidR="3F44E853">
        <w:t xml:space="preserve"> </w:t>
      </w:r>
      <w:r>
        <w:br/>
      </w:r>
      <w:r w:rsidR="10F4C3C6">
        <w:t>Grade</w:t>
      </w:r>
      <w:r w:rsidR="60B7468B">
        <w:t xml:space="preserve">: </w:t>
      </w:r>
      <w:r w:rsidR="002B7C33">
        <w:t>4</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w:t>
      </w:r>
      <w:proofErr w:type="gramStart"/>
      <w:r>
        <w:rPr>
          <w:rFonts w:ascii="Verdana" w:hAnsi="Verdana"/>
          <w:color w:val="000000"/>
          <w:sz w:val="24"/>
          <w:szCs w:val="24"/>
          <w:lang w:eastAsia="en-GB"/>
        </w:rPr>
        <w:t>has the opportunity to</w:t>
      </w:r>
      <w:proofErr w:type="gramEnd"/>
      <w:r>
        <w:rPr>
          <w:rFonts w:ascii="Verdana" w:hAnsi="Verdana"/>
          <w:color w:val="000000"/>
          <w:sz w:val="24"/>
          <w:szCs w:val="24"/>
          <w:lang w:eastAsia="en-GB"/>
        </w:rPr>
        <w:t xml:space="preserve">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lastRenderedPageBreak/>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in excess of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lastRenderedPageBreak/>
        <w:t>Reporting Relationships</w:t>
      </w:r>
    </w:p>
    <w:p w14:paraId="1CF2634B" w14:textId="37DFA472" w:rsidR="00816AA1" w:rsidRDefault="00816AA1" w:rsidP="001F3113">
      <w:pPr>
        <w:pStyle w:val="Body-Bold"/>
      </w:pPr>
      <w:r>
        <w:t xml:space="preserve">Responsible to: </w:t>
      </w:r>
      <w:r w:rsidR="4AC544A3">
        <w:t xml:space="preserve"> </w:t>
      </w:r>
      <w:r w:rsidR="00FD0A02" w:rsidRPr="00E338D1">
        <w:rPr>
          <w:b w:val="0"/>
          <w:bCs w:val="0"/>
        </w:rPr>
        <w:t>ACFS Finance Officer</w:t>
      </w:r>
    </w:p>
    <w:p w14:paraId="4AE6A17E" w14:textId="2E817073"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CA7F38" w:rsidRPr="00E338D1">
        <w:rPr>
          <w:rFonts w:eastAsia="Calibri"/>
          <w:b w:val="0"/>
          <w:bCs w:val="0"/>
          <w:color w:val="000000" w:themeColor="text1"/>
        </w:rPr>
        <w:t>No Direct Reports</w:t>
      </w:r>
    </w:p>
    <w:p w14:paraId="65B575FA" w14:textId="368F7339" w:rsidR="0041456C" w:rsidRDefault="0041456C" w:rsidP="11053D4C">
      <w:pPr>
        <w:pStyle w:val="Body-Bold"/>
        <w:spacing w:line="240" w:lineRule="auto"/>
      </w:pPr>
      <w:r>
        <w:t xml:space="preserve">Key Accountabilities: </w:t>
      </w:r>
    </w:p>
    <w:p w14:paraId="17F9640E" w14:textId="55801D7D" w:rsidR="00E338D1" w:rsidRDefault="00E338D1" w:rsidP="00E338D1">
      <w:pPr>
        <w:pStyle w:val="Body-Bold"/>
        <w:numPr>
          <w:ilvl w:val="0"/>
          <w:numId w:val="11"/>
        </w:numPr>
        <w:spacing w:line="240" w:lineRule="auto"/>
        <w:rPr>
          <w:b w:val="0"/>
          <w:bCs w:val="0"/>
        </w:rPr>
      </w:pPr>
      <w:r w:rsidRPr="00E338D1">
        <w:rPr>
          <w:b w:val="0"/>
          <w:bCs w:val="0"/>
        </w:rPr>
        <w:t xml:space="preserve">Responsible for the accurate and timely processing of payments to Residential Care Homes, Home Care provider organisations or to Citizens (Clients) as Direct Payments.  </w:t>
      </w:r>
    </w:p>
    <w:p w14:paraId="232F6ECE" w14:textId="77777777" w:rsidR="00E338D1" w:rsidRDefault="00E338D1" w:rsidP="00635BC9">
      <w:pPr>
        <w:pStyle w:val="Body-Bold"/>
        <w:numPr>
          <w:ilvl w:val="0"/>
          <w:numId w:val="11"/>
        </w:numPr>
        <w:spacing w:line="240" w:lineRule="auto"/>
        <w:rPr>
          <w:b w:val="0"/>
          <w:bCs w:val="0"/>
        </w:rPr>
      </w:pPr>
      <w:r w:rsidRPr="00E338D1">
        <w:rPr>
          <w:b w:val="0"/>
          <w:bCs w:val="0"/>
        </w:rPr>
        <w:t>Responsible for the process of income collection in the form of Client contributions from citizens towards the cost of their own Care, to recover overpayments or debt from Care Homes or Home Care providers, or unused funds from Direct Payments.</w:t>
      </w:r>
    </w:p>
    <w:p w14:paraId="149AC0D8" w14:textId="77777777" w:rsidR="00E338D1" w:rsidRDefault="00E338D1" w:rsidP="00635BC9">
      <w:pPr>
        <w:pStyle w:val="Body-Bold"/>
        <w:numPr>
          <w:ilvl w:val="0"/>
          <w:numId w:val="11"/>
        </w:numPr>
        <w:spacing w:line="240" w:lineRule="auto"/>
        <w:rPr>
          <w:b w:val="0"/>
          <w:bCs w:val="0"/>
        </w:rPr>
      </w:pPr>
      <w:r w:rsidRPr="00E338D1">
        <w:rPr>
          <w:b w:val="0"/>
          <w:bCs w:val="0"/>
        </w:rPr>
        <w:t xml:space="preserve">Responsible for processing payments to </w:t>
      </w:r>
      <w:proofErr w:type="gramStart"/>
      <w:r w:rsidRPr="00E338D1">
        <w:rPr>
          <w:b w:val="0"/>
          <w:bCs w:val="0"/>
        </w:rPr>
        <w:t>Adults</w:t>
      </w:r>
      <w:proofErr w:type="gramEnd"/>
      <w:r w:rsidRPr="00E338D1">
        <w:rPr>
          <w:b w:val="0"/>
          <w:bCs w:val="0"/>
        </w:rPr>
        <w:t xml:space="preserve"> who are seeking to Adopt, Foster or otherwise provide Care to Children they have responsibility for.</w:t>
      </w:r>
    </w:p>
    <w:p w14:paraId="39EC640F" w14:textId="77777777" w:rsidR="00E338D1" w:rsidRDefault="00E338D1" w:rsidP="00635BC9">
      <w:pPr>
        <w:pStyle w:val="Body-Bold"/>
        <w:numPr>
          <w:ilvl w:val="0"/>
          <w:numId w:val="11"/>
        </w:numPr>
        <w:spacing w:line="240" w:lineRule="auto"/>
        <w:rPr>
          <w:b w:val="0"/>
          <w:bCs w:val="0"/>
        </w:rPr>
      </w:pPr>
      <w:r w:rsidRPr="00E338D1">
        <w:rPr>
          <w:b w:val="0"/>
          <w:bCs w:val="0"/>
        </w:rPr>
        <w:t>To provide operational support to Finance Officers and other colleagues as appropriate.</w:t>
      </w:r>
    </w:p>
    <w:p w14:paraId="25F921A6" w14:textId="77777777" w:rsidR="00E338D1" w:rsidRDefault="00E338D1" w:rsidP="00635BC9">
      <w:pPr>
        <w:pStyle w:val="Body-Bold"/>
        <w:numPr>
          <w:ilvl w:val="0"/>
          <w:numId w:val="11"/>
        </w:numPr>
        <w:spacing w:line="240" w:lineRule="auto"/>
        <w:rPr>
          <w:b w:val="0"/>
          <w:bCs w:val="0"/>
        </w:rPr>
      </w:pPr>
      <w:r w:rsidRPr="00E338D1">
        <w:rPr>
          <w:b w:val="0"/>
          <w:bCs w:val="0"/>
        </w:rPr>
        <w:t>To follow business processes and procedures for the role and to interpret and enact all policy relating to the role, ensuring the service operates within corporate policy and procedural frameworks.</w:t>
      </w:r>
    </w:p>
    <w:p w14:paraId="5B52AA85" w14:textId="77777777" w:rsidR="00E338D1" w:rsidRDefault="00E338D1" w:rsidP="00635BC9">
      <w:pPr>
        <w:pStyle w:val="Body-Bold"/>
        <w:numPr>
          <w:ilvl w:val="0"/>
          <w:numId w:val="11"/>
        </w:numPr>
        <w:spacing w:line="240" w:lineRule="auto"/>
        <w:rPr>
          <w:b w:val="0"/>
          <w:bCs w:val="0"/>
        </w:rPr>
      </w:pPr>
      <w:r w:rsidRPr="00E338D1">
        <w:rPr>
          <w:b w:val="0"/>
          <w:bCs w:val="0"/>
        </w:rPr>
        <w:t>Responsible for utilising and interrogating Business IT Applications to investigate and action provider payment and billing for client contributions.</w:t>
      </w:r>
    </w:p>
    <w:p w14:paraId="1ED724BE" w14:textId="77777777" w:rsidR="00E338D1" w:rsidRPr="00E338D1" w:rsidRDefault="00E338D1" w:rsidP="00635BC9">
      <w:pPr>
        <w:pStyle w:val="Body-Bold"/>
        <w:numPr>
          <w:ilvl w:val="0"/>
          <w:numId w:val="11"/>
        </w:numPr>
        <w:spacing w:line="240" w:lineRule="auto"/>
        <w:rPr>
          <w:rFonts w:eastAsia="Calibri"/>
          <w:b w:val="0"/>
          <w:bCs w:val="0"/>
          <w:color w:val="000000" w:themeColor="text1"/>
        </w:rPr>
      </w:pPr>
      <w:r w:rsidRPr="00E338D1">
        <w:rPr>
          <w:b w:val="0"/>
          <w:bCs w:val="0"/>
        </w:rPr>
        <w:t>To assist Finance Officers in the investigation of complaints.</w:t>
      </w:r>
    </w:p>
    <w:p w14:paraId="47DFBACB" w14:textId="088210A6" w:rsidR="0041456C" w:rsidRPr="00E338D1" w:rsidRDefault="00E338D1" w:rsidP="79EE954F">
      <w:pPr>
        <w:pStyle w:val="Body-Bold"/>
        <w:numPr>
          <w:ilvl w:val="0"/>
          <w:numId w:val="11"/>
        </w:numPr>
        <w:spacing w:line="240" w:lineRule="auto"/>
        <w:rPr>
          <w:rFonts w:eastAsia="Calibri"/>
          <w:b w:val="0"/>
          <w:bCs w:val="0"/>
          <w:color w:val="000000" w:themeColor="text1"/>
        </w:rPr>
      </w:pPr>
      <w:r w:rsidRPr="00E338D1">
        <w:rPr>
          <w:b w:val="0"/>
          <w:bCs w:val="0"/>
        </w:rPr>
        <w:t>To liaise with colleagues from other services to facilitate more efficient processing of payments and income collection.</w:t>
      </w:r>
    </w:p>
    <w:p w14:paraId="5F0B3096" w14:textId="77777777" w:rsidR="00E1403E" w:rsidRDefault="00E1403E" w:rsidP="00E1403E">
      <w:pPr>
        <w:pStyle w:val="Body-Bold"/>
        <w:spacing w:after="0" w:line="240" w:lineRule="auto"/>
        <w:rPr>
          <w:color w:val="000000" w:themeColor="text1"/>
        </w:rPr>
      </w:pPr>
    </w:p>
    <w:p w14:paraId="7C93D438" w14:textId="77777777" w:rsidR="002369A5" w:rsidRDefault="002369A5" w:rsidP="79EE954F">
      <w:pPr>
        <w:pStyle w:val="Body-Bold"/>
        <w:spacing w:line="240" w:lineRule="auto"/>
        <w:rPr>
          <w:color w:val="000000" w:themeColor="text1"/>
        </w:rPr>
      </w:pPr>
    </w:p>
    <w:p w14:paraId="3B803532" w14:textId="77777777" w:rsidR="002369A5" w:rsidRDefault="002369A5" w:rsidP="79EE954F">
      <w:pPr>
        <w:pStyle w:val="Body-Bold"/>
        <w:spacing w:line="240" w:lineRule="auto"/>
        <w:rPr>
          <w:color w:val="000000" w:themeColor="text1"/>
        </w:rPr>
      </w:pPr>
    </w:p>
    <w:p w14:paraId="61AD1D20" w14:textId="77777777" w:rsidR="002369A5" w:rsidRDefault="002369A5" w:rsidP="79EE954F">
      <w:pPr>
        <w:pStyle w:val="Body-Bold"/>
        <w:spacing w:line="240" w:lineRule="auto"/>
        <w:rPr>
          <w:color w:val="000000" w:themeColor="text1"/>
        </w:rPr>
      </w:pPr>
    </w:p>
    <w:p w14:paraId="35CF8990" w14:textId="77777777" w:rsidR="002369A5" w:rsidRDefault="002369A5" w:rsidP="79EE954F">
      <w:pPr>
        <w:pStyle w:val="Body-Bold"/>
        <w:spacing w:line="240" w:lineRule="auto"/>
        <w:rPr>
          <w:color w:val="000000" w:themeColor="text1"/>
        </w:rPr>
      </w:pPr>
    </w:p>
    <w:p w14:paraId="3E377C6C" w14:textId="77777777" w:rsidR="002369A5" w:rsidRDefault="002369A5" w:rsidP="79EE954F">
      <w:pPr>
        <w:pStyle w:val="Body-Bold"/>
        <w:spacing w:line="240" w:lineRule="auto"/>
        <w:rPr>
          <w:color w:val="000000" w:themeColor="text1"/>
        </w:rPr>
      </w:pPr>
    </w:p>
    <w:p w14:paraId="3AED7B58" w14:textId="75DD19E6"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37EA99D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2"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7488F680"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 xml:space="preserve">NVQ Level II or </w:t>
            </w:r>
            <w:r>
              <w:rPr>
                <w:rFonts w:ascii="Gill Sans MT" w:eastAsia="Gill Sans MT" w:hAnsi="Gill Sans MT"/>
              </w:rPr>
              <w:t>relevan</w:t>
            </w:r>
            <w:r w:rsidRPr="007B7C2E">
              <w:rPr>
                <w:rFonts w:ascii="Gill Sans MT" w:eastAsia="Gill Sans MT" w:hAnsi="Gill Sans MT"/>
              </w:rPr>
              <w:t>t experience</w:t>
            </w:r>
          </w:p>
          <w:p w14:paraId="4565843C"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Possess a minimum of 5 GCSE’s grade C</w:t>
            </w:r>
            <w:r>
              <w:rPr>
                <w:rFonts w:ascii="Gill Sans MT" w:eastAsia="Gill Sans MT" w:hAnsi="Gill Sans MT"/>
              </w:rPr>
              <w:t xml:space="preserve"> / 4</w:t>
            </w:r>
            <w:r w:rsidRPr="007B7C2E">
              <w:rPr>
                <w:rFonts w:ascii="Gill Sans MT" w:eastAsia="Gill Sans MT" w:hAnsi="Gill Sans MT"/>
              </w:rPr>
              <w:t xml:space="preserve"> or above</w:t>
            </w:r>
            <w:r>
              <w:rPr>
                <w:rFonts w:ascii="Gill Sans MT" w:eastAsia="Gill Sans MT" w:hAnsi="Gill Sans MT"/>
              </w:rPr>
              <w:t>,</w:t>
            </w:r>
            <w:r w:rsidRPr="007B7C2E">
              <w:rPr>
                <w:rFonts w:ascii="Gill Sans MT" w:eastAsia="Gill Sans MT" w:hAnsi="Gill Sans MT"/>
              </w:rPr>
              <w:t xml:space="preserve"> or equivalent (including </w:t>
            </w:r>
            <w:proofErr w:type="spellStart"/>
            <w:r w:rsidRPr="007B7C2E">
              <w:rPr>
                <w:rFonts w:ascii="Gill Sans MT" w:eastAsia="Gill Sans MT" w:hAnsi="Gill Sans MT"/>
              </w:rPr>
              <w:t>Maths</w:t>
            </w:r>
            <w:proofErr w:type="spellEnd"/>
            <w:r w:rsidRPr="007B7C2E">
              <w:rPr>
                <w:rFonts w:ascii="Gill Sans MT" w:eastAsia="Gill Sans MT" w:hAnsi="Gill Sans MT"/>
              </w:rPr>
              <w:t xml:space="preserve"> and English)</w:t>
            </w:r>
          </w:p>
          <w:p w14:paraId="74AB4191" w14:textId="4B53E06E" w:rsidR="00E1403E" w:rsidRPr="0041456C" w:rsidRDefault="00E1403E"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77777777"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p w14:paraId="4FA5215D" w14:textId="44B52E9E" w:rsidR="00B33730" w:rsidRP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20240C">
        <w:trPr>
          <w:trHeight w:val="2426"/>
          <w:jc w:val="center"/>
        </w:trPr>
        <w:tc>
          <w:tcPr>
            <w:tcW w:w="1555" w:type="dxa"/>
          </w:tcPr>
          <w:p w14:paraId="0234D1B6" w14:textId="4622A25B" w:rsidR="0041456C" w:rsidRPr="0041456C" w:rsidRDefault="0041456C" w:rsidP="0041456C">
            <w:pPr>
              <w:jc w:val="center"/>
              <w:rPr>
                <w:rFonts w:ascii="Gill Sans MT" w:eastAsia="Gill Sans MT" w:hAnsi="Gill Sans MT"/>
              </w:rPr>
            </w:pPr>
          </w:p>
          <w:p w14:paraId="32DBA6AC" w14:textId="3825236F" w:rsidR="0041456C" w:rsidRPr="0041456C" w:rsidRDefault="00892609"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4" behindDoc="0" locked="0" layoutInCell="1" allowOverlap="1" wp14:anchorId="2B0FA7B4" wp14:editId="74877DA5">
                  <wp:simplePos x="0" y="0"/>
                  <wp:positionH relativeFrom="column">
                    <wp:posOffset>194098</wp:posOffset>
                  </wp:positionH>
                  <wp:positionV relativeFrom="paragraph">
                    <wp:posOffset>235585</wp:posOffset>
                  </wp:positionV>
                  <wp:extent cx="501015" cy="243205"/>
                  <wp:effectExtent l="0" t="0" r="0" b="4445"/>
                  <wp:wrapNone/>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58243" behindDoc="0" locked="0" layoutInCell="1" allowOverlap="1" wp14:anchorId="2A0B9A30" wp14:editId="03CD3AF6">
                  <wp:simplePos x="0" y="0"/>
                  <wp:positionH relativeFrom="column">
                    <wp:posOffset>195580</wp:posOffset>
                  </wp:positionH>
                  <wp:positionV relativeFrom="paragraph">
                    <wp:posOffset>23283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2912251F" w:rsidR="0041456C" w:rsidRPr="0041456C" w:rsidRDefault="0041456C" w:rsidP="0041456C">
            <w:pPr>
              <w:jc w:val="center"/>
              <w:rPr>
                <w:rFonts w:ascii="Gill Sans MT" w:eastAsia="Gill Sans MT" w:hAnsi="Gill Sans MT"/>
              </w:rPr>
            </w:pPr>
          </w:p>
          <w:p w14:paraId="2647E35D" w14:textId="16B2A3C3"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EE2082F"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Demonstrable l</w:t>
            </w:r>
            <w:r w:rsidRPr="007B7C2E">
              <w:rPr>
                <w:rFonts w:ascii="Gill Sans MT" w:eastAsia="Gill Sans MT" w:hAnsi="Gill Sans MT"/>
              </w:rPr>
              <w:t xml:space="preserve">ocal government experience within a financial environment </w:t>
            </w:r>
          </w:p>
          <w:p w14:paraId="1060B550" w14:textId="74FD0445"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using Microsoft Office or equivalent software package</w:t>
            </w:r>
          </w:p>
          <w:p w14:paraId="6918876A" w14:textId="2999B22B"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office procedures, systems and equipment</w:t>
            </w:r>
          </w:p>
          <w:p w14:paraId="6D0FE70A" w14:textId="26571A6D"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Experience of w</w:t>
            </w:r>
            <w:r w:rsidRPr="007B7C2E">
              <w:rPr>
                <w:rFonts w:ascii="Gill Sans MT" w:eastAsia="Gill Sans MT" w:hAnsi="Gill Sans MT"/>
              </w:rPr>
              <w:t>orking within a team, preferably in an office environment</w:t>
            </w:r>
          </w:p>
          <w:p w14:paraId="703B4F3F" w14:textId="0854F311" w:rsidR="004D34EA" w:rsidRDefault="00715AFA" w:rsidP="004D34E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Understanding of County Council and its role in the community</w:t>
            </w:r>
          </w:p>
          <w:p w14:paraId="186B0F1C" w14:textId="3DFD85AE" w:rsidR="0041456C" w:rsidRPr="004D34EA" w:rsidRDefault="00715AFA" w:rsidP="004D34EA">
            <w:pPr>
              <w:numPr>
                <w:ilvl w:val="0"/>
                <w:numId w:val="13"/>
              </w:numPr>
              <w:spacing w:after="0" w:line="240" w:lineRule="auto"/>
              <w:jc w:val="both"/>
              <w:rPr>
                <w:rFonts w:ascii="Gill Sans MT" w:eastAsia="Gill Sans MT" w:hAnsi="Gill Sans MT"/>
              </w:rPr>
            </w:pPr>
            <w:r w:rsidRPr="004D34EA">
              <w:rPr>
                <w:rFonts w:ascii="Gill Sans MT" w:eastAsia="Gill Sans MT" w:hAnsi="Gill Sans MT"/>
              </w:rPr>
              <w:t>Knowledge and understanding the principles of providing a good quality customer service</w:t>
            </w:r>
          </w:p>
        </w:tc>
        <w:tc>
          <w:tcPr>
            <w:tcW w:w="1946" w:type="dxa"/>
          </w:tcPr>
          <w:p w14:paraId="0EB5AE74" w14:textId="64220807" w:rsidR="0041456C" w:rsidRPr="0041456C" w:rsidRDefault="0041456C" w:rsidP="00B33730">
            <w:pPr>
              <w:spacing w:line="240" w:lineRule="auto"/>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E5A1C0B" w14:textId="0DB3E10F"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5840D0A" w14:textId="7C41C12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917F0EA" w14:textId="7F761F61"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71C2D77E" w14:textId="3815D25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14B96E2" w14:textId="1BE818DF" w:rsidR="004D34EA" w:rsidRP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I</w:t>
            </w:r>
          </w:p>
          <w:p w14:paraId="73459890" w14:textId="49D94E50" w:rsidR="0041456C" w:rsidRPr="0041456C" w:rsidRDefault="0041456C" w:rsidP="00B33730">
            <w:pPr>
              <w:spacing w:line="240" w:lineRule="auto"/>
              <w:contextualSpacing/>
              <w:jc w:val="center"/>
              <w:rPr>
                <w:rFonts w:ascii="Gill Sans MT" w:eastAsia="Gill Sans MT" w:hAnsi="Gill Sans MT"/>
              </w:rPr>
            </w:pPr>
          </w:p>
        </w:tc>
      </w:tr>
      <w:tr w:rsidR="0041456C" w:rsidRPr="0041456C" w14:paraId="7FE7E04A" w14:textId="77777777" w:rsidTr="0020240C">
        <w:trPr>
          <w:jc w:val="center"/>
        </w:trPr>
        <w:tc>
          <w:tcPr>
            <w:tcW w:w="1555" w:type="dxa"/>
          </w:tcPr>
          <w:p w14:paraId="61FDC749" w14:textId="5B645ED8" w:rsidR="0041456C" w:rsidRPr="0041456C" w:rsidRDefault="00A23BE8"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5" behindDoc="0" locked="0" layoutInCell="1" allowOverlap="1" wp14:anchorId="2A237F0D" wp14:editId="29D45DDD">
                  <wp:simplePos x="0" y="0"/>
                  <wp:positionH relativeFrom="column">
                    <wp:posOffset>170815</wp:posOffset>
                  </wp:positionH>
                  <wp:positionV relativeFrom="paragraph">
                    <wp:posOffset>157903</wp:posOffset>
                  </wp:positionV>
                  <wp:extent cx="501015" cy="243205"/>
                  <wp:effectExtent l="0" t="0" r="0" b="4445"/>
                  <wp:wrapNone/>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FD33341" w14:textId="2FA425E8" w:rsidR="0041456C" w:rsidRPr="0041456C" w:rsidRDefault="00DA2E1C"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7" behindDoc="0" locked="0" layoutInCell="1" allowOverlap="1" wp14:anchorId="14E2056B" wp14:editId="2108941B">
                  <wp:simplePos x="0" y="0"/>
                  <wp:positionH relativeFrom="column">
                    <wp:posOffset>169968</wp:posOffset>
                  </wp:positionH>
                  <wp:positionV relativeFrom="paragraph">
                    <wp:posOffset>425450</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00A23BE8" w:rsidRPr="0041456C">
              <w:rPr>
                <w:rFonts w:ascii="Gill Sans MT" w:eastAsia="Gill Sans MT" w:hAnsi="Gill Sans MT"/>
                <w:b/>
                <w:noProof/>
              </w:rPr>
              <w:drawing>
                <wp:anchor distT="0" distB="0" distL="114300" distR="114300" simplePos="0" relativeHeight="251658246" behindDoc="0" locked="0" layoutInCell="1" allowOverlap="1" wp14:anchorId="3D2DC708" wp14:editId="30BB8802">
                  <wp:simplePos x="0" y="0"/>
                  <wp:positionH relativeFrom="column">
                    <wp:posOffset>196215</wp:posOffset>
                  </wp:positionH>
                  <wp:positionV relativeFrom="paragraph">
                    <wp:posOffset>2077931</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3FC0B68" w14:textId="41FE2805" w:rsidR="00640947"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use/learn to use the software applications used by ACFS</w:t>
            </w:r>
          </w:p>
          <w:p w14:paraId="374E772A" w14:textId="4E52306A"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undertake different areas of work to ensure flexibility within the team</w:t>
            </w:r>
          </w:p>
          <w:p w14:paraId="583E4CB0" w14:textId="4218423A"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create and use spread sheets, word processing documents, financial systems and e-mail</w:t>
            </w:r>
          </w:p>
          <w:p w14:paraId="6910F23F" w14:textId="37B17E3E" w:rsidR="00640947"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written and oral communication skills at all levels – this post will involve liaison with team management where required, fieldwork staff, colleagues in the department, wider colleagues in Staffordshire County Council where required, providers and vendors and members of the public</w:t>
            </w:r>
          </w:p>
          <w:p w14:paraId="4A2A53D2" w14:textId="7C0A11E4"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time management skills with an ability to work under pressure to meet deadlines and on own initiative</w:t>
            </w:r>
          </w:p>
          <w:p w14:paraId="42D2B1E2" w14:textId="295D624C" w:rsidR="00B44404" w:rsidRPr="00B44404" w:rsidRDefault="00640947" w:rsidP="00B44404">
            <w:pPr>
              <w:pStyle w:val="ListParagraph"/>
              <w:numPr>
                <w:ilvl w:val="0"/>
                <w:numId w:val="14"/>
              </w:numPr>
              <w:rPr>
                <w:rFonts w:ascii="Gill Sans MT" w:eastAsia="Gill Sans MT" w:hAnsi="Gill Sans MT" w:cs="Times New Roman"/>
              </w:rPr>
            </w:pPr>
            <w:r w:rsidRPr="007B7C2E">
              <w:rPr>
                <w:rFonts w:ascii="Gill Sans MT" w:eastAsia="Gill Sans MT" w:hAnsi="Gill Sans MT"/>
              </w:rPr>
              <w:t xml:space="preserve">Ability to </w:t>
            </w:r>
            <w:proofErr w:type="spellStart"/>
            <w:r w:rsidRPr="007B7C2E">
              <w:rPr>
                <w:rFonts w:ascii="Gill Sans MT" w:eastAsia="Gill Sans MT" w:hAnsi="Gill Sans MT"/>
              </w:rPr>
              <w:t>empathise</w:t>
            </w:r>
            <w:proofErr w:type="spellEnd"/>
            <w:r w:rsidRPr="007B7C2E">
              <w:rPr>
                <w:rFonts w:ascii="Gill Sans MT" w:eastAsia="Gill Sans MT" w:hAnsi="Gill Sans MT"/>
              </w:rPr>
              <w:t xml:space="preserve"> and see things from other colleague’s perspectives</w:t>
            </w:r>
          </w:p>
          <w:p w14:paraId="0EFD44B0" w14:textId="7E90CADB" w:rsidR="0041456C" w:rsidRPr="00B44404" w:rsidRDefault="00B44404" w:rsidP="00B44404">
            <w:pPr>
              <w:pStyle w:val="ListParagraph"/>
              <w:numPr>
                <w:ilvl w:val="0"/>
                <w:numId w:val="14"/>
              </w:numPr>
              <w:rPr>
                <w:rFonts w:ascii="Gill Sans MT" w:eastAsia="Gill Sans MT" w:hAnsi="Gill Sans MT" w:cs="Times New Roman"/>
              </w:rPr>
            </w:pPr>
            <w:r w:rsidRPr="00B44404">
              <w:rPr>
                <w:rFonts w:ascii="Gill Sans MT" w:eastAsia="Gill Sans MT" w:hAnsi="Gill Sans MT" w:cs="Times New Roman"/>
              </w:rPr>
              <w:t>F</w:t>
            </w:r>
            <w:r w:rsidR="00640947" w:rsidRPr="00B44404">
              <w:rPr>
                <w:rFonts w:ascii="Gill Sans MT" w:eastAsia="Gill Sans MT" w:hAnsi="Gill Sans MT" w:cs="Times New Roman"/>
              </w:rPr>
              <w:t>lexible, ‘can do’ approach – demonstrating ability to respond positively to changes in allocation of work at short notice to set deadlines</w:t>
            </w:r>
          </w:p>
        </w:tc>
        <w:tc>
          <w:tcPr>
            <w:tcW w:w="1946" w:type="dxa"/>
          </w:tcPr>
          <w:p w14:paraId="48F4025E" w14:textId="02EEA7D5" w:rsidR="0041456C" w:rsidRPr="0041456C" w:rsidRDefault="0041456C" w:rsidP="00B33730">
            <w:pPr>
              <w:spacing w:line="240" w:lineRule="auto"/>
              <w:contextualSpacing/>
              <w:jc w:val="center"/>
              <w:rPr>
                <w:rFonts w:ascii="Gill Sans MT" w:eastAsia="Gill Sans MT" w:hAnsi="Gill Sans MT"/>
              </w:rPr>
            </w:pPr>
          </w:p>
          <w:p w14:paraId="549B2554" w14:textId="77777777"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25AFEED"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2376BADE" w14:textId="77777777" w:rsidR="00B44404" w:rsidRDefault="00B44404" w:rsidP="00B33730">
            <w:pPr>
              <w:spacing w:line="240" w:lineRule="auto"/>
              <w:contextualSpacing/>
              <w:jc w:val="center"/>
              <w:rPr>
                <w:rFonts w:ascii="Gill Sans MT" w:eastAsia="Gill Sans MT" w:hAnsi="Gill Sans MT"/>
              </w:rPr>
            </w:pPr>
          </w:p>
          <w:p w14:paraId="142CF325" w14:textId="77777777" w:rsidR="00B44404" w:rsidRDefault="00B44404" w:rsidP="00B33730">
            <w:pPr>
              <w:spacing w:line="240" w:lineRule="auto"/>
              <w:contextualSpacing/>
              <w:jc w:val="center"/>
              <w:rPr>
                <w:rFonts w:ascii="Gill Sans MT" w:eastAsia="Gill Sans MT" w:hAnsi="Gill Sans MT"/>
              </w:rPr>
            </w:pPr>
          </w:p>
          <w:p w14:paraId="79156148" w14:textId="77777777" w:rsidR="00B44404" w:rsidRDefault="00B44404" w:rsidP="00B33730">
            <w:pPr>
              <w:spacing w:line="240" w:lineRule="auto"/>
              <w:contextualSpacing/>
              <w:jc w:val="center"/>
              <w:rPr>
                <w:rFonts w:ascii="Gill Sans MT" w:eastAsia="Gill Sans MT" w:hAnsi="Gill Sans MT"/>
              </w:rPr>
            </w:pPr>
          </w:p>
          <w:p w14:paraId="3426E5E9" w14:textId="77777777" w:rsidR="00B44404" w:rsidRDefault="00B44404" w:rsidP="00B33730">
            <w:pPr>
              <w:spacing w:line="240" w:lineRule="auto"/>
              <w:contextualSpacing/>
              <w:jc w:val="center"/>
              <w:rPr>
                <w:rFonts w:ascii="Gill Sans MT" w:eastAsia="Gill Sans MT" w:hAnsi="Gill Sans MT"/>
              </w:rPr>
            </w:pPr>
          </w:p>
          <w:p w14:paraId="0DBD4614" w14:textId="77777777" w:rsidR="00B44404"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0630D814" w14:textId="77777777" w:rsidR="00A23BE8" w:rsidRDefault="00A23BE8" w:rsidP="00B33730">
            <w:pPr>
              <w:spacing w:line="240" w:lineRule="auto"/>
              <w:contextualSpacing/>
              <w:jc w:val="center"/>
              <w:rPr>
                <w:rFonts w:ascii="Gill Sans MT" w:eastAsia="Gill Sans MT" w:hAnsi="Gill Sans MT"/>
              </w:rPr>
            </w:pPr>
          </w:p>
          <w:p w14:paraId="15EAA0F4" w14:textId="77777777" w:rsidR="00A23BE8"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1B18B10B" w14:textId="77777777" w:rsidR="00A23BE8" w:rsidRDefault="00A23BE8" w:rsidP="00B33730">
            <w:pPr>
              <w:spacing w:line="240" w:lineRule="auto"/>
              <w:contextualSpacing/>
              <w:jc w:val="center"/>
              <w:rPr>
                <w:rFonts w:ascii="Gill Sans MT" w:eastAsia="Gill Sans MT" w:hAnsi="Gill Sans MT"/>
              </w:rPr>
            </w:pPr>
          </w:p>
          <w:p w14:paraId="41C6BA5A" w14:textId="494A25E8" w:rsidR="00A23BE8" w:rsidRPr="0041456C" w:rsidRDefault="00A23BE8" w:rsidP="00B33730">
            <w:pPr>
              <w:spacing w:line="240" w:lineRule="auto"/>
              <w:contextualSpacing/>
              <w:jc w:val="center"/>
              <w:rPr>
                <w:rFonts w:ascii="Gill Sans MT" w:eastAsia="Gill Sans MT" w:hAnsi="Gill Sans MT"/>
              </w:rPr>
            </w:pPr>
            <w:r>
              <w:rPr>
                <w:rFonts w:ascii="Gill Sans MT" w:eastAsia="Gill Sans MT" w:hAnsi="Gill Sans MT"/>
              </w:rPr>
              <w:t>A/I</w:t>
            </w:r>
          </w:p>
        </w:tc>
      </w:tr>
    </w:tbl>
    <w:p w14:paraId="63046F5B" w14:textId="77777777" w:rsidR="00B44404" w:rsidRDefault="00B44404" w:rsidP="0041456C">
      <w:pPr>
        <w:jc w:val="both"/>
        <w:rPr>
          <w:rFonts w:ascii="Verdana" w:hAnsi="Verdana"/>
        </w:rPr>
      </w:pPr>
    </w:p>
    <w:p w14:paraId="66A26FF5" w14:textId="6BA7E836"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50D6686"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Jobcentre </w:t>
      </w:r>
      <w:r w:rsidR="000C55DA">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8047" w14:textId="79985DB2" w:rsidR="006D0E18" w:rsidRDefault="0041456C" w:rsidP="006D0E18">
                            <w:pPr>
                              <w:pStyle w:val="Header"/>
                              <w:jc w:val="center"/>
                              <w:rPr>
                                <w:rFonts w:ascii="Verdana" w:eastAsia="Verdana" w:hAnsi="Verdana" w:cs="Verdana"/>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contacting</w:t>
                            </w:r>
                            <w:r w:rsidR="006D0E18" w:rsidRPr="623A641D">
                              <w:rPr>
                                <w:rFonts w:ascii="Verdana" w:eastAsia="Verdana" w:hAnsi="Verdana" w:cs="Verdana"/>
                                <w:sz w:val="28"/>
                                <w:szCs w:val="28"/>
                              </w:rPr>
                              <w:t xml:space="preserve"> </w:t>
                            </w:r>
                          </w:p>
                          <w:p w14:paraId="15F5EFA9" w14:textId="77777777" w:rsidR="006D0E18" w:rsidRDefault="006D0E18" w:rsidP="006D0E18">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1997FD5A" w14:textId="16F7E9A5" w:rsidR="0041456C" w:rsidRPr="00FE537E" w:rsidRDefault="0041456C" w:rsidP="0041456C">
                            <w:pPr>
                              <w:jc w:val="center"/>
                              <w:rPr>
                                <w:rFonts w:ascii="Verdana" w:eastAsia="Gill Sans MT" w:hAnsi="Verdana" w:cs="Arial"/>
                                <w:b/>
                                <w:sz w:val="28"/>
                                <w:szCs w:val="28"/>
                              </w:rPr>
                            </w:pP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B708047" w14:textId="79985DB2" w:rsidR="006D0E18" w:rsidRDefault="0041456C" w:rsidP="006D0E18">
                      <w:pPr>
                        <w:pStyle w:val="Header"/>
                        <w:jc w:val="center"/>
                        <w:rPr>
                          <w:rFonts w:ascii="Verdana" w:eastAsia="Verdana" w:hAnsi="Verdana" w:cs="Verdana"/>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contacting</w:t>
                      </w:r>
                      <w:r w:rsidR="006D0E18" w:rsidRPr="623A641D">
                        <w:rPr>
                          <w:rFonts w:ascii="Verdana" w:eastAsia="Verdana" w:hAnsi="Verdana" w:cs="Verdana"/>
                          <w:sz w:val="28"/>
                          <w:szCs w:val="28"/>
                        </w:rPr>
                        <w:t xml:space="preserve"> </w:t>
                      </w:r>
                    </w:p>
                    <w:p w14:paraId="15F5EFA9" w14:textId="77777777" w:rsidR="006D0E18" w:rsidRDefault="006D0E18" w:rsidP="006D0E18">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1997FD5A" w14:textId="16F7E9A5" w:rsidR="0041456C" w:rsidRPr="00FE537E" w:rsidRDefault="0041456C" w:rsidP="0041456C">
                      <w:pPr>
                        <w:jc w:val="center"/>
                        <w:rPr>
                          <w:rFonts w:ascii="Verdana" w:eastAsia="Gill Sans MT" w:hAnsi="Verdana" w:cs="Arial"/>
                          <w:b/>
                          <w:sz w:val="28"/>
                          <w:szCs w:val="28"/>
                        </w:rPr>
                      </w:pP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B8CC" w14:textId="77777777" w:rsidR="00FC4A25" w:rsidRDefault="00FC4A25" w:rsidP="003E7AA3">
      <w:pPr>
        <w:spacing w:after="0" w:line="240" w:lineRule="auto"/>
      </w:pPr>
      <w:r>
        <w:separator/>
      </w:r>
    </w:p>
  </w:endnote>
  <w:endnote w:type="continuationSeparator" w:id="0">
    <w:p w14:paraId="78B98130" w14:textId="77777777" w:rsidR="00FC4A25" w:rsidRDefault="00FC4A25" w:rsidP="003E7AA3">
      <w:pPr>
        <w:spacing w:after="0" w:line="240" w:lineRule="auto"/>
      </w:pPr>
      <w:r>
        <w:continuationSeparator/>
      </w:r>
    </w:p>
  </w:endnote>
  <w:endnote w:type="continuationNotice" w:id="1">
    <w:p w14:paraId="6D87BC9E" w14:textId="77777777" w:rsidR="00FC4A25" w:rsidRDefault="00FC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6384" w14:textId="77777777" w:rsidR="00FC4A25" w:rsidRDefault="00FC4A25" w:rsidP="003E7AA3">
      <w:pPr>
        <w:spacing w:after="0" w:line="240" w:lineRule="auto"/>
      </w:pPr>
      <w:r>
        <w:separator/>
      </w:r>
    </w:p>
  </w:footnote>
  <w:footnote w:type="continuationSeparator" w:id="0">
    <w:p w14:paraId="78998E3F" w14:textId="77777777" w:rsidR="00FC4A25" w:rsidRDefault="00FC4A25" w:rsidP="003E7AA3">
      <w:pPr>
        <w:spacing w:after="0" w:line="240" w:lineRule="auto"/>
      </w:pPr>
      <w:r>
        <w:continuationSeparator/>
      </w:r>
    </w:p>
  </w:footnote>
  <w:footnote w:type="continuationNotice" w:id="1">
    <w:p w14:paraId="452AA8B5" w14:textId="77777777" w:rsidR="00FC4A25" w:rsidRDefault="00FC4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67A8838A" w:rsidR="0041456C" w:rsidRDefault="002B7C33" w:rsidP="00EE50CC">
    <w:r>
      <w:rPr>
        <w:noProof/>
      </w:rPr>
      <mc:AlternateContent>
        <mc:Choice Requires="wps">
          <w:drawing>
            <wp:anchor distT="45720" distB="45720" distL="114300" distR="114300" simplePos="0" relativeHeight="251658242"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841557">
    <w:abstractNumId w:val="0"/>
  </w:num>
  <w:num w:numId="2" w16cid:durableId="512454506">
    <w:abstractNumId w:val="4"/>
  </w:num>
  <w:num w:numId="3" w16cid:durableId="1097554468">
    <w:abstractNumId w:val="3"/>
  </w:num>
  <w:num w:numId="4" w16cid:durableId="233585560">
    <w:abstractNumId w:val="12"/>
  </w:num>
  <w:num w:numId="5" w16cid:durableId="1031611852">
    <w:abstractNumId w:val="2"/>
  </w:num>
  <w:num w:numId="6" w16cid:durableId="1825392509">
    <w:abstractNumId w:val="11"/>
  </w:num>
  <w:num w:numId="7" w16cid:durableId="1763186702">
    <w:abstractNumId w:val="7"/>
  </w:num>
  <w:num w:numId="8" w16cid:durableId="1892381344">
    <w:abstractNumId w:val="13"/>
  </w:num>
  <w:num w:numId="9" w16cid:durableId="1885094235">
    <w:abstractNumId w:val="5"/>
  </w:num>
  <w:num w:numId="10" w16cid:durableId="1382825254">
    <w:abstractNumId w:val="1"/>
  </w:num>
  <w:num w:numId="11" w16cid:durableId="1155102341">
    <w:abstractNumId w:val="6"/>
  </w:num>
  <w:num w:numId="12" w16cid:durableId="815877125">
    <w:abstractNumId w:val="8"/>
  </w:num>
  <w:num w:numId="13" w16cid:durableId="696856601">
    <w:abstractNumId w:val="9"/>
  </w:num>
  <w:num w:numId="14" w16cid:durableId="363210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3EF"/>
    <w:rsid w:val="0004578C"/>
    <w:rsid w:val="000C55DA"/>
    <w:rsid w:val="00104C43"/>
    <w:rsid w:val="00141D89"/>
    <w:rsid w:val="001667C8"/>
    <w:rsid w:val="001A15EA"/>
    <w:rsid w:val="001F3113"/>
    <w:rsid w:val="0020240C"/>
    <w:rsid w:val="00213480"/>
    <w:rsid w:val="002369A5"/>
    <w:rsid w:val="00254DCD"/>
    <w:rsid w:val="00261654"/>
    <w:rsid w:val="00265281"/>
    <w:rsid w:val="002B7C33"/>
    <w:rsid w:val="002D413B"/>
    <w:rsid w:val="00316CA7"/>
    <w:rsid w:val="003A3945"/>
    <w:rsid w:val="003E7AA3"/>
    <w:rsid w:val="003F50AB"/>
    <w:rsid w:val="0041456C"/>
    <w:rsid w:val="00465664"/>
    <w:rsid w:val="004D34EA"/>
    <w:rsid w:val="00533FFE"/>
    <w:rsid w:val="00535B0F"/>
    <w:rsid w:val="0061397F"/>
    <w:rsid w:val="00614085"/>
    <w:rsid w:val="00635BC9"/>
    <w:rsid w:val="00640947"/>
    <w:rsid w:val="00671CC9"/>
    <w:rsid w:val="006D0E18"/>
    <w:rsid w:val="00715AFA"/>
    <w:rsid w:val="00750F81"/>
    <w:rsid w:val="00770B6C"/>
    <w:rsid w:val="00797BFE"/>
    <w:rsid w:val="007A6708"/>
    <w:rsid w:val="0080309F"/>
    <w:rsid w:val="00816AA1"/>
    <w:rsid w:val="00872B70"/>
    <w:rsid w:val="00892609"/>
    <w:rsid w:val="008B4F3B"/>
    <w:rsid w:val="009446C3"/>
    <w:rsid w:val="009510D8"/>
    <w:rsid w:val="0095504D"/>
    <w:rsid w:val="0096580A"/>
    <w:rsid w:val="00977EA1"/>
    <w:rsid w:val="0099470D"/>
    <w:rsid w:val="009E6B5D"/>
    <w:rsid w:val="00A23BE8"/>
    <w:rsid w:val="00A34FE9"/>
    <w:rsid w:val="00A645DA"/>
    <w:rsid w:val="00AD6686"/>
    <w:rsid w:val="00B33730"/>
    <w:rsid w:val="00B44404"/>
    <w:rsid w:val="00B57289"/>
    <w:rsid w:val="00B9509B"/>
    <w:rsid w:val="00BB233B"/>
    <w:rsid w:val="00BC274C"/>
    <w:rsid w:val="00C20BE9"/>
    <w:rsid w:val="00C7463E"/>
    <w:rsid w:val="00C86E78"/>
    <w:rsid w:val="00CA7F38"/>
    <w:rsid w:val="00CC6112"/>
    <w:rsid w:val="00CD038B"/>
    <w:rsid w:val="00CF33CD"/>
    <w:rsid w:val="00DA2E1C"/>
    <w:rsid w:val="00DD21FB"/>
    <w:rsid w:val="00DF0A92"/>
    <w:rsid w:val="00E1403E"/>
    <w:rsid w:val="00E338D1"/>
    <w:rsid w:val="00EC0C4E"/>
    <w:rsid w:val="00EE50CC"/>
    <w:rsid w:val="00F72F3D"/>
    <w:rsid w:val="00FC4A25"/>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A494B9E6-B9D5-4296-95C4-F683216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48BEDFF5675145A279C4156C9ED063" ma:contentTypeVersion="21" ma:contentTypeDescription="Create a new document." ma:contentTypeScope="" ma:versionID="11d41209d3f9ce49370abc5b65466646">
  <xsd:schema xmlns:xsd="http://www.w3.org/2001/XMLSchema" xmlns:xs="http://www.w3.org/2001/XMLSchema" xmlns:p="http://schemas.microsoft.com/office/2006/metadata/properties" xmlns:ns2="b16a0617-9b40-4300-b0a8-d1134a7416dd" xmlns:ns3="089b5b6d-c51b-41c6-ad96-785674e8dbb9" targetNamespace="http://schemas.microsoft.com/office/2006/metadata/properties" ma:root="true" ma:fieldsID="3a5733ef068d148c20971cbd3d167629" ns2:_="" ns3:_="">
    <xsd:import namespace="b16a0617-9b40-4300-b0a8-d1134a7416dd"/>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0617-9b40-4300-b0a8-d1134a74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d0e436-adce-40e4-8500-dca812762f23}" ma:internalName="TaxCatchAll" ma:showField="CatchAllData" ma:web="089b5b6d-c51b-41c6-ad96-785674e8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89b5b6d-c51b-41c6-ad96-785674e8dbb9">
      <UserInfo>
        <DisplayName>Bourne-Jones, Auralia (Corporate)</DisplayName>
        <AccountId>452</AccountId>
        <AccountType/>
      </UserInfo>
    </SharedWithUsers>
    <TaxCatchAll xmlns="089b5b6d-c51b-41c6-ad96-785674e8dbb9" xsi:nil="true"/>
    <lcf76f155ced4ddcb4097134ff3c332f xmlns="b16a0617-9b40-4300-b0a8-d1134a7416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D4CF65E6-0409-4833-850E-CE38D30C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a0617-9b40-4300-b0a8-d1134a7416dd"/>
    <ds:schemaRef ds:uri="089b5b6d-c51b-41c6-ad96-785674e8d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89b5b6d-c51b-41c6-ad96-785674e8dbb9"/>
    <ds:schemaRef ds:uri="b16a0617-9b40-4300-b0a8-d1134a7416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2</cp:revision>
  <dcterms:created xsi:type="dcterms:W3CDTF">2024-10-10T23:42:00Z</dcterms:created>
  <dcterms:modified xsi:type="dcterms:W3CDTF">2024-10-10T23:42:00Z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0x0101007948BEDFF5675145A279C4156C9ED063</vt:lpwstr>
  </property>
</Properties>
</file>