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3062E" w14:textId="1B12314C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3E518F">
        <w:t>Debt Recovery/</w:t>
      </w:r>
      <w:r w:rsidR="006B54F9">
        <w:t>Enquiry Officer</w:t>
      </w:r>
      <w:r>
        <w:br/>
      </w:r>
      <w:r w:rsidR="10F4C3C6">
        <w:t>Grade</w:t>
      </w:r>
      <w:r w:rsidR="60B7468B">
        <w:t xml:space="preserve">: </w:t>
      </w:r>
      <w:r w:rsidR="002D3002">
        <w:t>6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47C4D435" w:rsidR="001F3113" w:rsidRDefault="00816AA1" w:rsidP="001F3113">
      <w:pPr>
        <w:pStyle w:val="Body-Bold"/>
      </w:pPr>
      <w:r w:rsidRPr="001F3113">
        <w:t>Our Vision</w:t>
      </w:r>
    </w:p>
    <w:p w14:paraId="650DC520" w14:textId="5BE0CD87" w:rsidR="0020240C" w:rsidRPr="0020240C" w:rsidRDefault="0020240C" w:rsidP="008B4F3B">
      <w:pPr>
        <w:autoSpaceDE w:val="0"/>
        <w:autoSpaceDN w:val="0"/>
        <w:spacing w:after="227" w:line="288" w:lineRule="auto"/>
        <w:jc w:val="both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>We have a clear vision for Staffordshire - an innovative, ambitious and sustainable county, where everyone has the opportunity to prosper, be healthy and happy</w:t>
      </w:r>
    </w:p>
    <w:p w14:paraId="0905C3AB" w14:textId="77777777" w:rsidR="0020240C" w:rsidRDefault="0020240C" w:rsidP="001F3113">
      <w:pPr>
        <w:pStyle w:val="Body-Bold"/>
      </w:pPr>
    </w:p>
    <w:p w14:paraId="7C9A647E" w14:textId="04068415" w:rsidR="00816AA1" w:rsidRDefault="00816AA1" w:rsidP="001F3113">
      <w:pPr>
        <w:pStyle w:val="Body-Bold"/>
      </w:pPr>
      <w:r>
        <w:t>Our Outcomes</w:t>
      </w:r>
    </w:p>
    <w:p w14:paraId="0146A96C" w14:textId="579B45B3" w:rsidR="0959A8BC" w:rsidRDefault="58E9196D" w:rsidP="58E9196D">
      <w:pPr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</w:pPr>
      <w:r w:rsidRPr="58E9196D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We want everyone in Staffordshire to: </w:t>
      </w:r>
    </w:p>
    <w:p w14:paraId="4A001EA7" w14:textId="72CCDC47" w:rsidR="0959A8BC" w:rsidRDefault="58E9196D" w:rsidP="58E9196D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lang w:val="en-GB"/>
        </w:rPr>
      </w:pPr>
      <w:r w:rsidRPr="58E9196D">
        <w:rPr>
          <w:rFonts w:ascii="Verdana" w:eastAsia="Verdana" w:hAnsi="Verdana" w:cs="Verdana"/>
          <w:lang w:val="en-GB"/>
        </w:rPr>
        <w:t xml:space="preserve">Have access to more good jobs and share the benefit of economic growth  </w:t>
      </w:r>
    </w:p>
    <w:p w14:paraId="31543C8D" w14:textId="5625FB2E" w:rsidR="0959A8BC" w:rsidRDefault="58E9196D" w:rsidP="58E9196D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lang w:val="en-GB"/>
        </w:rPr>
      </w:pPr>
      <w:r w:rsidRPr="58E9196D">
        <w:rPr>
          <w:rFonts w:ascii="Verdana" w:eastAsia="Verdana" w:hAnsi="Verdana" w:cs="Verdana"/>
          <w:lang w:val="en-GB"/>
        </w:rPr>
        <w:t xml:space="preserve">Live in thriving and sustainable communities </w:t>
      </w:r>
    </w:p>
    <w:p w14:paraId="3D9BE53B" w14:textId="62F8BF62" w:rsidR="0959A8BC" w:rsidRDefault="58E9196D" w:rsidP="58E9196D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lang w:val="en-GB"/>
        </w:rPr>
      </w:pPr>
      <w:r w:rsidRPr="58E9196D">
        <w:rPr>
          <w:rFonts w:ascii="Verdana" w:eastAsia="Verdana" w:hAnsi="Verdana" w:cs="Verdana"/>
          <w:lang w:val="en-GB"/>
        </w:rPr>
        <w:t xml:space="preserve">Be healthier and more independent for longer  </w:t>
      </w:r>
    </w:p>
    <w:p w14:paraId="7B4C67D9" w14:textId="77777777" w:rsidR="0020240C" w:rsidRDefault="0020240C" w:rsidP="001F3113">
      <w:pPr>
        <w:pStyle w:val="Body-Bold"/>
      </w:pPr>
    </w:p>
    <w:p w14:paraId="6D7B56E3" w14:textId="3D3026C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8B4F3B">
      <w:pPr>
        <w:pStyle w:val="Body-text"/>
        <w:jc w:val="both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8B4F3B">
      <w:pPr>
        <w:pStyle w:val="Bullets"/>
        <w:spacing w:before="240"/>
        <w:jc w:val="both"/>
      </w:pPr>
      <w:r>
        <w:t>Ambitious – We are ambitious for our communities and citizens</w:t>
      </w:r>
    </w:p>
    <w:p w14:paraId="7FAB97AC" w14:textId="58EF0E79" w:rsidR="00816AA1" w:rsidRPr="001F3113" w:rsidRDefault="00816AA1" w:rsidP="008B4F3B">
      <w:pPr>
        <w:pStyle w:val="Bullets"/>
        <w:jc w:val="both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8B4F3B">
      <w:pPr>
        <w:pStyle w:val="Bullets"/>
        <w:jc w:val="both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494C9E66" w14:textId="77777777" w:rsidR="0020240C" w:rsidRDefault="0020240C" w:rsidP="001F3113">
      <w:pPr>
        <w:pStyle w:val="Body-Bold"/>
      </w:pPr>
    </w:p>
    <w:p w14:paraId="1F674034" w14:textId="77777777" w:rsidR="0020240C" w:rsidRDefault="0020240C" w:rsidP="001F3113">
      <w:pPr>
        <w:pStyle w:val="Body-Bold"/>
      </w:pPr>
    </w:p>
    <w:p w14:paraId="22AB1E9E" w14:textId="77777777" w:rsidR="0020240C" w:rsidRDefault="0020240C" w:rsidP="001F3113">
      <w:pPr>
        <w:pStyle w:val="Body-Bold"/>
      </w:pPr>
    </w:p>
    <w:p w14:paraId="52BD0715" w14:textId="5716D9B7" w:rsidR="00816AA1" w:rsidRPr="001F3113" w:rsidRDefault="00816AA1" w:rsidP="001F3113">
      <w:pPr>
        <w:pStyle w:val="Body-Bold"/>
      </w:pPr>
      <w:r>
        <w:lastRenderedPageBreak/>
        <w:t>About the Service</w:t>
      </w:r>
    </w:p>
    <w:p w14:paraId="0F718039" w14:textId="5362CAC5" w:rsidR="00A41BC6" w:rsidRPr="00A41BC6" w:rsidRDefault="00A41BC6" w:rsidP="00A41BC6">
      <w:pPr>
        <w:pStyle w:val="Body-text"/>
        <w:rPr>
          <w:i/>
          <w:iCs/>
        </w:rPr>
      </w:pPr>
      <w:r w:rsidRPr="00A41BC6">
        <w:t xml:space="preserve"> </w:t>
      </w:r>
      <w:r w:rsidRPr="008D3C8D">
        <w:rPr>
          <w:b/>
          <w:bCs/>
          <w:i/>
          <w:iCs/>
        </w:rPr>
        <w:t>The Accountancy Division</w:t>
      </w:r>
      <w:r w:rsidRPr="00A41BC6">
        <w:rPr>
          <w:i/>
          <w:iCs/>
        </w:rPr>
        <w:t xml:space="preserve">: provides a range of services to the county </w:t>
      </w:r>
      <w:r w:rsidR="009375A3">
        <w:rPr>
          <w:i/>
          <w:iCs/>
        </w:rPr>
        <w:t>c</w:t>
      </w:r>
      <w:r w:rsidRPr="00A41BC6">
        <w:rPr>
          <w:i/>
          <w:iCs/>
        </w:rPr>
        <w:t>ouncil with the aim of providing strategic financial advice, securing stewardship, supporting effective decision making and enabling effective financial management</w:t>
      </w:r>
    </w:p>
    <w:p w14:paraId="51A0BD72" w14:textId="1050B199" w:rsidR="0020240C" w:rsidRDefault="00A41BC6" w:rsidP="00A41BC6">
      <w:pPr>
        <w:pStyle w:val="Body-text"/>
      </w:pPr>
      <w:r w:rsidRPr="008D3C8D">
        <w:rPr>
          <w:b/>
          <w:bCs/>
          <w:i/>
          <w:iCs/>
        </w:rPr>
        <w:t>Accounting Services:</w:t>
      </w:r>
      <w:r w:rsidRPr="00A41BC6">
        <w:rPr>
          <w:i/>
          <w:iCs/>
        </w:rPr>
        <w:t xml:space="preserve"> is responsible to enable insight and stewardship through provision of complete and reliable financial information.</w:t>
      </w:r>
    </w:p>
    <w:p w14:paraId="1FC3286B" w14:textId="19C264C6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2A80ACF3" w:rsidR="00816AA1" w:rsidRDefault="00816AA1" w:rsidP="001F3113">
      <w:pPr>
        <w:pStyle w:val="Body-Bold"/>
      </w:pPr>
      <w:r>
        <w:t xml:space="preserve">Responsible to: </w:t>
      </w:r>
      <w:r w:rsidR="4AC544A3">
        <w:t xml:space="preserve"> </w:t>
      </w:r>
      <w:r w:rsidR="00E00798">
        <w:t xml:space="preserve">Accounts Receivable Team Leader </w:t>
      </w:r>
    </w:p>
    <w:p w14:paraId="65B575FA" w14:textId="368F7339" w:rsidR="0041456C" w:rsidRDefault="0041456C" w:rsidP="11053D4C">
      <w:pPr>
        <w:pStyle w:val="Body-Bold"/>
        <w:spacing w:line="240" w:lineRule="auto"/>
      </w:pPr>
      <w:r>
        <w:t xml:space="preserve">Key Accountabilities: </w:t>
      </w:r>
    </w:p>
    <w:p w14:paraId="17F6141B" w14:textId="35CA7D83" w:rsidR="0093747C" w:rsidRDefault="00236150" w:rsidP="00710286">
      <w:pPr>
        <w:pStyle w:val="Body-Bold"/>
        <w:numPr>
          <w:ilvl w:val="0"/>
          <w:numId w:val="14"/>
        </w:numPr>
        <w:spacing w:line="240" w:lineRule="auto"/>
        <w:jc w:val="both"/>
        <w:rPr>
          <w:b w:val="0"/>
          <w:bCs w:val="0"/>
        </w:rPr>
      </w:pPr>
      <w:r w:rsidRPr="00710286">
        <w:rPr>
          <w:b w:val="0"/>
          <w:bCs w:val="0"/>
        </w:rPr>
        <w:t>Where an issue had been identified rec</w:t>
      </w:r>
      <w:r w:rsidR="00E2418B" w:rsidRPr="00710286">
        <w:rPr>
          <w:b w:val="0"/>
          <w:bCs w:val="0"/>
        </w:rPr>
        <w:t>overing</w:t>
      </w:r>
      <w:r w:rsidR="0093747C" w:rsidRPr="00710286">
        <w:rPr>
          <w:b w:val="0"/>
          <w:bCs w:val="0"/>
        </w:rPr>
        <w:t xml:space="preserve"> debts from an SCC customer carry out investigations</w:t>
      </w:r>
      <w:r w:rsidR="006F07F3" w:rsidRPr="00710286">
        <w:rPr>
          <w:b w:val="0"/>
          <w:bCs w:val="0"/>
        </w:rPr>
        <w:t xml:space="preserve"> and initiate contact to </w:t>
      </w:r>
      <w:r w:rsidR="00D572B9" w:rsidRPr="00710286">
        <w:rPr>
          <w:b w:val="0"/>
          <w:bCs w:val="0"/>
        </w:rPr>
        <w:t>collect payment where possible.</w:t>
      </w:r>
    </w:p>
    <w:p w14:paraId="63666C94" w14:textId="54A0A597" w:rsidR="004509F4" w:rsidRPr="004509F4" w:rsidRDefault="004509F4" w:rsidP="00710286">
      <w:pPr>
        <w:pStyle w:val="Body-Bold"/>
        <w:numPr>
          <w:ilvl w:val="0"/>
          <w:numId w:val="14"/>
        </w:numPr>
        <w:spacing w:line="240" w:lineRule="auto"/>
        <w:jc w:val="both"/>
        <w:rPr>
          <w:b w:val="0"/>
          <w:bCs w:val="0"/>
        </w:rPr>
      </w:pPr>
      <w:r w:rsidRPr="004509F4">
        <w:rPr>
          <w:b w:val="0"/>
          <w:bCs w:val="0"/>
          <w:lang w:val="en-US"/>
        </w:rPr>
        <w:t>Provide support to Legal Services in issuing summons and tracing customers</w:t>
      </w:r>
      <w:r w:rsidR="00F56F84">
        <w:rPr>
          <w:b w:val="0"/>
          <w:bCs w:val="0"/>
          <w:lang w:val="en-US"/>
        </w:rPr>
        <w:t xml:space="preserve"> and act as the liaison between Debt Recovery Officers and Legal Services</w:t>
      </w:r>
    </w:p>
    <w:p w14:paraId="39FE396B" w14:textId="75D00A60" w:rsidR="004509F4" w:rsidRPr="003955BA" w:rsidRDefault="00E532F2" w:rsidP="00710286">
      <w:pPr>
        <w:pStyle w:val="Body-Bold"/>
        <w:numPr>
          <w:ilvl w:val="0"/>
          <w:numId w:val="14"/>
        </w:numPr>
        <w:spacing w:line="240" w:lineRule="auto"/>
        <w:jc w:val="both"/>
        <w:rPr>
          <w:b w:val="0"/>
          <w:bCs w:val="0"/>
        </w:rPr>
      </w:pPr>
      <w:r w:rsidRPr="00E532F2">
        <w:rPr>
          <w:b w:val="0"/>
          <w:bCs w:val="0"/>
          <w:lang w:val="en-US"/>
        </w:rPr>
        <w:t>Liais</w:t>
      </w:r>
      <w:r w:rsidR="00850B8B">
        <w:rPr>
          <w:b w:val="0"/>
          <w:bCs w:val="0"/>
          <w:lang w:val="en-US"/>
        </w:rPr>
        <w:t>e</w:t>
      </w:r>
      <w:r w:rsidRPr="00E532F2">
        <w:rPr>
          <w:b w:val="0"/>
          <w:bCs w:val="0"/>
          <w:lang w:val="en-US"/>
        </w:rPr>
        <w:t xml:space="preserve"> with Social Work Practitioners in conducting joint visits with A</w:t>
      </w:r>
      <w:r w:rsidR="00850B8B">
        <w:rPr>
          <w:b w:val="0"/>
          <w:bCs w:val="0"/>
          <w:lang w:val="en-US"/>
        </w:rPr>
        <w:t xml:space="preserve">dult and </w:t>
      </w:r>
      <w:r w:rsidR="0070604A" w:rsidRPr="00E532F2">
        <w:rPr>
          <w:b w:val="0"/>
          <w:bCs w:val="0"/>
          <w:lang w:val="en-US"/>
        </w:rPr>
        <w:t>C</w:t>
      </w:r>
      <w:r w:rsidR="0070604A">
        <w:rPr>
          <w:b w:val="0"/>
          <w:bCs w:val="0"/>
          <w:lang w:val="en-US"/>
        </w:rPr>
        <w:t xml:space="preserve">hildren’s </w:t>
      </w:r>
      <w:r w:rsidRPr="00E532F2">
        <w:rPr>
          <w:b w:val="0"/>
          <w:bCs w:val="0"/>
          <w:lang w:val="en-US"/>
        </w:rPr>
        <w:t>F</w:t>
      </w:r>
      <w:r w:rsidR="0070604A">
        <w:rPr>
          <w:b w:val="0"/>
          <w:bCs w:val="0"/>
          <w:lang w:val="en-US"/>
        </w:rPr>
        <w:t xml:space="preserve">inancial </w:t>
      </w:r>
      <w:r w:rsidRPr="00E532F2">
        <w:rPr>
          <w:b w:val="0"/>
          <w:bCs w:val="0"/>
          <w:lang w:val="en-US"/>
        </w:rPr>
        <w:t>S</w:t>
      </w:r>
      <w:r w:rsidR="0070604A">
        <w:rPr>
          <w:b w:val="0"/>
          <w:bCs w:val="0"/>
          <w:lang w:val="en-US"/>
        </w:rPr>
        <w:t>ervice</w:t>
      </w:r>
      <w:r w:rsidRPr="00E532F2">
        <w:rPr>
          <w:b w:val="0"/>
          <w:bCs w:val="0"/>
          <w:lang w:val="en-US"/>
        </w:rPr>
        <w:t xml:space="preserve"> customers</w:t>
      </w:r>
    </w:p>
    <w:p w14:paraId="4DD3C798" w14:textId="26263515" w:rsidR="003955BA" w:rsidRPr="003955BA" w:rsidRDefault="003955BA" w:rsidP="00710286">
      <w:pPr>
        <w:pStyle w:val="Body-Bold"/>
        <w:numPr>
          <w:ilvl w:val="0"/>
          <w:numId w:val="14"/>
        </w:numPr>
        <w:spacing w:line="240" w:lineRule="auto"/>
        <w:jc w:val="both"/>
        <w:rPr>
          <w:b w:val="0"/>
          <w:bCs w:val="0"/>
        </w:rPr>
      </w:pPr>
      <w:r w:rsidRPr="003955BA">
        <w:rPr>
          <w:b w:val="0"/>
          <w:bCs w:val="0"/>
          <w:lang w:val="en-US"/>
        </w:rPr>
        <w:t xml:space="preserve">Recovery of SCC ICT </w:t>
      </w:r>
      <w:r>
        <w:rPr>
          <w:b w:val="0"/>
          <w:bCs w:val="0"/>
          <w:lang w:val="en-US"/>
        </w:rPr>
        <w:t>equipment</w:t>
      </w:r>
      <w:r w:rsidRPr="003955BA">
        <w:rPr>
          <w:b w:val="0"/>
          <w:bCs w:val="0"/>
          <w:lang w:val="en-US"/>
        </w:rPr>
        <w:t xml:space="preserve"> from former employees</w:t>
      </w:r>
    </w:p>
    <w:p w14:paraId="02707E36" w14:textId="1CDC5D10" w:rsidR="003955BA" w:rsidRPr="007D4106" w:rsidRDefault="00663E25" w:rsidP="00710286">
      <w:pPr>
        <w:pStyle w:val="Body-Bold"/>
        <w:numPr>
          <w:ilvl w:val="0"/>
          <w:numId w:val="14"/>
        </w:numPr>
        <w:spacing w:line="240" w:lineRule="auto"/>
        <w:jc w:val="both"/>
        <w:rPr>
          <w:b w:val="0"/>
          <w:bCs w:val="0"/>
        </w:rPr>
      </w:pPr>
      <w:r w:rsidRPr="00BF04AC">
        <w:rPr>
          <w:b w:val="0"/>
          <w:bCs w:val="0"/>
          <w:lang w:val="en-US"/>
        </w:rPr>
        <w:t xml:space="preserve">Provide </w:t>
      </w:r>
      <w:r>
        <w:rPr>
          <w:b w:val="0"/>
          <w:bCs w:val="0"/>
          <w:lang w:val="en-US"/>
        </w:rPr>
        <w:t>and</w:t>
      </w:r>
      <w:r w:rsidR="00BF04AC">
        <w:rPr>
          <w:b w:val="0"/>
          <w:bCs w:val="0"/>
          <w:lang w:val="en-US"/>
        </w:rPr>
        <w:t xml:space="preserve"> </w:t>
      </w:r>
      <w:r w:rsidR="00BF04AC" w:rsidRPr="00BF04AC">
        <w:rPr>
          <w:b w:val="0"/>
          <w:bCs w:val="0"/>
          <w:lang w:val="en-US"/>
        </w:rPr>
        <w:t xml:space="preserve">support </w:t>
      </w:r>
      <w:r w:rsidR="00BF04AC">
        <w:rPr>
          <w:b w:val="0"/>
          <w:bCs w:val="0"/>
          <w:lang w:val="en-US"/>
        </w:rPr>
        <w:t xml:space="preserve">debt </w:t>
      </w:r>
      <w:r w:rsidR="00BF04AC" w:rsidRPr="00BF04AC">
        <w:rPr>
          <w:b w:val="0"/>
          <w:bCs w:val="0"/>
          <w:lang w:val="en-US"/>
        </w:rPr>
        <w:t>recovery function</w:t>
      </w:r>
      <w:r w:rsidR="00BF04AC">
        <w:rPr>
          <w:b w:val="0"/>
          <w:bCs w:val="0"/>
          <w:lang w:val="en-US"/>
        </w:rPr>
        <w:t>s</w:t>
      </w:r>
      <w:r w:rsidR="00BF04AC" w:rsidRPr="00BF04AC">
        <w:rPr>
          <w:b w:val="0"/>
          <w:bCs w:val="0"/>
          <w:lang w:val="en-US"/>
        </w:rPr>
        <w:t xml:space="preserve"> to SCC schools</w:t>
      </w:r>
    </w:p>
    <w:p w14:paraId="3404694A" w14:textId="0F0C3AEE" w:rsidR="007D4106" w:rsidRPr="00663E25" w:rsidRDefault="007D4106" w:rsidP="00710286">
      <w:pPr>
        <w:pStyle w:val="Body-Bold"/>
        <w:numPr>
          <w:ilvl w:val="0"/>
          <w:numId w:val="14"/>
        </w:numPr>
        <w:spacing w:line="240" w:lineRule="auto"/>
        <w:jc w:val="both"/>
        <w:rPr>
          <w:b w:val="0"/>
          <w:bCs w:val="0"/>
        </w:rPr>
      </w:pPr>
      <w:r w:rsidRPr="007D4106">
        <w:rPr>
          <w:b w:val="0"/>
          <w:bCs w:val="0"/>
          <w:lang w:val="en-US"/>
        </w:rPr>
        <w:t>Produce Enquiry Officer reports detailing the discussions</w:t>
      </w:r>
      <w:r>
        <w:rPr>
          <w:b w:val="0"/>
          <w:bCs w:val="0"/>
          <w:lang w:val="en-US"/>
        </w:rPr>
        <w:t xml:space="preserve"> and </w:t>
      </w:r>
      <w:r w:rsidRPr="007D4106">
        <w:rPr>
          <w:b w:val="0"/>
          <w:bCs w:val="0"/>
          <w:lang w:val="en-US"/>
        </w:rPr>
        <w:t>investigation outcomes with SCC Customers and update My Finance</w:t>
      </w:r>
    </w:p>
    <w:p w14:paraId="6D64BB1C" w14:textId="597ABF96" w:rsidR="00663E25" w:rsidRPr="008173E5" w:rsidRDefault="00663E25" w:rsidP="00710286">
      <w:pPr>
        <w:pStyle w:val="Body-Bold"/>
        <w:numPr>
          <w:ilvl w:val="0"/>
          <w:numId w:val="14"/>
        </w:numPr>
        <w:spacing w:line="240" w:lineRule="auto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Provide cover for Debt Recovery Officers during periods of absence</w:t>
      </w:r>
    </w:p>
    <w:p w14:paraId="15C965A8" w14:textId="350822BE" w:rsidR="008173E5" w:rsidRPr="008173E5" w:rsidRDefault="008173E5" w:rsidP="00710286">
      <w:pPr>
        <w:pStyle w:val="Body-Bold"/>
        <w:numPr>
          <w:ilvl w:val="0"/>
          <w:numId w:val="14"/>
        </w:numPr>
        <w:spacing w:line="240" w:lineRule="auto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 xml:space="preserve">Undertake other duties appropriate to the role as directed    </w:t>
      </w:r>
    </w:p>
    <w:p w14:paraId="15086F95" w14:textId="77777777" w:rsidR="008173E5" w:rsidRDefault="008173E5" w:rsidP="79EE954F">
      <w:pPr>
        <w:pStyle w:val="Body-Bold"/>
        <w:spacing w:line="240" w:lineRule="auto"/>
        <w:rPr>
          <w:color w:val="000000" w:themeColor="text1"/>
        </w:rPr>
      </w:pPr>
    </w:p>
    <w:p w14:paraId="37CA65DF" w14:textId="77777777" w:rsidR="008173E5" w:rsidRDefault="008173E5" w:rsidP="79EE954F">
      <w:pPr>
        <w:pStyle w:val="Body-Bold"/>
        <w:spacing w:line="240" w:lineRule="auto"/>
        <w:rPr>
          <w:color w:val="000000" w:themeColor="text1"/>
        </w:rPr>
      </w:pPr>
    </w:p>
    <w:p w14:paraId="6BEDDC21" w14:textId="77777777" w:rsidR="008173E5" w:rsidRDefault="008173E5" w:rsidP="79EE954F">
      <w:pPr>
        <w:pStyle w:val="Body-Bold"/>
        <w:spacing w:line="240" w:lineRule="auto"/>
        <w:rPr>
          <w:color w:val="000000" w:themeColor="text1"/>
        </w:rPr>
      </w:pPr>
    </w:p>
    <w:p w14:paraId="12AB097D" w14:textId="77777777" w:rsidR="008173E5" w:rsidRDefault="008173E5" w:rsidP="79EE954F">
      <w:pPr>
        <w:pStyle w:val="Body-Bold"/>
        <w:spacing w:line="240" w:lineRule="auto"/>
        <w:rPr>
          <w:color w:val="000000" w:themeColor="text1"/>
        </w:rPr>
      </w:pPr>
    </w:p>
    <w:p w14:paraId="468EE99C" w14:textId="77777777" w:rsidR="008173E5" w:rsidRDefault="008173E5" w:rsidP="79EE954F">
      <w:pPr>
        <w:pStyle w:val="Body-Bold"/>
        <w:spacing w:line="240" w:lineRule="auto"/>
        <w:rPr>
          <w:color w:val="000000" w:themeColor="text1"/>
        </w:rPr>
      </w:pPr>
    </w:p>
    <w:p w14:paraId="3AED7B58" w14:textId="4697BF33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lastRenderedPageBreak/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4A6F9CB5" w14:textId="1E909D20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1B9551CB" w:rsidR="0041456C" w:rsidRP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17FCFAD0" w14:textId="77777777" w:rsidR="00213480" w:rsidRDefault="00213480" w:rsidP="00213480">
      <w:pPr>
        <w:outlineLvl w:val="0"/>
        <w:rPr>
          <w:rFonts w:ascii="Verdana" w:hAnsi="Verdana" w:cs="Arial"/>
          <w:b/>
          <w:sz w:val="24"/>
          <w:szCs w:val="24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160"/>
        <w:gridCol w:w="1946"/>
      </w:tblGrid>
      <w:tr w:rsidR="0041456C" w:rsidRPr="0041456C" w14:paraId="2B37F757" w14:textId="77777777" w:rsidTr="0020240C">
        <w:trPr>
          <w:trHeight w:val="1489"/>
          <w:jc w:val="center"/>
        </w:trPr>
        <w:tc>
          <w:tcPr>
            <w:tcW w:w="1555" w:type="dxa"/>
            <w:shd w:val="clear" w:color="auto" w:fill="FFFFFF" w:themeFill="background1"/>
          </w:tcPr>
          <w:p w14:paraId="6341332E" w14:textId="77777777" w:rsidR="0041456C" w:rsidRPr="0020240C" w:rsidRDefault="0041456C" w:rsidP="0020240C">
            <w:pPr>
              <w:spacing w:line="240" w:lineRule="auto"/>
              <w:contextualSpacing/>
              <w:jc w:val="both"/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20240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Minimum Criteria for Disability Confident</w:t>
            </w:r>
          </w:p>
          <w:p w14:paraId="57556026" w14:textId="203BEEA3" w:rsidR="0041456C" w:rsidRPr="0041456C" w:rsidRDefault="0041456C" w:rsidP="0020240C">
            <w:pPr>
              <w:spacing w:line="240" w:lineRule="auto"/>
              <w:contextualSpacing/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20240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Scheme*</w:t>
            </w:r>
          </w:p>
        </w:tc>
        <w:tc>
          <w:tcPr>
            <w:tcW w:w="716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AC7C14">
        <w:trPr>
          <w:trHeight w:val="1122"/>
          <w:jc w:val="center"/>
        </w:trPr>
        <w:tc>
          <w:tcPr>
            <w:tcW w:w="155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564D653F" w14:textId="77777777" w:rsidR="0041456C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79EE954F">
              <w:rPr>
                <w:rFonts w:ascii="Gill Sans MT" w:eastAsia="Gill Sans MT" w:hAnsi="Gill Sans MT" w:cs="Gill Sans MT"/>
                <w:b/>
                <w:bCs/>
              </w:rPr>
              <w:t>Qualifications</w:t>
            </w:r>
          </w:p>
          <w:p w14:paraId="74AB4191" w14:textId="2F5F574F" w:rsidR="003A7155" w:rsidRPr="0041456C" w:rsidRDefault="00BC320D" w:rsidP="003660C8">
            <w:pPr>
              <w:pStyle w:val="ListParagraph"/>
              <w:spacing w:after="0" w:line="240" w:lineRule="auto"/>
              <w:ind w:left="742" w:hanging="709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00BC320D">
              <w:rPr>
                <w:rFonts w:ascii="Gill Sans MT" w:eastAsia="Gill Sans MT" w:hAnsi="Gill Sans MT" w:cs="Gill Sans MT"/>
                <w:b/>
                <w:bCs/>
              </w:rPr>
              <w:t>•</w:t>
            </w:r>
            <w:r w:rsidRPr="00BC320D">
              <w:rPr>
                <w:rFonts w:ascii="Gill Sans MT" w:eastAsia="Gill Sans MT" w:hAnsi="Gill Sans MT" w:cs="Gill Sans MT"/>
                <w:b/>
                <w:bCs/>
              </w:rPr>
              <w:tab/>
            </w:r>
            <w:r w:rsidRPr="003660C8">
              <w:rPr>
                <w:rFonts w:ascii="Arial" w:eastAsia="Arial" w:hAnsi="Arial" w:cs="Arial"/>
              </w:rPr>
              <w:t>AAT member,</w:t>
            </w:r>
            <w:r w:rsidR="000A3ADE">
              <w:rPr>
                <w:rFonts w:ascii="Arial" w:eastAsia="Arial" w:hAnsi="Arial" w:cs="Arial"/>
              </w:rPr>
              <w:t xml:space="preserve"> </w:t>
            </w:r>
            <w:r w:rsidRPr="003660C8">
              <w:rPr>
                <w:rFonts w:ascii="Arial" w:eastAsia="Arial" w:hAnsi="Arial" w:cs="Arial"/>
              </w:rPr>
              <w:t>appropriate Level 3 qualification (or equivalent experience), or CCAB trainee.</w:t>
            </w:r>
          </w:p>
        </w:tc>
        <w:tc>
          <w:tcPr>
            <w:tcW w:w="1946" w:type="dxa"/>
          </w:tcPr>
          <w:p w14:paraId="68FF5ED8" w14:textId="076EF268" w:rsid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46564624" w14:textId="63CE93FF" w:rsidR="00BC320D" w:rsidRPr="0041456C" w:rsidRDefault="00BC320D" w:rsidP="00BC320D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  <w:r w:rsidR="00763850">
              <w:rPr>
                <w:rFonts w:ascii="Gill Sans MT" w:eastAsia="Gill Sans MT" w:hAnsi="Gill Sans MT"/>
              </w:rPr>
              <w:t>/I</w:t>
            </w:r>
          </w:p>
          <w:p w14:paraId="4FA5215D" w14:textId="4BFF1A37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4E6D9C">
        <w:trPr>
          <w:trHeight w:val="3123"/>
          <w:jc w:val="center"/>
        </w:trPr>
        <w:tc>
          <w:tcPr>
            <w:tcW w:w="155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160" w:type="dxa"/>
          </w:tcPr>
          <w:p w14:paraId="57609014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6B3AD7CB" w14:textId="435815CF" w:rsidR="00414DD4" w:rsidRDefault="00224956" w:rsidP="004E6D9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</w:r>
            <w:r w:rsidR="00AC69EE">
              <w:rPr>
                <w:rFonts w:ascii="Arial" w:eastAsia="Arial" w:hAnsi="Arial" w:cs="Arial"/>
              </w:rPr>
              <w:t>Relevant</w:t>
            </w:r>
            <w:r w:rsidRPr="00224956">
              <w:rPr>
                <w:rFonts w:ascii="Arial" w:eastAsia="Arial" w:hAnsi="Arial" w:cs="Arial"/>
              </w:rPr>
              <w:t xml:space="preserve"> experience working in a financial function</w:t>
            </w:r>
          </w:p>
          <w:p w14:paraId="49E9593C" w14:textId="77777777" w:rsidR="00224956" w:rsidRPr="00224956" w:rsidRDefault="00224956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  <w:t>Thorough understanding of Local Authority services and finances.</w:t>
            </w:r>
          </w:p>
          <w:p w14:paraId="18113B8D" w14:textId="77777777" w:rsidR="00224956" w:rsidRPr="00224956" w:rsidRDefault="00224956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  <w:t>Sound knowledge of debt recovery processes and procedures</w:t>
            </w:r>
          </w:p>
          <w:p w14:paraId="68264126" w14:textId="77777777" w:rsidR="00224956" w:rsidRPr="00224956" w:rsidRDefault="00224956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  <w:t>Experience of processing transactions in the authority’s systems.</w:t>
            </w:r>
          </w:p>
          <w:p w14:paraId="1E9E4019" w14:textId="77777777" w:rsidR="00224956" w:rsidRPr="00224956" w:rsidRDefault="00224956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  <w:t>Experience of producing accurate financial statements, reconciliations and management information, ensuring adherence to financial regulations</w:t>
            </w:r>
          </w:p>
          <w:p w14:paraId="428251EF" w14:textId="77777777" w:rsidR="0041456C" w:rsidRDefault="00224956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  <w:t xml:space="preserve">Experience of </w:t>
            </w:r>
            <w:r w:rsidR="00401564">
              <w:rPr>
                <w:rFonts w:ascii="Arial" w:eastAsia="Arial" w:hAnsi="Arial" w:cs="Arial"/>
              </w:rPr>
              <w:t>recovering debts from individuals in person</w:t>
            </w:r>
          </w:p>
          <w:p w14:paraId="32481B2F" w14:textId="4874328B" w:rsidR="00325CC2" w:rsidRDefault="00EC7EF9" w:rsidP="00553AE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</w:rPr>
              <w:t xml:space="preserve">          </w:t>
            </w:r>
            <w:r w:rsidR="00325CC2">
              <w:rPr>
                <w:rFonts w:ascii="Arial" w:eastAsia="Arial" w:hAnsi="Arial" w:cs="Arial"/>
              </w:rPr>
              <w:t xml:space="preserve">Must </w:t>
            </w:r>
            <w:r w:rsidR="00A5376E">
              <w:rPr>
                <w:rFonts w:ascii="Arial" w:eastAsia="Arial" w:hAnsi="Arial" w:cs="Arial"/>
              </w:rPr>
              <w:t>be able to drive and have a car available for business use</w:t>
            </w:r>
          </w:p>
          <w:p w14:paraId="186B0F1C" w14:textId="422E7BD5" w:rsidR="00325CC2" w:rsidRPr="0041456C" w:rsidRDefault="00325CC2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0EB5AE74" w14:textId="64220807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73459890" w14:textId="5F3715F5" w:rsidR="0041456C" w:rsidRPr="0041456C" w:rsidRDefault="00224956" w:rsidP="00F7107F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</w:tc>
      </w:tr>
      <w:tr w:rsidR="0041456C" w:rsidRPr="0041456C" w14:paraId="7FE7E04A" w14:textId="77777777" w:rsidTr="0020240C">
        <w:trPr>
          <w:jc w:val="center"/>
        </w:trPr>
        <w:tc>
          <w:tcPr>
            <w:tcW w:w="155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743E5A99" w14:textId="77777777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>Excellent numeracy and literacy skills.</w:t>
            </w:r>
          </w:p>
          <w:p w14:paraId="172682CA" w14:textId="77777777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>Able to work within clear frameworks of processes and procedures, adhering to financial regulations</w:t>
            </w:r>
          </w:p>
          <w:p w14:paraId="3B7445BE" w14:textId="4396E3E6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 xml:space="preserve">Demonstrate </w:t>
            </w:r>
            <w:r w:rsidR="00524187">
              <w:rPr>
                <w:rFonts w:ascii="Arial" w:eastAsia="Arial" w:hAnsi="Arial" w:cs="Arial"/>
              </w:rPr>
              <w:t xml:space="preserve">the </w:t>
            </w:r>
            <w:r w:rsidRPr="00E31692">
              <w:rPr>
                <w:rFonts w:ascii="Arial" w:eastAsia="Arial" w:hAnsi="Arial" w:cs="Arial"/>
              </w:rPr>
              <w:t>ability to retrieve and manipulate financial information for the production of statistics and reports</w:t>
            </w:r>
          </w:p>
          <w:p w14:paraId="76A45300" w14:textId="77777777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 xml:space="preserve">Excellent interpersonal and communication skills </w:t>
            </w:r>
          </w:p>
          <w:p w14:paraId="1911240F" w14:textId="3E441879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 xml:space="preserve">Able to </w:t>
            </w:r>
            <w:r w:rsidR="00FF37DA">
              <w:rPr>
                <w:rFonts w:ascii="Arial" w:eastAsia="Arial" w:hAnsi="Arial" w:cs="Arial"/>
              </w:rPr>
              <w:t xml:space="preserve">work </w:t>
            </w:r>
            <w:r w:rsidR="00A86656">
              <w:rPr>
                <w:rFonts w:ascii="Arial" w:eastAsia="Arial" w:hAnsi="Arial" w:cs="Arial"/>
              </w:rPr>
              <w:t>independently</w:t>
            </w:r>
          </w:p>
          <w:p w14:paraId="41A10D12" w14:textId="58488352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 xml:space="preserve">Able to </w:t>
            </w:r>
            <w:r w:rsidR="00A86656">
              <w:rPr>
                <w:rFonts w:ascii="Arial" w:eastAsia="Arial" w:hAnsi="Arial" w:cs="Arial"/>
              </w:rPr>
              <w:t>show discretion when working with vul</w:t>
            </w:r>
            <w:r w:rsidR="00C22B09">
              <w:rPr>
                <w:rFonts w:ascii="Arial" w:eastAsia="Arial" w:hAnsi="Arial" w:cs="Arial"/>
              </w:rPr>
              <w:t>nerable customers</w:t>
            </w:r>
          </w:p>
          <w:p w14:paraId="5DC0E0FD" w14:textId="390868D1" w:rsidR="00E31692" w:rsidRPr="00E31692" w:rsidRDefault="00E31692" w:rsidP="00F241C5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 xml:space="preserve">Demonstrate effective use of spreadsheets and </w:t>
            </w:r>
            <w:r w:rsidR="00000930">
              <w:rPr>
                <w:rFonts w:ascii="Arial" w:eastAsia="Arial" w:hAnsi="Arial" w:cs="Arial"/>
              </w:rPr>
              <w:t>Office 365</w:t>
            </w:r>
          </w:p>
          <w:p w14:paraId="47BC81B6" w14:textId="77777777" w:rsidR="0041456C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>Personal commitment to the maintenance and development of high standards of service and customer care.</w:t>
            </w:r>
          </w:p>
          <w:p w14:paraId="427BAD67" w14:textId="42422B09" w:rsidR="00F55E76" w:rsidRDefault="00C0505F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="00EC7EF9">
              <w:rPr>
                <w:rFonts w:ascii="Arial" w:eastAsia="Arial" w:hAnsi="Arial" w:cs="Arial"/>
              </w:rPr>
              <w:t xml:space="preserve">          </w:t>
            </w:r>
            <w:r w:rsidR="00F55E76"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</w:rPr>
              <w:t>le to work in a pressurized environment</w:t>
            </w:r>
          </w:p>
          <w:p w14:paraId="38E3729F" w14:textId="77777777" w:rsidR="00C0505F" w:rsidRDefault="00C0505F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</w:p>
          <w:p w14:paraId="0EFD44B0" w14:textId="4B8436DB" w:rsidR="00000930" w:rsidRPr="0041456C" w:rsidRDefault="00000930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48F4025E" w14:textId="02EEA7D5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1EE641DA" w14:textId="72526D46" w:rsidR="0041456C" w:rsidRDefault="00E31692" w:rsidP="0020240C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824D297" w14:textId="77777777" w:rsidR="00FE50B7" w:rsidRDefault="00FE50B7" w:rsidP="0020240C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41C6BA5A" w14:textId="2610A326" w:rsidR="00FE50B7" w:rsidRPr="0041456C" w:rsidRDefault="00FE50B7" w:rsidP="0020240C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593911E2" w:rsidR="0041456C" w:rsidRPr="0020240C" w:rsidRDefault="0020240C" w:rsidP="0041456C">
      <w:pPr>
        <w:jc w:val="both"/>
        <w:rPr>
          <w:rFonts w:ascii="Verdana" w:hAnsi="Verdana"/>
        </w:rPr>
      </w:pPr>
      <w:r w:rsidRPr="0020240C">
        <w:rPr>
          <w:rFonts w:ascii="Verdana" w:hAnsi="Verdana"/>
        </w:rPr>
        <w:t xml:space="preserve">This post is designated as a casual car user </w:t>
      </w: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538BF" w14:textId="77777777" w:rsidR="005638BD" w:rsidRDefault="005638BD" w:rsidP="003E7AA3">
      <w:pPr>
        <w:spacing w:after="0" w:line="240" w:lineRule="auto"/>
      </w:pPr>
      <w:r>
        <w:separator/>
      </w:r>
    </w:p>
  </w:endnote>
  <w:endnote w:type="continuationSeparator" w:id="0">
    <w:p w14:paraId="48C2ACF4" w14:textId="77777777" w:rsidR="005638BD" w:rsidRDefault="005638BD" w:rsidP="003E7AA3">
      <w:pPr>
        <w:spacing w:after="0" w:line="240" w:lineRule="auto"/>
      </w:pPr>
      <w:r>
        <w:continuationSeparator/>
      </w:r>
    </w:p>
  </w:endnote>
  <w:endnote w:type="continuationNotice" w:id="1">
    <w:p w14:paraId="002AE848" w14:textId="77777777" w:rsidR="005638BD" w:rsidRDefault="005638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E98A3" w14:textId="77777777" w:rsidR="005638BD" w:rsidRDefault="005638BD" w:rsidP="003E7AA3">
      <w:pPr>
        <w:spacing w:after="0" w:line="240" w:lineRule="auto"/>
      </w:pPr>
      <w:r>
        <w:separator/>
      </w:r>
    </w:p>
  </w:footnote>
  <w:footnote w:type="continuationSeparator" w:id="0">
    <w:p w14:paraId="76A48949" w14:textId="77777777" w:rsidR="005638BD" w:rsidRDefault="005638BD" w:rsidP="003E7AA3">
      <w:pPr>
        <w:spacing w:after="0" w:line="240" w:lineRule="auto"/>
      </w:pPr>
      <w:r>
        <w:continuationSeparator/>
      </w:r>
    </w:p>
  </w:footnote>
  <w:footnote w:type="continuationNotice" w:id="1">
    <w:p w14:paraId="592B1C3B" w14:textId="77777777" w:rsidR="005638BD" w:rsidRDefault="005638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72D9946F" w:rsidR="0041456C" w:rsidRDefault="00281946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311870F1">
              <wp:simplePos x="0" y="0"/>
              <wp:positionH relativeFrom="column">
                <wp:posOffset>2499360</wp:posOffset>
              </wp:positionH>
              <wp:positionV relativeFrom="paragraph">
                <wp:posOffset>266700</wp:posOffset>
              </wp:positionV>
              <wp:extent cx="35229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29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150A4661" w:rsidR="0041456C" w:rsidRPr="00EE50CC" w:rsidRDefault="00281946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Corporate Services – Accounting Services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6.8pt;margin-top:21pt;width:277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" filled="f" stroked="f">
              <v:textbox inset="0,0,0,0">
                <w:txbxContent>
                  <w:p w14:paraId="1663A4A4" w14:textId="150A4661" w:rsidR="0041456C" w:rsidRPr="00EE50CC" w:rsidRDefault="00281946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Corporate Services – Accounting Services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8240" behindDoc="1" locked="0" layoutInCell="1" allowOverlap="1" wp14:anchorId="7EF2F44E" wp14:editId="0B81EBE3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824D7"/>
    <w:multiLevelType w:val="hybridMultilevel"/>
    <w:tmpl w:val="06065F4E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1F47B8D"/>
    <w:multiLevelType w:val="hybridMultilevel"/>
    <w:tmpl w:val="30BCF322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C5BA7"/>
    <w:multiLevelType w:val="hybridMultilevel"/>
    <w:tmpl w:val="9A96DFAC"/>
    <w:lvl w:ilvl="0" w:tplc="B3A8CC0C">
      <w:start w:val="1"/>
      <w:numFmt w:val="decimal"/>
      <w:lvlText w:val="%1."/>
      <w:lvlJc w:val="left"/>
      <w:pPr>
        <w:ind w:left="1080" w:hanging="720"/>
      </w:pPr>
      <w:rPr>
        <w:rFonts w:eastAsia="Calibr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439C3"/>
    <w:multiLevelType w:val="hybridMultilevel"/>
    <w:tmpl w:val="3F109B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286C14"/>
    <w:multiLevelType w:val="hybridMultilevel"/>
    <w:tmpl w:val="22B860BA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3E3A6F8F"/>
    <w:multiLevelType w:val="hybridMultilevel"/>
    <w:tmpl w:val="339C42B6"/>
    <w:lvl w:ilvl="0" w:tplc="996E85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A08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A2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C7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23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EC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8B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4C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48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87D32"/>
    <w:multiLevelType w:val="hybridMultilevel"/>
    <w:tmpl w:val="8C3A2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A6514"/>
    <w:multiLevelType w:val="hybridMultilevel"/>
    <w:tmpl w:val="C8A86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80244">
    <w:abstractNumId w:val="10"/>
  </w:num>
  <w:num w:numId="2" w16cid:durableId="942299696">
    <w:abstractNumId w:val="5"/>
  </w:num>
  <w:num w:numId="3" w16cid:durableId="1755079656">
    <w:abstractNumId w:val="4"/>
  </w:num>
  <w:num w:numId="4" w16cid:durableId="283658389">
    <w:abstractNumId w:val="14"/>
  </w:num>
  <w:num w:numId="5" w16cid:durableId="278294395">
    <w:abstractNumId w:val="3"/>
  </w:num>
  <w:num w:numId="6" w16cid:durableId="1505631787">
    <w:abstractNumId w:val="13"/>
  </w:num>
  <w:num w:numId="7" w16cid:durableId="255943765">
    <w:abstractNumId w:val="11"/>
  </w:num>
  <w:num w:numId="8" w16cid:durableId="191460873">
    <w:abstractNumId w:val="15"/>
  </w:num>
  <w:num w:numId="9" w16cid:durableId="862136360">
    <w:abstractNumId w:val="7"/>
  </w:num>
  <w:num w:numId="10" w16cid:durableId="571162864">
    <w:abstractNumId w:val="0"/>
  </w:num>
  <w:num w:numId="11" w16cid:durableId="712316891">
    <w:abstractNumId w:val="6"/>
  </w:num>
  <w:num w:numId="12" w16cid:durableId="390622050">
    <w:abstractNumId w:val="16"/>
  </w:num>
  <w:num w:numId="13" w16cid:durableId="1614169763">
    <w:abstractNumId w:val="8"/>
  </w:num>
  <w:num w:numId="14" w16cid:durableId="200942539">
    <w:abstractNumId w:val="12"/>
  </w:num>
  <w:num w:numId="15" w16cid:durableId="953515636">
    <w:abstractNumId w:val="1"/>
  </w:num>
  <w:num w:numId="16" w16cid:durableId="643049781">
    <w:abstractNumId w:val="2"/>
  </w:num>
  <w:num w:numId="17" w16cid:durableId="10714611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0930"/>
    <w:rsid w:val="0004578C"/>
    <w:rsid w:val="000A3ADE"/>
    <w:rsid w:val="001239D0"/>
    <w:rsid w:val="00141D89"/>
    <w:rsid w:val="001667C8"/>
    <w:rsid w:val="00192DB2"/>
    <w:rsid w:val="001A15EA"/>
    <w:rsid w:val="001F3113"/>
    <w:rsid w:val="001F7549"/>
    <w:rsid w:val="0020240C"/>
    <w:rsid w:val="00213480"/>
    <w:rsid w:val="00224956"/>
    <w:rsid w:val="00236150"/>
    <w:rsid w:val="00261654"/>
    <w:rsid w:val="00265281"/>
    <w:rsid w:val="00281946"/>
    <w:rsid w:val="002D3002"/>
    <w:rsid w:val="002D413B"/>
    <w:rsid w:val="00316CA7"/>
    <w:rsid w:val="00325CC2"/>
    <w:rsid w:val="003660C8"/>
    <w:rsid w:val="003955BA"/>
    <w:rsid w:val="003A7155"/>
    <w:rsid w:val="003B3096"/>
    <w:rsid w:val="003E518F"/>
    <w:rsid w:val="003E7AA3"/>
    <w:rsid w:val="003F50AB"/>
    <w:rsid w:val="00401564"/>
    <w:rsid w:val="0041456C"/>
    <w:rsid w:val="00414DD4"/>
    <w:rsid w:val="004269E8"/>
    <w:rsid w:val="004509F4"/>
    <w:rsid w:val="00465664"/>
    <w:rsid w:val="004E6D9C"/>
    <w:rsid w:val="00524187"/>
    <w:rsid w:val="00535B0F"/>
    <w:rsid w:val="00553AE5"/>
    <w:rsid w:val="005638BD"/>
    <w:rsid w:val="005849DD"/>
    <w:rsid w:val="00603B5F"/>
    <w:rsid w:val="0065595B"/>
    <w:rsid w:val="00663E25"/>
    <w:rsid w:val="00671CC9"/>
    <w:rsid w:val="006B54F9"/>
    <w:rsid w:val="006C187F"/>
    <w:rsid w:val="006F07F3"/>
    <w:rsid w:val="006F75A4"/>
    <w:rsid w:val="0070604A"/>
    <w:rsid w:val="00710286"/>
    <w:rsid w:val="00763850"/>
    <w:rsid w:val="00770B6C"/>
    <w:rsid w:val="00797BFE"/>
    <w:rsid w:val="007A6708"/>
    <w:rsid w:val="007D4106"/>
    <w:rsid w:val="0080309F"/>
    <w:rsid w:val="00806DBF"/>
    <w:rsid w:val="00816AA1"/>
    <w:rsid w:val="008173E5"/>
    <w:rsid w:val="00850B8B"/>
    <w:rsid w:val="00872B70"/>
    <w:rsid w:val="00881CDF"/>
    <w:rsid w:val="0088484F"/>
    <w:rsid w:val="008B4F3B"/>
    <w:rsid w:val="008C69EC"/>
    <w:rsid w:val="008D3C8D"/>
    <w:rsid w:val="008E5F29"/>
    <w:rsid w:val="0093747C"/>
    <w:rsid w:val="009375A3"/>
    <w:rsid w:val="009446C3"/>
    <w:rsid w:val="0096580A"/>
    <w:rsid w:val="00977EA1"/>
    <w:rsid w:val="0099470D"/>
    <w:rsid w:val="00997294"/>
    <w:rsid w:val="009D0407"/>
    <w:rsid w:val="00A34FE9"/>
    <w:rsid w:val="00A41BC6"/>
    <w:rsid w:val="00A5376E"/>
    <w:rsid w:val="00A645DA"/>
    <w:rsid w:val="00A86656"/>
    <w:rsid w:val="00AC69EE"/>
    <w:rsid w:val="00AC7C14"/>
    <w:rsid w:val="00AD6686"/>
    <w:rsid w:val="00AE3D3B"/>
    <w:rsid w:val="00B0311E"/>
    <w:rsid w:val="00B9509B"/>
    <w:rsid w:val="00BA7EE0"/>
    <w:rsid w:val="00BB0A71"/>
    <w:rsid w:val="00BB233B"/>
    <w:rsid w:val="00BB6BD0"/>
    <w:rsid w:val="00BC320D"/>
    <w:rsid w:val="00BF04AC"/>
    <w:rsid w:val="00C0505F"/>
    <w:rsid w:val="00C10562"/>
    <w:rsid w:val="00C15BFD"/>
    <w:rsid w:val="00C20BE9"/>
    <w:rsid w:val="00C22B09"/>
    <w:rsid w:val="00C60E9C"/>
    <w:rsid w:val="00C61E78"/>
    <w:rsid w:val="00C86E78"/>
    <w:rsid w:val="00C939DC"/>
    <w:rsid w:val="00CD038B"/>
    <w:rsid w:val="00CE53DA"/>
    <w:rsid w:val="00CF33CD"/>
    <w:rsid w:val="00CF624C"/>
    <w:rsid w:val="00D572B9"/>
    <w:rsid w:val="00D951CE"/>
    <w:rsid w:val="00DD0656"/>
    <w:rsid w:val="00DD14CD"/>
    <w:rsid w:val="00DF0A92"/>
    <w:rsid w:val="00E00798"/>
    <w:rsid w:val="00E2418B"/>
    <w:rsid w:val="00E31692"/>
    <w:rsid w:val="00E3576A"/>
    <w:rsid w:val="00E532F2"/>
    <w:rsid w:val="00E641C8"/>
    <w:rsid w:val="00E8017A"/>
    <w:rsid w:val="00EC0C4E"/>
    <w:rsid w:val="00EC7EF9"/>
    <w:rsid w:val="00ED2C86"/>
    <w:rsid w:val="00EE50CC"/>
    <w:rsid w:val="00F241C5"/>
    <w:rsid w:val="00F55E76"/>
    <w:rsid w:val="00F56F84"/>
    <w:rsid w:val="00F7107F"/>
    <w:rsid w:val="00F72F3D"/>
    <w:rsid w:val="00FC632D"/>
    <w:rsid w:val="00FD1269"/>
    <w:rsid w:val="00FD65A1"/>
    <w:rsid w:val="00FE28F9"/>
    <w:rsid w:val="00FE50B7"/>
    <w:rsid w:val="00FE537E"/>
    <w:rsid w:val="00FF37DA"/>
    <w:rsid w:val="02970591"/>
    <w:rsid w:val="044317F1"/>
    <w:rsid w:val="065245B9"/>
    <w:rsid w:val="071A9307"/>
    <w:rsid w:val="0739E74C"/>
    <w:rsid w:val="0959A8B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8E9196D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797485FB2C64DA779644795DD0576" ma:contentTypeVersion="13" ma:contentTypeDescription="Create a new document." ma:contentTypeScope="" ma:versionID="54e395747cfa8e17cd23977a3dfd7d7f">
  <xsd:schema xmlns:xsd="http://www.w3.org/2001/XMLSchema" xmlns:xs="http://www.w3.org/2001/XMLSchema" xmlns:p="http://schemas.microsoft.com/office/2006/metadata/properties" xmlns:ns2="3f3ff0ff-0c0d-4035-9141-7f0d654b25d8" xmlns:ns3="38baff76-36f7-4579-bc39-3195cf435d41" targetNamespace="http://schemas.microsoft.com/office/2006/metadata/properties" ma:root="true" ma:fieldsID="ae192627a62c653c8f8264ba56f1ef98" ns2:_="" ns3:_="">
    <xsd:import namespace="3f3ff0ff-0c0d-4035-9141-7f0d654b25d8"/>
    <xsd:import namespace="38baff76-36f7-4579-bc39-3195cf435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ff0ff-0c0d-4035-9141-7f0d654b2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ff76-36f7-4579-bc39-3195cf435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3ff0ff-0c0d-4035-9141-7f0d654b25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88C4D-89C1-4AFE-8944-7D91C0BA4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ff0ff-0c0d-4035-9141-7f0d654b25d8"/>
    <ds:schemaRef ds:uri="38baff76-36f7-4579-bc39-3195cf435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3f3ff0ff-0c0d-4035-9141-7f0d654b25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Bourne-Jones, Auralia (Corporate)</cp:lastModifiedBy>
  <cp:revision>3</cp:revision>
  <dcterms:created xsi:type="dcterms:W3CDTF">2024-08-15T15:28:00Z</dcterms:created>
  <dcterms:modified xsi:type="dcterms:W3CDTF">2024-08-15T15:28:00Z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0x0101000D7797485FB2C64DA779644795DD0576</vt:lpwstr>
  </property>
</Properties>
</file>