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29F4CA44" w:rsidR="00816AA1" w:rsidRPr="00B468EF" w:rsidRDefault="001F3113" w:rsidP="001F3113">
      <w:pPr>
        <w:pStyle w:val="JobTitle"/>
      </w:pPr>
      <w:r w:rsidRPr="00B468EF">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B468EF">
        <w:t>Job Title</w:t>
      </w:r>
      <w:r w:rsidR="3F44E853" w:rsidRPr="00B468EF">
        <w:t xml:space="preserve">: </w:t>
      </w:r>
      <w:r w:rsidR="00E85B12" w:rsidRPr="00B468EF">
        <w:t>Snr Business Support Officer</w:t>
      </w:r>
      <w:r w:rsidRPr="00B468EF">
        <w:br/>
      </w:r>
      <w:r w:rsidR="10F4C3C6" w:rsidRPr="00B468EF">
        <w:t>Grade</w:t>
      </w:r>
      <w:r w:rsidR="60B7468B" w:rsidRPr="00B468EF">
        <w:t xml:space="preserve">: </w:t>
      </w:r>
      <w:r w:rsidR="00E85B12" w:rsidRPr="00B468EF">
        <w:t>7</w:t>
      </w:r>
    </w:p>
    <w:p w14:paraId="0C1208EC" w14:textId="1DD8245F" w:rsidR="0041456C" w:rsidRPr="00B468EF" w:rsidRDefault="0041456C" w:rsidP="0041456C">
      <w:pPr>
        <w:pStyle w:val="Header"/>
        <w:jc w:val="both"/>
        <w:rPr>
          <w:rFonts w:ascii="Verdana" w:eastAsia="Gill Sans MT" w:hAnsi="Verdana" w:cs="Arial"/>
          <w:sz w:val="24"/>
        </w:rPr>
      </w:pPr>
    </w:p>
    <w:p w14:paraId="1B022AEA" w14:textId="14A1E5BC" w:rsidR="00C47C64" w:rsidRDefault="00C47C64" w:rsidP="00523634">
      <w:pPr>
        <w:shd w:val="clear" w:color="auto" w:fill="FFFFFF"/>
        <w:spacing w:after="0"/>
        <w:outlineLvl w:val="2"/>
        <w:rPr>
          <w:rFonts w:ascii="Verdana" w:eastAsia="Gill Sans MT" w:hAnsi="Verdana"/>
          <w:lang w:val="en"/>
        </w:rPr>
      </w:pPr>
      <w:r w:rsidRPr="00B468EF">
        <w:rPr>
          <w:rFonts w:ascii="Verdana" w:eastAsia="Gill Sans MT" w:hAnsi="Verdana" w:cs="Arial"/>
          <w:b/>
          <w:bCs/>
          <w:sz w:val="29"/>
          <w:szCs w:val="29"/>
          <w:lang w:val="en"/>
        </w:rPr>
        <w:t xml:space="preserve">Our Vision </w:t>
      </w:r>
      <w:r w:rsidRPr="00B468EF">
        <w:rPr>
          <w:rFonts w:ascii="Verdana" w:eastAsia="Gill Sans MT" w:hAnsi="Verdana" w:cs="Arial"/>
          <w:b/>
          <w:bCs/>
          <w:lang w:val="en"/>
        </w:rPr>
        <w:t xml:space="preserve">- </w:t>
      </w:r>
      <w:r w:rsidRPr="00B468EF">
        <w:rPr>
          <w:rFonts w:ascii="Verdana" w:eastAsia="Gill Sans MT" w:hAnsi="Verdana"/>
          <w:lang w:val="en"/>
        </w:rPr>
        <w:t xml:space="preserve">Is for a connected Staffordshire, where everyone has the opportunity to prosper, be healthy and happy. </w:t>
      </w:r>
    </w:p>
    <w:p w14:paraId="21F71CB0" w14:textId="77777777" w:rsidR="00523634" w:rsidRPr="00B468EF" w:rsidRDefault="00523634" w:rsidP="00523634">
      <w:pPr>
        <w:shd w:val="clear" w:color="auto" w:fill="FFFFFF"/>
        <w:spacing w:after="0"/>
        <w:outlineLvl w:val="2"/>
        <w:rPr>
          <w:rFonts w:ascii="Verdana" w:eastAsia="Gill Sans MT" w:hAnsi="Verdana"/>
          <w:lang w:val="en"/>
        </w:rPr>
      </w:pPr>
    </w:p>
    <w:p w14:paraId="3D351925" w14:textId="77777777" w:rsidR="00C47C64" w:rsidRPr="00B468EF" w:rsidRDefault="00C47C64" w:rsidP="00523634">
      <w:pPr>
        <w:shd w:val="clear" w:color="auto" w:fill="FFFFFF"/>
        <w:spacing w:after="0"/>
        <w:outlineLvl w:val="2"/>
        <w:rPr>
          <w:rFonts w:ascii="Verdana" w:eastAsia="Gill Sans MT" w:hAnsi="Verdana"/>
          <w:sz w:val="12"/>
          <w:szCs w:val="12"/>
          <w:lang w:val="en"/>
        </w:rPr>
      </w:pPr>
    </w:p>
    <w:p w14:paraId="391262E7" w14:textId="77777777" w:rsidR="00C47C64" w:rsidRPr="00B468EF" w:rsidRDefault="00C47C64" w:rsidP="00523634">
      <w:pPr>
        <w:shd w:val="clear" w:color="auto" w:fill="FFFFFF"/>
        <w:spacing w:after="0"/>
        <w:outlineLvl w:val="2"/>
        <w:rPr>
          <w:rFonts w:ascii="Verdana" w:eastAsia="Gill Sans MT" w:hAnsi="Verdana"/>
          <w:lang w:val="en"/>
        </w:rPr>
      </w:pPr>
      <w:r w:rsidRPr="00B468EF">
        <w:rPr>
          <w:rFonts w:ascii="Verdana" w:eastAsia="Gill Sans MT" w:hAnsi="Verdana" w:cs="Arial"/>
          <w:b/>
          <w:bCs/>
          <w:sz w:val="29"/>
          <w:szCs w:val="29"/>
          <w:lang w:val="en"/>
        </w:rPr>
        <w:t xml:space="preserve">Our Outcomes - </w:t>
      </w:r>
      <w:r w:rsidRPr="00B468EF">
        <w:rPr>
          <w:rFonts w:ascii="Verdana" w:eastAsia="Gill Sans MT" w:hAnsi="Verdana"/>
          <w:lang w:val="en"/>
        </w:rPr>
        <w:t xml:space="preserve">The people of Staffordshire will: </w:t>
      </w:r>
    </w:p>
    <w:p w14:paraId="1169162E" w14:textId="77777777" w:rsidR="00C47C64" w:rsidRPr="00B468EF" w:rsidRDefault="00C47C64" w:rsidP="00523634">
      <w:pPr>
        <w:numPr>
          <w:ilvl w:val="0"/>
          <w:numId w:val="8"/>
        </w:numPr>
        <w:shd w:val="clear" w:color="auto" w:fill="FFFFFF"/>
        <w:spacing w:after="0" w:line="240" w:lineRule="auto"/>
        <w:rPr>
          <w:rFonts w:ascii="Verdana" w:eastAsia="Gill Sans MT" w:hAnsi="Verdana"/>
          <w:lang w:val="en"/>
        </w:rPr>
      </w:pPr>
      <w:r w:rsidRPr="00B468EF">
        <w:rPr>
          <w:rFonts w:ascii="Verdana" w:eastAsia="Gill Sans MT" w:hAnsi="Verdana"/>
          <w:lang w:val="en"/>
        </w:rPr>
        <w:t xml:space="preserve">Be able to access more good jobs and feel the benefit of economic growth </w:t>
      </w:r>
    </w:p>
    <w:p w14:paraId="0784A986" w14:textId="77777777" w:rsidR="00C47C64" w:rsidRPr="00B468EF" w:rsidRDefault="00C47C64" w:rsidP="00523634">
      <w:pPr>
        <w:numPr>
          <w:ilvl w:val="0"/>
          <w:numId w:val="8"/>
        </w:numPr>
        <w:shd w:val="clear" w:color="auto" w:fill="FFFFFF"/>
        <w:spacing w:after="0" w:line="240" w:lineRule="auto"/>
        <w:rPr>
          <w:rFonts w:ascii="Verdana" w:eastAsia="Gill Sans MT" w:hAnsi="Verdana"/>
          <w:lang w:val="en"/>
        </w:rPr>
      </w:pPr>
      <w:r w:rsidRPr="00B468EF">
        <w:rPr>
          <w:rFonts w:ascii="Verdana" w:eastAsia="Gill Sans MT" w:hAnsi="Verdana"/>
          <w:lang w:val="en"/>
        </w:rPr>
        <w:t xml:space="preserve">Be healthier and more independent </w:t>
      </w:r>
    </w:p>
    <w:p w14:paraId="07681FBF" w14:textId="77777777" w:rsidR="00C47C64" w:rsidRPr="00B468EF" w:rsidRDefault="00C47C64" w:rsidP="00523634">
      <w:pPr>
        <w:numPr>
          <w:ilvl w:val="0"/>
          <w:numId w:val="8"/>
        </w:numPr>
        <w:shd w:val="clear" w:color="auto" w:fill="FFFFFF"/>
        <w:spacing w:after="0" w:line="240" w:lineRule="auto"/>
        <w:rPr>
          <w:rFonts w:ascii="Verdana" w:eastAsia="Gill Sans MT" w:hAnsi="Verdana"/>
          <w:lang w:val="en"/>
        </w:rPr>
      </w:pPr>
      <w:r w:rsidRPr="00B468EF">
        <w:rPr>
          <w:rFonts w:ascii="Verdana" w:eastAsia="Gill Sans MT" w:hAnsi="Verdana"/>
          <w:lang w:val="en"/>
        </w:rPr>
        <w:t xml:space="preserve">Feel safer, happier and more supported in and by their community </w:t>
      </w:r>
    </w:p>
    <w:p w14:paraId="4096A05A" w14:textId="77777777" w:rsidR="00C47C64" w:rsidRPr="00B468EF" w:rsidRDefault="00C47C64" w:rsidP="00523634">
      <w:pPr>
        <w:shd w:val="clear" w:color="auto" w:fill="FFFFFF"/>
        <w:spacing w:after="0"/>
        <w:outlineLvl w:val="2"/>
        <w:rPr>
          <w:rFonts w:ascii="Verdana" w:eastAsia="Gill Sans MT" w:hAnsi="Verdana" w:cs="Arial"/>
          <w:b/>
          <w:bCs/>
          <w:sz w:val="12"/>
          <w:szCs w:val="12"/>
          <w:lang w:val="en"/>
        </w:rPr>
      </w:pPr>
    </w:p>
    <w:p w14:paraId="6D927ED9" w14:textId="77777777" w:rsidR="00C47C64" w:rsidRPr="00FC7302" w:rsidRDefault="00C47C64" w:rsidP="00523634">
      <w:pPr>
        <w:pStyle w:val="Heading2"/>
        <w:jc w:val="both"/>
        <w:rPr>
          <w:rFonts w:ascii="Verdana" w:eastAsia="Gill Sans MT" w:hAnsi="Verdana"/>
          <w:b w:val="0"/>
          <w:color w:val="auto"/>
          <w:sz w:val="28"/>
          <w:szCs w:val="28"/>
        </w:rPr>
      </w:pPr>
      <w:r w:rsidRPr="00FC7302">
        <w:rPr>
          <w:rFonts w:ascii="Verdana" w:eastAsia="Gill Sans MT" w:hAnsi="Verdana"/>
          <w:b w:val="0"/>
          <w:color w:val="auto"/>
          <w:sz w:val="28"/>
          <w:szCs w:val="28"/>
        </w:rPr>
        <w:t xml:space="preserve">About the Service </w:t>
      </w:r>
    </w:p>
    <w:p w14:paraId="28194917" w14:textId="5BD0594F" w:rsidR="00C47C64" w:rsidRPr="00B468EF" w:rsidRDefault="00C47C64" w:rsidP="00523634">
      <w:pPr>
        <w:autoSpaceDE w:val="0"/>
        <w:autoSpaceDN w:val="0"/>
        <w:adjustRightInd w:val="0"/>
        <w:spacing w:after="0"/>
        <w:rPr>
          <w:rFonts w:ascii="Verdana" w:eastAsia="Calibri" w:hAnsi="Verdana" w:cs="Arial"/>
        </w:rPr>
      </w:pPr>
      <w:r w:rsidRPr="00B468EF">
        <w:rPr>
          <w:rFonts w:ascii="Verdana" w:eastAsia="Calibri" w:hAnsi="Verdana" w:cs="Arial"/>
          <w:b/>
        </w:rPr>
        <w:t xml:space="preserve">The </w:t>
      </w:r>
      <w:r w:rsidR="00B9795C">
        <w:rPr>
          <w:rFonts w:ascii="Verdana" w:eastAsia="Calibri" w:hAnsi="Verdana" w:cs="Arial"/>
          <w:b/>
        </w:rPr>
        <w:t>Business and Executive Support Team</w:t>
      </w:r>
      <w:r w:rsidRPr="00B468EF">
        <w:rPr>
          <w:rFonts w:ascii="Verdana" w:eastAsia="Calibri" w:hAnsi="Verdana" w:cs="Arial"/>
        </w:rPr>
        <w:t xml:space="preserve"> is a central business support</w:t>
      </w:r>
    </w:p>
    <w:p w14:paraId="6D15AD60" w14:textId="77777777" w:rsidR="00C47C64" w:rsidRPr="00B468EF" w:rsidRDefault="00C47C64" w:rsidP="00523634">
      <w:pPr>
        <w:autoSpaceDE w:val="0"/>
        <w:autoSpaceDN w:val="0"/>
        <w:adjustRightInd w:val="0"/>
        <w:spacing w:after="0"/>
        <w:rPr>
          <w:rFonts w:ascii="Verdana" w:eastAsia="Calibri" w:hAnsi="Verdana" w:cs="Arial"/>
        </w:rPr>
      </w:pPr>
      <w:r w:rsidRPr="00B468EF">
        <w:rPr>
          <w:rFonts w:ascii="Verdana" w:eastAsia="Calibri" w:hAnsi="Verdana" w:cs="Arial"/>
        </w:rPr>
        <w:t>function which is aligned to meet the requirements of Staffordshire County Council</w:t>
      </w:r>
    </w:p>
    <w:p w14:paraId="73A93AA7" w14:textId="77777777" w:rsidR="00C47C64" w:rsidRPr="00B468EF" w:rsidRDefault="00C47C64" w:rsidP="00523634">
      <w:pPr>
        <w:autoSpaceDE w:val="0"/>
        <w:autoSpaceDN w:val="0"/>
        <w:adjustRightInd w:val="0"/>
        <w:spacing w:after="0"/>
        <w:rPr>
          <w:rFonts w:ascii="Verdana" w:eastAsia="Calibri" w:hAnsi="Verdana" w:cs="Arial"/>
        </w:rPr>
      </w:pPr>
      <w:r w:rsidRPr="00B468EF">
        <w:rPr>
          <w:rFonts w:ascii="Verdana" w:eastAsia="Calibri" w:hAnsi="Verdana" w:cs="Arial"/>
        </w:rPr>
        <w:t>and which fulfils the needs of the organisation as it evolves.  A professional support function which:</w:t>
      </w:r>
    </w:p>
    <w:p w14:paraId="3E3BFF65" w14:textId="77777777" w:rsidR="00C47C64" w:rsidRPr="00B468EF" w:rsidRDefault="00C47C64" w:rsidP="00523634">
      <w:pPr>
        <w:numPr>
          <w:ilvl w:val="0"/>
          <w:numId w:val="5"/>
        </w:numPr>
        <w:autoSpaceDE w:val="0"/>
        <w:autoSpaceDN w:val="0"/>
        <w:adjustRightInd w:val="0"/>
        <w:spacing w:after="0" w:line="240" w:lineRule="auto"/>
        <w:contextualSpacing/>
        <w:rPr>
          <w:rFonts w:ascii="Verdana" w:eastAsia="Calibri" w:hAnsi="Verdana" w:cs="Arial"/>
        </w:rPr>
      </w:pPr>
      <w:r w:rsidRPr="00B468EF">
        <w:rPr>
          <w:rFonts w:ascii="Verdana" w:eastAsia="Calibri" w:hAnsi="Verdana" w:cs="Arial"/>
        </w:rPr>
        <w:t>Ensures consistent high-level business support across the organisation</w:t>
      </w:r>
    </w:p>
    <w:p w14:paraId="1EC1A0BB" w14:textId="77777777" w:rsidR="00C47C64" w:rsidRPr="00B468EF" w:rsidRDefault="00C47C64" w:rsidP="00523634">
      <w:pPr>
        <w:numPr>
          <w:ilvl w:val="0"/>
          <w:numId w:val="5"/>
        </w:numPr>
        <w:autoSpaceDE w:val="0"/>
        <w:autoSpaceDN w:val="0"/>
        <w:adjustRightInd w:val="0"/>
        <w:spacing w:after="0" w:line="240" w:lineRule="auto"/>
        <w:contextualSpacing/>
        <w:rPr>
          <w:rFonts w:ascii="Verdana" w:eastAsia="Calibri" w:hAnsi="Verdana" w:cs="Arial"/>
        </w:rPr>
      </w:pPr>
      <w:r w:rsidRPr="00B468EF">
        <w:rPr>
          <w:rFonts w:ascii="Verdana" w:eastAsia="Calibri" w:hAnsi="Verdana" w:cs="Arial"/>
        </w:rPr>
        <w:t>Flexible and able to meet fluctuations in demand within existing resources</w:t>
      </w:r>
    </w:p>
    <w:p w14:paraId="053FF403" w14:textId="77777777" w:rsidR="00C47C64" w:rsidRPr="00B468EF" w:rsidRDefault="00C47C64" w:rsidP="00523634">
      <w:pPr>
        <w:numPr>
          <w:ilvl w:val="0"/>
          <w:numId w:val="5"/>
        </w:numPr>
        <w:autoSpaceDE w:val="0"/>
        <w:autoSpaceDN w:val="0"/>
        <w:adjustRightInd w:val="0"/>
        <w:spacing w:after="0" w:line="240" w:lineRule="auto"/>
        <w:contextualSpacing/>
        <w:rPr>
          <w:rFonts w:ascii="Verdana" w:eastAsia="Calibri" w:hAnsi="Verdana" w:cs="Arial"/>
        </w:rPr>
      </w:pPr>
      <w:r w:rsidRPr="00B468EF">
        <w:rPr>
          <w:rFonts w:ascii="Verdana" w:eastAsia="Calibri" w:hAnsi="Verdana" w:cs="Arial"/>
        </w:rPr>
        <w:t>Clearly defines the relationship between business support and the services;</w:t>
      </w:r>
    </w:p>
    <w:p w14:paraId="0180D4E9" w14:textId="77777777" w:rsidR="00C47C64" w:rsidRPr="00B468EF" w:rsidRDefault="00C47C64"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maximising the potential and skills of support staff.</w:t>
      </w:r>
    </w:p>
    <w:p w14:paraId="46749C80" w14:textId="77777777" w:rsidR="00C47C64" w:rsidRPr="00B468EF" w:rsidRDefault="00C47C64" w:rsidP="00523634">
      <w:pPr>
        <w:numPr>
          <w:ilvl w:val="0"/>
          <w:numId w:val="6"/>
        </w:numPr>
        <w:autoSpaceDE w:val="0"/>
        <w:autoSpaceDN w:val="0"/>
        <w:adjustRightInd w:val="0"/>
        <w:spacing w:after="0" w:line="240" w:lineRule="auto"/>
        <w:contextualSpacing/>
        <w:rPr>
          <w:rFonts w:ascii="Verdana" w:eastAsia="Calibri" w:hAnsi="Verdana" w:cs="Arial"/>
        </w:rPr>
      </w:pPr>
      <w:r w:rsidRPr="00B468EF">
        <w:rPr>
          <w:rFonts w:ascii="Verdana" w:eastAsia="Calibri" w:hAnsi="Verdana" w:cs="Arial"/>
        </w:rPr>
        <w:t>Supports Elected Members, the Chief Executive, Senior Leadership Team,</w:t>
      </w:r>
    </w:p>
    <w:p w14:paraId="02A4BAA3" w14:textId="77777777" w:rsidR="00C47C64" w:rsidRPr="00B468EF" w:rsidRDefault="00C47C64"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Wider Leadership Team and the Operational Management Team in</w:t>
      </w:r>
    </w:p>
    <w:p w14:paraId="0498BFE2" w14:textId="77777777" w:rsidR="00C47C64" w:rsidRPr="00B468EF" w:rsidRDefault="00C47C64"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developing the Council’s Priorities and Strategies</w:t>
      </w:r>
    </w:p>
    <w:p w14:paraId="7305EB36" w14:textId="77777777" w:rsidR="00C47C64" w:rsidRPr="00B468EF" w:rsidRDefault="00C47C64" w:rsidP="00523634">
      <w:pPr>
        <w:numPr>
          <w:ilvl w:val="0"/>
          <w:numId w:val="6"/>
        </w:numPr>
        <w:autoSpaceDE w:val="0"/>
        <w:autoSpaceDN w:val="0"/>
        <w:adjustRightInd w:val="0"/>
        <w:spacing w:after="0" w:line="240" w:lineRule="auto"/>
        <w:contextualSpacing/>
        <w:rPr>
          <w:rFonts w:ascii="Verdana" w:eastAsia="Calibri" w:hAnsi="Verdana" w:cs="Arial"/>
        </w:rPr>
      </w:pPr>
      <w:r w:rsidRPr="00B468EF">
        <w:rPr>
          <w:rFonts w:ascii="Verdana" w:eastAsia="Calibri" w:hAnsi="Verdana" w:cs="Arial"/>
        </w:rPr>
        <w:t>Facilitates effective member/officer working relationships, ensuring both</w:t>
      </w:r>
    </w:p>
    <w:p w14:paraId="451D6A99" w14:textId="77777777" w:rsidR="00C47C64" w:rsidRPr="00B468EF" w:rsidRDefault="00C47C64"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Members and Senior Officers are fully briefed to allow informed decisions to</w:t>
      </w:r>
    </w:p>
    <w:p w14:paraId="148F412F" w14:textId="77777777" w:rsidR="00C47C64" w:rsidRPr="00B468EF" w:rsidRDefault="00C47C64"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be made and good governance followed.</w:t>
      </w:r>
    </w:p>
    <w:p w14:paraId="56C45422" w14:textId="77777777" w:rsidR="00C47C64" w:rsidRPr="00B468EF" w:rsidRDefault="00C47C64" w:rsidP="00523634">
      <w:pPr>
        <w:numPr>
          <w:ilvl w:val="0"/>
          <w:numId w:val="6"/>
        </w:numPr>
        <w:autoSpaceDE w:val="0"/>
        <w:autoSpaceDN w:val="0"/>
        <w:adjustRightInd w:val="0"/>
        <w:spacing w:after="0" w:line="240" w:lineRule="auto"/>
        <w:contextualSpacing/>
        <w:rPr>
          <w:rFonts w:ascii="Verdana" w:eastAsia="Calibri" w:hAnsi="Verdana" w:cs="Arial"/>
        </w:rPr>
      </w:pPr>
      <w:r w:rsidRPr="00B468EF">
        <w:rPr>
          <w:rFonts w:ascii="Verdana" w:eastAsia="Calibri" w:hAnsi="Verdana" w:cs="Arial"/>
        </w:rPr>
        <w:t>As a corporate function, ensure all governance processes and procedures are</w:t>
      </w:r>
    </w:p>
    <w:p w14:paraId="44DC6EB3" w14:textId="77777777" w:rsidR="00C47C64" w:rsidRPr="00B468EF" w:rsidRDefault="00C47C64"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followed across the whole organisation and timescales met for the publication</w:t>
      </w:r>
    </w:p>
    <w:p w14:paraId="578F9467" w14:textId="77777777" w:rsidR="00C47C64" w:rsidRPr="00B468EF" w:rsidRDefault="00C47C64"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of information.</w:t>
      </w:r>
    </w:p>
    <w:p w14:paraId="288C260F" w14:textId="77777777" w:rsidR="00002E83" w:rsidRPr="00B468EF" w:rsidRDefault="00002E83" w:rsidP="00523634">
      <w:pPr>
        <w:autoSpaceDE w:val="0"/>
        <w:autoSpaceDN w:val="0"/>
        <w:adjustRightInd w:val="0"/>
        <w:spacing w:after="0"/>
        <w:rPr>
          <w:rFonts w:ascii="Verdana" w:eastAsia="Calibri" w:hAnsi="Verdana" w:cs="Arial"/>
        </w:rPr>
      </w:pPr>
      <w:r w:rsidRPr="00B468EF">
        <w:rPr>
          <w:rFonts w:ascii="Verdana" w:eastAsia="Calibri" w:hAnsi="Verdana" w:cs="Arial"/>
        </w:rPr>
        <w:t>The team also includes the:</w:t>
      </w:r>
    </w:p>
    <w:p w14:paraId="239CDCCD" w14:textId="77777777" w:rsidR="00002E83" w:rsidRPr="00B468EF" w:rsidRDefault="00002E83" w:rsidP="00523634">
      <w:pPr>
        <w:autoSpaceDE w:val="0"/>
        <w:autoSpaceDN w:val="0"/>
        <w:adjustRightInd w:val="0"/>
        <w:spacing w:after="0"/>
        <w:rPr>
          <w:rFonts w:ascii="Verdana" w:eastAsia="Calibri" w:hAnsi="Verdana" w:cs="Arial"/>
        </w:rPr>
      </w:pPr>
      <w:r w:rsidRPr="00B468EF">
        <w:rPr>
          <w:rFonts w:ascii="Verdana" w:eastAsia="Calibri" w:hAnsi="Verdana" w:cs="Arial"/>
          <w:b/>
        </w:rPr>
        <w:t xml:space="preserve">Customer Feedback and Complaints </w:t>
      </w:r>
      <w:r w:rsidRPr="00B468EF">
        <w:rPr>
          <w:rFonts w:ascii="Verdana" w:eastAsia="Calibri" w:hAnsi="Verdana" w:cs="Arial"/>
        </w:rPr>
        <w:t>function which:</w:t>
      </w:r>
    </w:p>
    <w:p w14:paraId="53CF65A9" w14:textId="77777777" w:rsidR="00002E83" w:rsidRPr="00B468EF" w:rsidRDefault="00002E83" w:rsidP="00523634">
      <w:pPr>
        <w:numPr>
          <w:ilvl w:val="0"/>
          <w:numId w:val="6"/>
        </w:numPr>
        <w:autoSpaceDE w:val="0"/>
        <w:autoSpaceDN w:val="0"/>
        <w:adjustRightInd w:val="0"/>
        <w:spacing w:after="0" w:line="240" w:lineRule="auto"/>
        <w:contextualSpacing/>
        <w:rPr>
          <w:rFonts w:ascii="Verdana" w:eastAsia="Calibri" w:hAnsi="Verdana" w:cs="Arial"/>
        </w:rPr>
      </w:pPr>
      <w:r w:rsidRPr="00B468EF">
        <w:rPr>
          <w:rFonts w:ascii="Verdana" w:eastAsia="Calibri" w:hAnsi="Verdana" w:cs="Arial"/>
        </w:rPr>
        <w:t>Records and co-ordinates all feedback received by the</w:t>
      </w:r>
    </w:p>
    <w:p w14:paraId="567BDF48" w14:textId="77777777" w:rsidR="00002E83" w:rsidRPr="00B468EF" w:rsidRDefault="00002E83"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Council by screening feedback thoroughly to identify the key issues raised,</w:t>
      </w:r>
    </w:p>
    <w:p w14:paraId="6931B3A8" w14:textId="77777777" w:rsidR="00002E83" w:rsidRPr="00B468EF" w:rsidRDefault="00002E83"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allocates to the most appropriate process and directed to the service area for</w:t>
      </w:r>
    </w:p>
    <w:p w14:paraId="32C62074" w14:textId="77777777" w:rsidR="00002E83" w:rsidRPr="00B468EF" w:rsidRDefault="00002E83"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investigation and response.</w:t>
      </w:r>
    </w:p>
    <w:p w14:paraId="75D7D59C" w14:textId="77777777" w:rsidR="00002E83" w:rsidRPr="00B468EF" w:rsidRDefault="00002E83" w:rsidP="00523634">
      <w:pPr>
        <w:numPr>
          <w:ilvl w:val="0"/>
          <w:numId w:val="6"/>
        </w:numPr>
        <w:autoSpaceDE w:val="0"/>
        <w:autoSpaceDN w:val="0"/>
        <w:adjustRightInd w:val="0"/>
        <w:spacing w:after="0" w:line="240" w:lineRule="auto"/>
        <w:contextualSpacing/>
        <w:rPr>
          <w:rFonts w:ascii="Verdana" w:eastAsia="Calibri" w:hAnsi="Verdana" w:cs="Arial"/>
        </w:rPr>
      </w:pPr>
      <w:r w:rsidRPr="00B468EF">
        <w:rPr>
          <w:rFonts w:ascii="Verdana" w:eastAsia="Calibri" w:hAnsi="Verdana" w:cs="Arial"/>
        </w:rPr>
        <w:t>Ensures compliance with the Council's statutory obligations, corporate</w:t>
      </w:r>
    </w:p>
    <w:p w14:paraId="742AA8D8" w14:textId="77777777" w:rsidR="00002E83" w:rsidRPr="00B468EF" w:rsidRDefault="00002E83"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accountabilities and Ombudsman directives in respect of the services it</w:t>
      </w:r>
    </w:p>
    <w:p w14:paraId="239C6B52" w14:textId="77777777" w:rsidR="00002E83" w:rsidRPr="00B468EF" w:rsidRDefault="00002E83" w:rsidP="00523634">
      <w:pPr>
        <w:autoSpaceDE w:val="0"/>
        <w:autoSpaceDN w:val="0"/>
        <w:adjustRightInd w:val="0"/>
        <w:spacing w:after="0"/>
        <w:ind w:firstLine="720"/>
        <w:rPr>
          <w:rFonts w:ascii="Verdana" w:eastAsia="Calibri" w:hAnsi="Verdana" w:cs="Arial"/>
        </w:rPr>
      </w:pPr>
      <w:r w:rsidRPr="00B468EF">
        <w:rPr>
          <w:rFonts w:ascii="Verdana" w:eastAsia="Calibri" w:hAnsi="Verdana" w:cs="Arial"/>
        </w:rPr>
        <w:t>provides and commissions.</w:t>
      </w:r>
    </w:p>
    <w:p w14:paraId="42CDDE37" w14:textId="77777777" w:rsidR="00002E83" w:rsidRPr="00B468EF" w:rsidRDefault="00002E83" w:rsidP="00523634">
      <w:pPr>
        <w:numPr>
          <w:ilvl w:val="0"/>
          <w:numId w:val="6"/>
        </w:numPr>
        <w:autoSpaceDE w:val="0"/>
        <w:autoSpaceDN w:val="0"/>
        <w:adjustRightInd w:val="0"/>
        <w:spacing w:after="0" w:line="240" w:lineRule="auto"/>
        <w:contextualSpacing/>
        <w:rPr>
          <w:rFonts w:ascii="Verdana" w:eastAsia="Calibri" w:hAnsi="Verdana" w:cs="Arial"/>
        </w:rPr>
      </w:pPr>
      <w:r w:rsidRPr="00B468EF">
        <w:rPr>
          <w:rFonts w:ascii="Verdana" w:eastAsia="Calibri" w:hAnsi="Verdana" w:cs="Arial"/>
        </w:rPr>
        <w:t>Manages correspondence from MPs and the public to the Chief Executive and members of the Senior Leadership Team</w:t>
      </w:r>
    </w:p>
    <w:p w14:paraId="6ED2AB03" w14:textId="77777777" w:rsidR="00002E83" w:rsidRPr="00B468EF" w:rsidRDefault="00002E83" w:rsidP="00523634">
      <w:pPr>
        <w:numPr>
          <w:ilvl w:val="0"/>
          <w:numId w:val="6"/>
        </w:numPr>
        <w:autoSpaceDE w:val="0"/>
        <w:autoSpaceDN w:val="0"/>
        <w:adjustRightInd w:val="0"/>
        <w:spacing w:after="0" w:line="240" w:lineRule="auto"/>
        <w:contextualSpacing/>
        <w:rPr>
          <w:rFonts w:ascii="Verdana" w:eastAsia="Calibri" w:hAnsi="Verdana" w:cs="Arial"/>
          <w:i/>
        </w:rPr>
      </w:pPr>
      <w:r w:rsidRPr="00B468EF">
        <w:rPr>
          <w:rFonts w:ascii="Verdana" w:eastAsia="Calibri" w:hAnsi="Verdana" w:cs="Arial"/>
        </w:rPr>
        <w:t xml:space="preserve"> Administers School Admission Appeals.</w:t>
      </w:r>
    </w:p>
    <w:p w14:paraId="795A71AE" w14:textId="77777777" w:rsidR="002317D9" w:rsidRDefault="002317D9">
      <w:pPr>
        <w:rPr>
          <w:rFonts w:ascii="Verdana" w:eastAsia="Calibri" w:hAnsi="Verdana" w:cs="Arial"/>
          <w:b/>
        </w:rPr>
      </w:pPr>
      <w:r>
        <w:rPr>
          <w:rFonts w:ascii="Verdana" w:eastAsia="Calibri" w:hAnsi="Verdana" w:cs="Arial"/>
          <w:b/>
        </w:rPr>
        <w:br w:type="page"/>
      </w:r>
    </w:p>
    <w:p w14:paraId="22F7736C" w14:textId="4CB5E68C" w:rsidR="00002E83" w:rsidRPr="00B468EF" w:rsidRDefault="00002E83" w:rsidP="00523634">
      <w:pPr>
        <w:autoSpaceDE w:val="0"/>
        <w:autoSpaceDN w:val="0"/>
        <w:adjustRightInd w:val="0"/>
        <w:spacing w:after="0"/>
        <w:rPr>
          <w:rFonts w:ascii="Verdana" w:eastAsia="Calibri" w:hAnsi="Verdana" w:cs="Arial"/>
          <w:b/>
          <w:i/>
        </w:rPr>
      </w:pPr>
      <w:r w:rsidRPr="00B468EF">
        <w:rPr>
          <w:rFonts w:ascii="Verdana" w:eastAsia="Calibri" w:hAnsi="Verdana" w:cs="Arial"/>
          <w:b/>
        </w:rPr>
        <w:lastRenderedPageBreak/>
        <w:t>The Information Governance Unit which is</w:t>
      </w:r>
      <w:r w:rsidRPr="00B468EF">
        <w:rPr>
          <w:rFonts w:ascii="Verdana" w:eastAsia="Calibri" w:hAnsi="Verdana" w:cs="Arial"/>
          <w:b/>
          <w:i/>
        </w:rPr>
        <w:t>:</w:t>
      </w:r>
    </w:p>
    <w:p w14:paraId="0A13CE47" w14:textId="6A86F8D3" w:rsidR="00002E83" w:rsidRPr="00B468EF" w:rsidRDefault="00002E83" w:rsidP="00523634">
      <w:pPr>
        <w:numPr>
          <w:ilvl w:val="0"/>
          <w:numId w:val="9"/>
        </w:numPr>
        <w:autoSpaceDE w:val="0"/>
        <w:autoSpaceDN w:val="0"/>
        <w:adjustRightInd w:val="0"/>
        <w:spacing w:after="0" w:line="240" w:lineRule="auto"/>
        <w:contextualSpacing/>
        <w:rPr>
          <w:rFonts w:ascii="Verdana" w:hAnsi="Verdana" w:cs="Arial"/>
        </w:rPr>
      </w:pPr>
      <w:r w:rsidRPr="00B468EF">
        <w:rPr>
          <w:rFonts w:ascii="Verdana" w:eastAsia="Calibri" w:hAnsi="Verdana" w:cs="Arial"/>
        </w:rPr>
        <w:t>Responsible for security of information held by the County Council.   Also, general information management in relation to the information we hold, use and share. This includes provision of public access services (Freedom of Information, Data Protection), taking the lead on information regulation (Regulation Investigatory Powers, Copyright, Environmental Information Regulations), overseeing sharing of information with regulatory, legal and partner organisations.</w:t>
      </w:r>
    </w:p>
    <w:p w14:paraId="570498E2" w14:textId="77777777" w:rsidR="00002E83" w:rsidRPr="00B468EF" w:rsidRDefault="00002E83" w:rsidP="002317D9">
      <w:pPr>
        <w:autoSpaceDE w:val="0"/>
        <w:autoSpaceDN w:val="0"/>
        <w:adjustRightInd w:val="0"/>
        <w:spacing w:after="0" w:line="240" w:lineRule="auto"/>
        <w:ind w:left="720"/>
        <w:contextualSpacing/>
        <w:rPr>
          <w:rFonts w:ascii="Verdana" w:hAnsi="Verdana" w:cs="Arial"/>
        </w:rPr>
      </w:pPr>
    </w:p>
    <w:p w14:paraId="34DD3DAE" w14:textId="1DC824D6" w:rsidR="00002E83" w:rsidRDefault="00002E83" w:rsidP="00523634">
      <w:pPr>
        <w:spacing w:after="0"/>
        <w:jc w:val="both"/>
        <w:rPr>
          <w:rFonts w:ascii="Verdana" w:hAnsi="Verdana" w:cs="Arial"/>
        </w:rPr>
      </w:pPr>
      <w:r w:rsidRPr="00B468EF">
        <w:rPr>
          <w:rFonts w:ascii="Verdana" w:hAnsi="Verdana" w:cs="Arial"/>
        </w:rPr>
        <w:t>Whilst the post is based within the Business Support Unit, flexibility is required to address business needs; therefore, the right is reserved to transfer the post holder to a team within the Service following appropriate consultation.</w:t>
      </w:r>
    </w:p>
    <w:p w14:paraId="2239ECB4" w14:textId="77777777" w:rsidR="002317D9" w:rsidRPr="00B468EF" w:rsidRDefault="002317D9" w:rsidP="00523634">
      <w:pPr>
        <w:spacing w:after="0"/>
        <w:jc w:val="both"/>
        <w:rPr>
          <w:rFonts w:ascii="Verdana" w:hAnsi="Verdana" w:cs="Arial"/>
        </w:rPr>
      </w:pPr>
    </w:p>
    <w:p w14:paraId="3194DE73" w14:textId="77777777" w:rsidR="00DD2AE3" w:rsidRPr="00B468EF" w:rsidRDefault="00DD2AE3" w:rsidP="00523634">
      <w:pPr>
        <w:spacing w:after="0"/>
        <w:jc w:val="both"/>
        <w:rPr>
          <w:rFonts w:ascii="Verdana" w:eastAsia="Gill Sans MT" w:hAnsi="Verdana"/>
          <w:b/>
          <w:sz w:val="28"/>
          <w:szCs w:val="28"/>
        </w:rPr>
      </w:pPr>
      <w:r w:rsidRPr="00B468EF">
        <w:rPr>
          <w:rFonts w:ascii="Verdana" w:eastAsia="Gill Sans MT" w:hAnsi="Verdana"/>
          <w:b/>
          <w:sz w:val="28"/>
          <w:szCs w:val="28"/>
        </w:rPr>
        <w:t>Reporting Relationships</w:t>
      </w:r>
    </w:p>
    <w:p w14:paraId="3726ACDB" w14:textId="77777777" w:rsidR="00DD2AE3" w:rsidRPr="00B468EF" w:rsidRDefault="00DD2AE3" w:rsidP="00523634">
      <w:pPr>
        <w:spacing w:after="0"/>
        <w:jc w:val="both"/>
        <w:rPr>
          <w:rFonts w:ascii="Verdana" w:eastAsia="Gill Sans MT" w:hAnsi="Verdana"/>
          <w:b/>
        </w:rPr>
      </w:pPr>
    </w:p>
    <w:p w14:paraId="61C2278C" w14:textId="77777777" w:rsidR="00DD2AE3" w:rsidRPr="00B468EF" w:rsidRDefault="00DD2AE3" w:rsidP="00523634">
      <w:pPr>
        <w:spacing w:after="0"/>
        <w:jc w:val="both"/>
        <w:rPr>
          <w:rFonts w:ascii="Verdana" w:eastAsia="Gill Sans MT" w:hAnsi="Verdana" w:cs="Arial"/>
        </w:rPr>
      </w:pPr>
      <w:r w:rsidRPr="00B468EF">
        <w:rPr>
          <w:rFonts w:ascii="Verdana" w:eastAsia="Gill Sans MT" w:hAnsi="Verdana"/>
          <w:b/>
        </w:rPr>
        <w:t xml:space="preserve">Responsible to: </w:t>
      </w:r>
      <w:r w:rsidRPr="00B468EF">
        <w:rPr>
          <w:rFonts w:ascii="Verdana" w:eastAsia="Gill Sans MT" w:hAnsi="Verdana"/>
          <w:b/>
        </w:rPr>
        <w:tab/>
      </w:r>
      <w:r w:rsidRPr="00B468EF">
        <w:rPr>
          <w:rFonts w:ascii="Verdana" w:eastAsia="Gill Sans MT" w:hAnsi="Verdana" w:cs="Arial"/>
        </w:rPr>
        <w:t>Business Support Team Leader</w:t>
      </w:r>
    </w:p>
    <w:p w14:paraId="70740577" w14:textId="77777777" w:rsidR="00DD2AE3" w:rsidRPr="00B468EF" w:rsidRDefault="00DD2AE3" w:rsidP="00523634">
      <w:pPr>
        <w:spacing w:after="0"/>
        <w:jc w:val="both"/>
        <w:rPr>
          <w:rFonts w:ascii="Verdana" w:eastAsia="Gill Sans MT" w:hAnsi="Verdana"/>
        </w:rPr>
      </w:pPr>
    </w:p>
    <w:p w14:paraId="2E029DBE" w14:textId="77777777" w:rsidR="00DD2AE3" w:rsidRPr="00B468EF" w:rsidRDefault="00DD2AE3" w:rsidP="00523634">
      <w:pPr>
        <w:spacing w:after="0"/>
        <w:jc w:val="both"/>
        <w:rPr>
          <w:rFonts w:ascii="Verdana" w:eastAsia="Gill Sans MT" w:hAnsi="Verdana"/>
          <w:b/>
        </w:rPr>
      </w:pPr>
      <w:r w:rsidRPr="00B468EF">
        <w:rPr>
          <w:rFonts w:ascii="Verdana" w:eastAsia="Gill Sans MT" w:hAnsi="Verdana"/>
          <w:b/>
        </w:rPr>
        <w:t>Responsible for:</w:t>
      </w:r>
      <w:r w:rsidRPr="00B468EF">
        <w:rPr>
          <w:rFonts w:ascii="Verdana" w:eastAsia="Gill Sans MT" w:hAnsi="Verdana"/>
          <w:b/>
        </w:rPr>
        <w:tab/>
      </w:r>
      <w:r w:rsidRPr="00B468EF">
        <w:rPr>
          <w:rFonts w:ascii="Verdana" w:hAnsi="Verdana" w:cs="Arial"/>
        </w:rPr>
        <w:t>Business support staff as per organisation structure</w:t>
      </w:r>
    </w:p>
    <w:p w14:paraId="356A5113" w14:textId="77777777" w:rsidR="00DD2AE3" w:rsidRPr="00B468EF" w:rsidRDefault="00DD2AE3" w:rsidP="00523634">
      <w:pPr>
        <w:spacing w:after="0"/>
        <w:jc w:val="both"/>
        <w:rPr>
          <w:rFonts w:ascii="Verdana" w:eastAsia="Gill Sans MT" w:hAnsi="Verdana"/>
          <w:b/>
        </w:rPr>
      </w:pPr>
    </w:p>
    <w:p w14:paraId="4AB51194" w14:textId="77777777" w:rsidR="00DD2AE3" w:rsidRPr="00B468EF" w:rsidRDefault="00DD2AE3" w:rsidP="00523634">
      <w:pPr>
        <w:spacing w:after="0"/>
        <w:jc w:val="both"/>
        <w:rPr>
          <w:rFonts w:ascii="Verdana" w:eastAsia="Gill Sans MT" w:hAnsi="Verdana" w:cs="Arial"/>
        </w:rPr>
      </w:pPr>
      <w:r w:rsidRPr="00B468EF">
        <w:rPr>
          <w:rFonts w:ascii="Verdana" w:eastAsia="Gill Sans MT" w:hAnsi="Verdana"/>
          <w:b/>
          <w:sz w:val="26"/>
          <w:szCs w:val="26"/>
        </w:rPr>
        <w:t xml:space="preserve">Key Accountabilities: </w:t>
      </w:r>
      <w:r w:rsidRPr="00B468EF">
        <w:rPr>
          <w:rFonts w:ascii="Verdana" w:hAnsi="Verdana" w:cs="Arial"/>
          <w:b/>
        </w:rPr>
        <w:t xml:space="preserve">Overall: </w:t>
      </w:r>
      <w:r w:rsidRPr="00B468EF">
        <w:rPr>
          <w:rFonts w:ascii="Verdana" w:eastAsia="Gill Sans MT" w:hAnsi="Verdana" w:cs="Arial"/>
        </w:rPr>
        <w:t>To support the provision of a timely and high-quality Business Support service for Staffordshire County Council. The expectations are that the person in this role will undertake a variety of tasks from the range set out in this Job Description.</w:t>
      </w:r>
    </w:p>
    <w:p w14:paraId="1F704624" w14:textId="77777777" w:rsidR="00DD2AE3" w:rsidRPr="00B468EF" w:rsidRDefault="00DD2AE3" w:rsidP="00523634">
      <w:pPr>
        <w:spacing w:after="0"/>
        <w:jc w:val="both"/>
        <w:rPr>
          <w:rFonts w:ascii="Verdana" w:eastAsia="Gill Sans MT" w:hAnsi="Verdana" w:cs="Arial"/>
        </w:rPr>
      </w:pPr>
    </w:p>
    <w:p w14:paraId="313F91B8" w14:textId="77777777" w:rsidR="00DD2AE3" w:rsidRPr="00B468EF" w:rsidRDefault="00DD2AE3" w:rsidP="00523634">
      <w:pPr>
        <w:spacing w:after="0"/>
        <w:jc w:val="both"/>
        <w:rPr>
          <w:rFonts w:ascii="Verdana" w:eastAsia="Gill Sans MT" w:hAnsi="Verdana" w:cs="Arial"/>
          <w:b/>
        </w:rPr>
      </w:pPr>
      <w:r w:rsidRPr="00B468EF">
        <w:rPr>
          <w:rFonts w:ascii="Verdana" w:eastAsia="Gill Sans MT" w:hAnsi="Verdana" w:cs="Arial"/>
          <w:b/>
        </w:rPr>
        <w:t>1. Performance and Financial Management and Improvement:</w:t>
      </w:r>
    </w:p>
    <w:p w14:paraId="6EC613FC" w14:textId="77777777" w:rsidR="00DD2AE3" w:rsidRPr="00B468EF" w:rsidRDefault="00DD2AE3" w:rsidP="00523634">
      <w:pPr>
        <w:spacing w:after="0"/>
        <w:jc w:val="both"/>
        <w:rPr>
          <w:rFonts w:ascii="Verdana" w:eastAsia="Gill Sans MT" w:hAnsi="Verdana" w:cs="Arial"/>
          <w:b/>
        </w:rPr>
      </w:pPr>
    </w:p>
    <w:p w14:paraId="3FF9AA13" w14:textId="77777777" w:rsidR="00DD2AE3" w:rsidRPr="00B468EF" w:rsidRDefault="00DD2AE3" w:rsidP="00523634">
      <w:pPr>
        <w:numPr>
          <w:ilvl w:val="0"/>
          <w:numId w:val="12"/>
        </w:numPr>
        <w:spacing w:after="0" w:line="240" w:lineRule="auto"/>
        <w:jc w:val="both"/>
        <w:rPr>
          <w:rFonts w:ascii="Verdana" w:eastAsia="Gill Sans MT" w:hAnsi="Verdana" w:cs="Arial"/>
        </w:rPr>
      </w:pPr>
      <w:r w:rsidRPr="00B468EF">
        <w:rPr>
          <w:rFonts w:ascii="Verdana" w:eastAsia="Gill Sans MT" w:hAnsi="Verdana" w:cs="Arial"/>
        </w:rPr>
        <w:t>Regularly review and improve the service being delivered to ensure it adapts to customer needs, is fit for purpose, provides best value to the customer, and exceeds customer expectations.</w:t>
      </w:r>
    </w:p>
    <w:p w14:paraId="67FE7ABC" w14:textId="77777777" w:rsidR="00DD2AE3" w:rsidRPr="00B468EF" w:rsidRDefault="00DD2AE3" w:rsidP="00523634">
      <w:pPr>
        <w:numPr>
          <w:ilvl w:val="0"/>
          <w:numId w:val="12"/>
        </w:numPr>
        <w:spacing w:after="0" w:line="240" w:lineRule="auto"/>
        <w:jc w:val="both"/>
        <w:rPr>
          <w:rFonts w:ascii="Verdana" w:eastAsia="Gill Sans MT" w:hAnsi="Verdana" w:cs="Arial"/>
        </w:rPr>
      </w:pPr>
      <w:r w:rsidRPr="00B468EF">
        <w:rPr>
          <w:rFonts w:ascii="Verdana" w:eastAsia="Gill Sans MT" w:hAnsi="Verdana" w:cs="Arial"/>
        </w:rPr>
        <w:t>Take a lead on the development of new procedures and techniques to improve the efficiency and effectiveness of the service.</w:t>
      </w:r>
    </w:p>
    <w:p w14:paraId="28B7645A" w14:textId="77777777" w:rsidR="00DD2AE3" w:rsidRPr="00B468EF" w:rsidRDefault="00DD2AE3" w:rsidP="00523634">
      <w:pPr>
        <w:numPr>
          <w:ilvl w:val="0"/>
          <w:numId w:val="12"/>
        </w:numPr>
        <w:spacing w:after="0" w:line="240" w:lineRule="auto"/>
        <w:jc w:val="both"/>
        <w:rPr>
          <w:rFonts w:ascii="Verdana" w:eastAsia="Gill Sans MT" w:hAnsi="Verdana" w:cs="Arial"/>
        </w:rPr>
      </w:pPr>
      <w:r w:rsidRPr="00B468EF">
        <w:rPr>
          <w:rFonts w:ascii="Verdana" w:eastAsia="Gill Sans MT" w:hAnsi="Verdana" w:cs="Arial"/>
        </w:rPr>
        <w:t>Assist the Business Support Team Leader and Head of Service to continually improve and innovate the service to add value, manage fluctuations in demand and resources, and contribute to the development of the business and service plans.</w:t>
      </w:r>
    </w:p>
    <w:p w14:paraId="1E91934F" w14:textId="77777777" w:rsidR="00DD2AE3" w:rsidRPr="00B468EF" w:rsidRDefault="00DD2AE3" w:rsidP="00523634">
      <w:pPr>
        <w:numPr>
          <w:ilvl w:val="0"/>
          <w:numId w:val="12"/>
        </w:numPr>
        <w:spacing w:after="0" w:line="240" w:lineRule="auto"/>
        <w:jc w:val="both"/>
        <w:rPr>
          <w:rFonts w:ascii="Verdana" w:eastAsia="Gill Sans MT" w:hAnsi="Verdana" w:cs="Arial"/>
        </w:rPr>
      </w:pPr>
      <w:r w:rsidRPr="00B468EF">
        <w:rPr>
          <w:rFonts w:ascii="Verdana" w:hAnsi="Verdana" w:cs="Arial"/>
          <w:color w:val="000000"/>
        </w:rPr>
        <w:t xml:space="preserve">Responsibility for the day-to-day financial transactions within the office in accordance with the Financial Regulations including </w:t>
      </w:r>
      <w:r w:rsidRPr="00B468EF">
        <w:rPr>
          <w:rFonts w:ascii="Verdana" w:hAnsi="Verdana" w:cs="Arial"/>
        </w:rPr>
        <w:t>authorisation</w:t>
      </w:r>
      <w:r w:rsidRPr="00B468EF">
        <w:rPr>
          <w:rFonts w:ascii="Verdana" w:hAnsi="Verdana" w:cs="Arial"/>
          <w:color w:val="000000"/>
        </w:rPr>
        <w:t xml:space="preserve"> through the County Council’s Finance and Procurement System </w:t>
      </w:r>
    </w:p>
    <w:p w14:paraId="51CD0388" w14:textId="77777777" w:rsidR="00DD2AE3" w:rsidRPr="00B468EF" w:rsidRDefault="00DD2AE3" w:rsidP="00523634">
      <w:pPr>
        <w:numPr>
          <w:ilvl w:val="0"/>
          <w:numId w:val="12"/>
        </w:numPr>
        <w:spacing w:after="0" w:line="240" w:lineRule="auto"/>
        <w:jc w:val="both"/>
        <w:rPr>
          <w:rFonts w:ascii="Verdana" w:eastAsia="Gill Sans MT" w:hAnsi="Verdana" w:cs="Arial"/>
        </w:rPr>
      </w:pPr>
      <w:r w:rsidRPr="00B468EF">
        <w:rPr>
          <w:rFonts w:ascii="Verdana" w:hAnsi="Verdana" w:cs="Arial"/>
          <w:color w:val="000000"/>
        </w:rPr>
        <w:t>Monitor financial transactional management and budgets for the service in accordance with financial regulations.</w:t>
      </w:r>
    </w:p>
    <w:p w14:paraId="410D5D56" w14:textId="77777777" w:rsidR="00DD2AE3" w:rsidRPr="00B468EF" w:rsidRDefault="00DD2AE3" w:rsidP="00523634">
      <w:pPr>
        <w:spacing w:after="0"/>
        <w:ind w:left="360"/>
        <w:jc w:val="both"/>
        <w:rPr>
          <w:rFonts w:ascii="Verdana" w:eastAsia="Gill Sans MT" w:hAnsi="Verdana" w:cs="Arial"/>
        </w:rPr>
      </w:pPr>
    </w:p>
    <w:p w14:paraId="38C2796B" w14:textId="77777777" w:rsidR="00DD2AE3" w:rsidRPr="00B468EF" w:rsidRDefault="00DD2AE3" w:rsidP="00523634">
      <w:pPr>
        <w:spacing w:after="0"/>
        <w:jc w:val="both"/>
        <w:rPr>
          <w:rFonts w:ascii="Verdana" w:hAnsi="Verdana" w:cs="Arial"/>
          <w:b/>
        </w:rPr>
      </w:pPr>
      <w:r w:rsidRPr="00B468EF">
        <w:rPr>
          <w:rFonts w:ascii="Verdana" w:eastAsia="Gill Sans MT" w:hAnsi="Verdana" w:cs="Arial"/>
          <w:b/>
        </w:rPr>
        <w:t>2.  Supervision:</w:t>
      </w:r>
    </w:p>
    <w:p w14:paraId="17B8DB29" w14:textId="77777777" w:rsidR="00DD2AE3" w:rsidRPr="00B468EF" w:rsidRDefault="00DD2AE3" w:rsidP="00523634">
      <w:pPr>
        <w:spacing w:after="0"/>
        <w:jc w:val="both"/>
        <w:rPr>
          <w:rFonts w:ascii="Verdana" w:hAnsi="Verdana" w:cs="Arial"/>
        </w:rPr>
      </w:pPr>
    </w:p>
    <w:p w14:paraId="29BC6CD7" w14:textId="77777777" w:rsidR="00DD2AE3" w:rsidRPr="00B468EF" w:rsidRDefault="00DD2AE3" w:rsidP="00523634">
      <w:pPr>
        <w:numPr>
          <w:ilvl w:val="0"/>
          <w:numId w:val="14"/>
        </w:numPr>
        <w:spacing w:after="0" w:line="240" w:lineRule="auto"/>
        <w:jc w:val="both"/>
        <w:rPr>
          <w:rFonts w:ascii="Verdana" w:eastAsia="MS Mincho" w:hAnsi="Verdana" w:cs="Arial"/>
        </w:rPr>
      </w:pPr>
      <w:r w:rsidRPr="00B468EF">
        <w:rPr>
          <w:rFonts w:ascii="Verdana" w:eastAsia="Gill Sans MT" w:hAnsi="Verdana" w:cs="Arial"/>
        </w:rPr>
        <w:t>Recruit, Manage and motivate members of the Business Support Team by providing appropriate direction, support and training to encourage the development of knowledge, skills and abilities.</w:t>
      </w:r>
    </w:p>
    <w:p w14:paraId="3CA84FBE" w14:textId="77777777" w:rsidR="00DD2AE3" w:rsidRPr="00B468EF" w:rsidRDefault="00DD2AE3" w:rsidP="00523634">
      <w:pPr>
        <w:numPr>
          <w:ilvl w:val="0"/>
          <w:numId w:val="14"/>
        </w:numPr>
        <w:spacing w:after="0" w:line="240" w:lineRule="auto"/>
        <w:jc w:val="both"/>
        <w:rPr>
          <w:rFonts w:ascii="Verdana" w:eastAsia="Gill Sans MT" w:hAnsi="Verdana" w:cs="Arial"/>
        </w:rPr>
      </w:pPr>
      <w:r w:rsidRPr="00B468EF">
        <w:rPr>
          <w:rFonts w:ascii="Verdana" w:eastAsia="Gill Sans MT" w:hAnsi="Verdana" w:cs="Arial"/>
        </w:rPr>
        <w:lastRenderedPageBreak/>
        <w:t>Regularly review and improve the performance of staff to ensure they adapt and develop to exceed customer needs and expectations and provide best value to the customer.</w:t>
      </w:r>
    </w:p>
    <w:p w14:paraId="20080B7C" w14:textId="77777777" w:rsidR="00DD2AE3" w:rsidRPr="00B468EF" w:rsidRDefault="00DD2AE3" w:rsidP="00523634">
      <w:pPr>
        <w:numPr>
          <w:ilvl w:val="0"/>
          <w:numId w:val="14"/>
        </w:numPr>
        <w:spacing w:after="0" w:line="240" w:lineRule="auto"/>
        <w:jc w:val="both"/>
        <w:rPr>
          <w:rFonts w:ascii="Verdana" w:eastAsia="Gill Sans MT" w:hAnsi="Verdana" w:cs="Arial"/>
        </w:rPr>
      </w:pPr>
      <w:r w:rsidRPr="00B468EF">
        <w:rPr>
          <w:rFonts w:ascii="Verdana" w:eastAsia="Gill Sans MT" w:hAnsi="Verdana" w:cs="Arial"/>
        </w:rPr>
        <w:t>Be responsible for identifying the training and development needs of the Business Support Team.</w:t>
      </w:r>
    </w:p>
    <w:p w14:paraId="6FAD5741" w14:textId="77777777" w:rsidR="00DD2AE3" w:rsidRPr="00B468EF" w:rsidRDefault="00DD2AE3" w:rsidP="00523634">
      <w:pPr>
        <w:pStyle w:val="BigBullet"/>
        <w:numPr>
          <w:ilvl w:val="0"/>
          <w:numId w:val="14"/>
        </w:numPr>
        <w:spacing w:after="0"/>
        <w:rPr>
          <w:rFonts w:ascii="Verdana" w:hAnsi="Verdana" w:cs="Arial"/>
          <w:szCs w:val="24"/>
        </w:rPr>
      </w:pPr>
      <w:r w:rsidRPr="00B468EF">
        <w:rPr>
          <w:rFonts w:ascii="Verdana" w:hAnsi="Verdana" w:cs="Arial"/>
          <w:szCs w:val="24"/>
        </w:rPr>
        <w:t>Ensure collaborative working with other business areas to maintain continuity and quality of support to any customers of Executive and Business Support, and t</w:t>
      </w:r>
      <w:r w:rsidRPr="00B468EF">
        <w:rPr>
          <w:rFonts w:ascii="Verdana" w:eastAsia="MS Mincho" w:hAnsi="Verdana" w:cs="Arial"/>
          <w:szCs w:val="24"/>
        </w:rPr>
        <w:t>o ensure activities are integrated, coordinated and in-line with the constitution.</w:t>
      </w:r>
    </w:p>
    <w:p w14:paraId="67F95631" w14:textId="77777777" w:rsidR="00DD2AE3" w:rsidRPr="00B468EF" w:rsidRDefault="00DD2AE3" w:rsidP="00523634">
      <w:pPr>
        <w:pStyle w:val="BigBullet"/>
        <w:numPr>
          <w:ilvl w:val="0"/>
          <w:numId w:val="14"/>
        </w:numPr>
        <w:spacing w:after="0"/>
        <w:rPr>
          <w:rFonts w:ascii="Verdana" w:hAnsi="Verdana" w:cs="Arial"/>
          <w:szCs w:val="24"/>
        </w:rPr>
      </w:pPr>
      <w:r w:rsidRPr="00B468EF">
        <w:rPr>
          <w:rFonts w:ascii="Verdana" w:hAnsi="Verdana" w:cs="Arial"/>
          <w:szCs w:val="24"/>
        </w:rPr>
        <w:t xml:space="preserve">Responsibility for the maintenance of HR information, including sickness absence records through the County Council’s system and in line with the Managing Attendance at Work policy for the direct reports in the team. </w:t>
      </w:r>
    </w:p>
    <w:p w14:paraId="636C801F" w14:textId="77777777" w:rsidR="00DD2AE3" w:rsidRPr="00B468EF" w:rsidRDefault="00DD2AE3" w:rsidP="00523634">
      <w:pPr>
        <w:pStyle w:val="BigBullet"/>
        <w:numPr>
          <w:ilvl w:val="0"/>
          <w:numId w:val="0"/>
        </w:numPr>
        <w:spacing w:after="0"/>
        <w:ind w:left="717" w:hanging="360"/>
        <w:rPr>
          <w:rFonts w:ascii="Verdana" w:hAnsi="Verdana" w:cs="Arial"/>
          <w:szCs w:val="24"/>
        </w:rPr>
      </w:pPr>
    </w:p>
    <w:p w14:paraId="7228513D" w14:textId="77777777" w:rsidR="00DD2AE3" w:rsidRPr="00B468EF" w:rsidRDefault="00DD2AE3" w:rsidP="00523634">
      <w:pPr>
        <w:spacing w:after="0"/>
        <w:jc w:val="both"/>
        <w:rPr>
          <w:rFonts w:ascii="Verdana" w:eastAsia="Gill Sans MT" w:hAnsi="Verdana" w:cs="Arial"/>
          <w:b/>
        </w:rPr>
      </w:pPr>
      <w:r w:rsidRPr="00B468EF">
        <w:rPr>
          <w:rFonts w:ascii="Verdana" w:eastAsia="Gill Sans MT" w:hAnsi="Verdana" w:cs="Arial"/>
          <w:b/>
        </w:rPr>
        <w:t xml:space="preserve">3.  Business Support </w:t>
      </w:r>
    </w:p>
    <w:p w14:paraId="0FC18CF2" w14:textId="77777777" w:rsidR="00DD2AE3" w:rsidRPr="00B468EF" w:rsidRDefault="00DD2AE3" w:rsidP="00523634">
      <w:pPr>
        <w:spacing w:after="0"/>
        <w:jc w:val="both"/>
        <w:rPr>
          <w:rFonts w:ascii="Verdana" w:eastAsia="Gill Sans MT" w:hAnsi="Verdana" w:cs="Arial"/>
          <w:b/>
        </w:rPr>
      </w:pPr>
    </w:p>
    <w:p w14:paraId="0F48D617" w14:textId="77777777" w:rsidR="00DD2AE3" w:rsidRPr="00B468EF" w:rsidRDefault="00DD2AE3" w:rsidP="00523634">
      <w:pPr>
        <w:pStyle w:val="ListParagraph"/>
        <w:numPr>
          <w:ilvl w:val="0"/>
          <w:numId w:val="13"/>
        </w:numPr>
        <w:spacing w:after="0" w:line="240" w:lineRule="auto"/>
        <w:rPr>
          <w:rFonts w:ascii="Verdana" w:hAnsi="Verdana"/>
          <w:sz w:val="24"/>
        </w:rPr>
      </w:pPr>
      <w:r w:rsidRPr="00B468EF">
        <w:rPr>
          <w:rFonts w:ascii="Verdana" w:hAnsi="Verdana"/>
          <w:sz w:val="24"/>
        </w:rPr>
        <w:t>To develop and maintain a knowledge of the service area and the support required to ensure the service is delivered within related statutory requirements and dealing appropriately with complex enquiries specific to the service.</w:t>
      </w:r>
    </w:p>
    <w:p w14:paraId="7849F057" w14:textId="77777777" w:rsidR="00DD2AE3" w:rsidRPr="00B468EF" w:rsidRDefault="00DD2AE3" w:rsidP="00523634">
      <w:pPr>
        <w:numPr>
          <w:ilvl w:val="0"/>
          <w:numId w:val="13"/>
        </w:numPr>
        <w:spacing w:after="0" w:line="240" w:lineRule="auto"/>
        <w:jc w:val="both"/>
        <w:rPr>
          <w:rFonts w:ascii="Verdana" w:eastAsia="MS Mincho" w:hAnsi="Verdana" w:cs="Arial"/>
        </w:rPr>
      </w:pPr>
      <w:r w:rsidRPr="00B468EF">
        <w:rPr>
          <w:rFonts w:ascii="Verdana" w:eastAsia="Gill Sans MT" w:hAnsi="Verdana" w:cs="Arial"/>
        </w:rPr>
        <w:t xml:space="preserve">Develop strong working relationships and work in partnership with customers, including senior management and elected members, served by the Business Support Team, to ensure the delivery of a cohesive, efficient and professional service </w:t>
      </w:r>
    </w:p>
    <w:p w14:paraId="47963E74" w14:textId="77777777" w:rsidR="00DD2AE3" w:rsidRPr="00B468EF" w:rsidRDefault="00DD2AE3" w:rsidP="00523634">
      <w:pPr>
        <w:pStyle w:val="BigBullet"/>
        <w:numPr>
          <w:ilvl w:val="0"/>
          <w:numId w:val="13"/>
        </w:numPr>
        <w:spacing w:after="0"/>
        <w:rPr>
          <w:rFonts w:ascii="Verdana" w:hAnsi="Verdana" w:cs="Arial"/>
          <w:szCs w:val="24"/>
        </w:rPr>
      </w:pPr>
      <w:r w:rsidRPr="00B468EF">
        <w:rPr>
          <w:rFonts w:ascii="Verdana" w:hAnsi="Verdana" w:cs="Arial"/>
          <w:szCs w:val="24"/>
        </w:rPr>
        <w:t>Carry out specific research projects as required and directed. This may include liaising with other Local Authorities, and dealing with all types of sensitive information, ensuring the production of regular statistical and analysis reports for the service.</w:t>
      </w:r>
    </w:p>
    <w:p w14:paraId="69E6C3ED" w14:textId="77777777" w:rsidR="00DD2AE3" w:rsidRPr="00B468EF" w:rsidRDefault="00DD2AE3" w:rsidP="00523634">
      <w:pPr>
        <w:numPr>
          <w:ilvl w:val="0"/>
          <w:numId w:val="13"/>
        </w:numPr>
        <w:spacing w:after="0" w:line="240" w:lineRule="auto"/>
        <w:ind w:left="357" w:hanging="357"/>
        <w:rPr>
          <w:rFonts w:ascii="Verdana" w:hAnsi="Verdana"/>
        </w:rPr>
      </w:pPr>
      <w:r w:rsidRPr="00B468EF">
        <w:rPr>
          <w:rFonts w:ascii="Verdana" w:hAnsi="Verdana"/>
        </w:rPr>
        <w:t xml:space="preserve">Maintaining records, both paper and electronic, and implementing related systems. Compiling and maintaining statistics, including computer-based information systems for input and retrieval of data the use of office e-mails and intranet/internet facilities </w:t>
      </w:r>
    </w:p>
    <w:p w14:paraId="54F7487E" w14:textId="77777777" w:rsidR="00DD2AE3" w:rsidRPr="00B468EF" w:rsidRDefault="00DD2AE3" w:rsidP="00523634">
      <w:pPr>
        <w:numPr>
          <w:ilvl w:val="0"/>
          <w:numId w:val="13"/>
        </w:numPr>
        <w:spacing w:after="0" w:line="240" w:lineRule="auto"/>
        <w:ind w:left="357" w:hanging="357"/>
        <w:rPr>
          <w:rFonts w:ascii="Verdana" w:hAnsi="Verdana"/>
        </w:rPr>
      </w:pPr>
      <w:r w:rsidRPr="00B468EF">
        <w:rPr>
          <w:rFonts w:ascii="Verdana" w:hAnsi="Verdana"/>
        </w:rPr>
        <w:t xml:space="preserve">The production of high quality documents including letters, reports, presentations, promotional materials, statistical tables and graphs using Office software, e.g. Publisher and PowerPoint. </w:t>
      </w:r>
    </w:p>
    <w:p w14:paraId="2DA4EB1B" w14:textId="77777777" w:rsidR="00DD2AE3" w:rsidRPr="00B468EF" w:rsidRDefault="00DD2AE3" w:rsidP="00523634">
      <w:pPr>
        <w:numPr>
          <w:ilvl w:val="0"/>
          <w:numId w:val="13"/>
        </w:numPr>
        <w:spacing w:after="0" w:line="240" w:lineRule="auto"/>
        <w:ind w:left="357" w:hanging="357"/>
        <w:rPr>
          <w:rFonts w:ascii="Verdana" w:hAnsi="Verdana"/>
        </w:rPr>
      </w:pPr>
      <w:r w:rsidRPr="00B468EF">
        <w:rPr>
          <w:rFonts w:ascii="Verdana" w:hAnsi="Verdana"/>
        </w:rPr>
        <w:t xml:space="preserve">Coordinating the preparation and distribution of agendas, taking appropriate notes/minutes and actions. Supervising the arrangements of conferences and other events. </w:t>
      </w:r>
    </w:p>
    <w:p w14:paraId="2ADC42C7" w14:textId="77777777" w:rsidR="00DD2AE3" w:rsidRPr="00B468EF" w:rsidRDefault="00DD2AE3" w:rsidP="00523634">
      <w:pPr>
        <w:numPr>
          <w:ilvl w:val="0"/>
          <w:numId w:val="13"/>
        </w:numPr>
        <w:spacing w:after="0" w:line="240" w:lineRule="auto"/>
        <w:ind w:left="357" w:hanging="357"/>
        <w:rPr>
          <w:rFonts w:ascii="Verdana" w:hAnsi="Verdana"/>
        </w:rPr>
      </w:pPr>
      <w:r w:rsidRPr="00B468EF">
        <w:rPr>
          <w:rFonts w:ascii="Verdana" w:hAnsi="Verdana"/>
        </w:rPr>
        <w:t xml:space="preserve">To manage and assess the service web page content including the writing and publishing of statutory and non-statutory proposals and supporting documents to ensure the timely publication of necessary strategic documents. </w:t>
      </w:r>
    </w:p>
    <w:p w14:paraId="5EFA8935" w14:textId="77777777" w:rsidR="00DD2AE3" w:rsidRPr="00B468EF" w:rsidRDefault="00DD2AE3" w:rsidP="00523634">
      <w:pPr>
        <w:spacing w:after="0"/>
        <w:ind w:left="360"/>
        <w:rPr>
          <w:rFonts w:ascii="Verdana" w:hAnsi="Verdana"/>
        </w:rPr>
      </w:pPr>
    </w:p>
    <w:p w14:paraId="4C6EA9F1" w14:textId="77777777" w:rsidR="00DD2AE3" w:rsidRPr="00B468EF" w:rsidRDefault="00DD2AE3" w:rsidP="00523634">
      <w:pPr>
        <w:spacing w:after="0"/>
        <w:ind w:left="360"/>
        <w:rPr>
          <w:rFonts w:ascii="Verdana" w:hAnsi="Verdana"/>
        </w:rPr>
      </w:pPr>
    </w:p>
    <w:p w14:paraId="4C7A6DC6" w14:textId="77777777" w:rsidR="00DD2AE3" w:rsidRPr="00B468EF" w:rsidRDefault="00DD2AE3" w:rsidP="00523634">
      <w:pPr>
        <w:spacing w:after="0"/>
        <w:rPr>
          <w:rFonts w:ascii="Verdana" w:hAnsi="Verdana" w:cs="Arial"/>
          <w:b/>
        </w:rPr>
      </w:pPr>
      <w:r w:rsidRPr="00B468EF">
        <w:rPr>
          <w:rFonts w:ascii="Verdana" w:hAnsi="Verdana" w:cs="Arial"/>
          <w:b/>
        </w:rPr>
        <w:t>General responsibilities include:</w:t>
      </w:r>
    </w:p>
    <w:p w14:paraId="0FD21C00" w14:textId="77777777" w:rsidR="00DD2AE3" w:rsidRPr="00B468EF" w:rsidRDefault="00DD2AE3" w:rsidP="00523634">
      <w:pPr>
        <w:spacing w:after="0"/>
        <w:rPr>
          <w:rFonts w:ascii="Verdana" w:hAnsi="Verdana" w:cs="Arial"/>
        </w:rPr>
      </w:pPr>
    </w:p>
    <w:p w14:paraId="0A88E207" w14:textId="77777777" w:rsidR="00DD2AE3" w:rsidRPr="00B468EF" w:rsidRDefault="00DD2AE3" w:rsidP="00523634">
      <w:pPr>
        <w:numPr>
          <w:ilvl w:val="0"/>
          <w:numId w:val="10"/>
        </w:numPr>
        <w:spacing w:after="0" w:line="240" w:lineRule="auto"/>
        <w:rPr>
          <w:rFonts w:ascii="Verdana" w:hAnsi="Verdana" w:cs="Arial"/>
        </w:rPr>
      </w:pPr>
      <w:r w:rsidRPr="00B468EF">
        <w:rPr>
          <w:rFonts w:ascii="Verdana" w:hAnsi="Verdana" w:cs="Arial"/>
        </w:rPr>
        <w:t>Acting in a professional and competent manner at all times to enhance the reputation of Business and Executive Support within and outside of the organisation, including high awareness of sensitivities associated with political views of members.</w:t>
      </w:r>
    </w:p>
    <w:p w14:paraId="4053D898" w14:textId="77777777" w:rsidR="00DD2AE3" w:rsidRPr="00B468EF" w:rsidRDefault="00DD2AE3" w:rsidP="00523634">
      <w:pPr>
        <w:numPr>
          <w:ilvl w:val="0"/>
          <w:numId w:val="10"/>
        </w:numPr>
        <w:spacing w:after="0" w:line="240" w:lineRule="auto"/>
        <w:rPr>
          <w:rFonts w:ascii="Verdana" w:hAnsi="Verdana" w:cs="Arial"/>
        </w:rPr>
      </w:pPr>
      <w:r w:rsidRPr="00B468EF">
        <w:rPr>
          <w:rFonts w:ascii="Verdana" w:hAnsi="Verdana" w:cs="Arial"/>
        </w:rPr>
        <w:lastRenderedPageBreak/>
        <w:t>Being responsible for delivering the SCC’s “Equality for All” Policy to relevant areas of work.</w:t>
      </w:r>
    </w:p>
    <w:p w14:paraId="6BA925F1" w14:textId="77777777" w:rsidR="00DD2AE3" w:rsidRPr="00B468EF" w:rsidRDefault="00DD2AE3" w:rsidP="00523634">
      <w:pPr>
        <w:numPr>
          <w:ilvl w:val="0"/>
          <w:numId w:val="10"/>
        </w:numPr>
        <w:spacing w:after="0" w:line="240" w:lineRule="auto"/>
        <w:rPr>
          <w:rFonts w:ascii="Verdana" w:hAnsi="Verdana" w:cs="Arial"/>
        </w:rPr>
      </w:pPr>
      <w:r w:rsidRPr="00B468EF">
        <w:rPr>
          <w:rFonts w:ascii="Verdana" w:hAnsi="Verdana" w:cs="Arial"/>
        </w:rPr>
        <w:t>Being responsible for complying with relevant Information, Privacy and Data Security policies.</w:t>
      </w:r>
    </w:p>
    <w:p w14:paraId="53218FE0" w14:textId="77777777" w:rsidR="00DD2AE3" w:rsidRPr="00B468EF" w:rsidRDefault="00DD2AE3" w:rsidP="00523634">
      <w:pPr>
        <w:pStyle w:val="ListParagraph"/>
        <w:numPr>
          <w:ilvl w:val="0"/>
          <w:numId w:val="10"/>
        </w:numPr>
        <w:spacing w:after="0"/>
        <w:jc w:val="both"/>
        <w:rPr>
          <w:rFonts w:ascii="Verdana" w:hAnsi="Verdana" w:cs="Arial"/>
          <w:sz w:val="24"/>
        </w:rPr>
      </w:pPr>
      <w:r w:rsidRPr="00B468EF">
        <w:rPr>
          <w:rFonts w:ascii="Verdana" w:hAnsi="Verdana" w:cs="Arial"/>
          <w:sz w:val="24"/>
        </w:rPr>
        <w:t xml:space="preserve">To </w:t>
      </w:r>
      <w:r w:rsidRPr="00B468EF">
        <w:rPr>
          <w:rFonts w:ascii="Verdana" w:hAnsi="Verdana"/>
          <w:sz w:val="24"/>
        </w:rPr>
        <w:t xml:space="preserve">engage with the wider Business and Executive support team and contribute to discussion and planning sessions to ensure there is a consistent approach to providing support/customer service within the organisation. </w:t>
      </w:r>
    </w:p>
    <w:p w14:paraId="499971FF" w14:textId="77777777" w:rsidR="00DD2AE3" w:rsidRPr="00B468EF" w:rsidRDefault="00DD2AE3" w:rsidP="00523634">
      <w:pPr>
        <w:numPr>
          <w:ilvl w:val="0"/>
          <w:numId w:val="10"/>
        </w:numPr>
        <w:spacing w:after="0" w:line="240" w:lineRule="auto"/>
        <w:rPr>
          <w:rFonts w:ascii="Verdana" w:hAnsi="Verdana" w:cs="Arial"/>
        </w:rPr>
      </w:pPr>
      <w:r w:rsidRPr="00B468EF">
        <w:rPr>
          <w:rFonts w:ascii="Verdana" w:hAnsi="Verdana" w:cs="Arial"/>
        </w:rPr>
        <w:t>Being responsible for complying with health and safety responsibilities as outlined in the SCC Health and Safety Manual.</w:t>
      </w:r>
    </w:p>
    <w:p w14:paraId="1EB71383" w14:textId="77777777" w:rsidR="00DD2AE3" w:rsidRPr="00B468EF" w:rsidRDefault="00DD2AE3" w:rsidP="00523634">
      <w:pPr>
        <w:numPr>
          <w:ilvl w:val="0"/>
          <w:numId w:val="10"/>
        </w:numPr>
        <w:spacing w:after="0" w:line="240" w:lineRule="auto"/>
        <w:rPr>
          <w:rFonts w:ascii="Verdana" w:hAnsi="Verdana" w:cs="Arial"/>
        </w:rPr>
      </w:pPr>
      <w:r w:rsidRPr="00B468EF">
        <w:rPr>
          <w:rFonts w:ascii="Verdana" w:hAnsi="Verdana" w:cs="Arial"/>
        </w:rPr>
        <w:t>To participate in the My Performance Conversation process and undertaking appropriate training and development in accordance with the Council’s People Development process.</w:t>
      </w:r>
    </w:p>
    <w:p w14:paraId="70745431" w14:textId="77777777" w:rsidR="00DD2AE3" w:rsidRPr="00B468EF" w:rsidRDefault="00DD2AE3" w:rsidP="00523634">
      <w:pPr>
        <w:pStyle w:val="BigBullet"/>
        <w:numPr>
          <w:ilvl w:val="0"/>
          <w:numId w:val="10"/>
        </w:numPr>
        <w:spacing w:after="0"/>
        <w:rPr>
          <w:rFonts w:ascii="Verdana" w:hAnsi="Verdana" w:cs="Arial"/>
          <w:szCs w:val="24"/>
        </w:rPr>
      </w:pPr>
      <w:r w:rsidRPr="00B468EF">
        <w:rPr>
          <w:rFonts w:ascii="Verdana" w:hAnsi="Verdana" w:cs="Arial"/>
          <w:szCs w:val="24"/>
        </w:rPr>
        <w:t>Act as Loggist when responding to any major incident (multi-agency &amp; single-agency); to take accurate record of agreed decisions and actions; supported by the Lead Officer and Staffordshire’s Civil Contingencies Unit.</w:t>
      </w:r>
    </w:p>
    <w:p w14:paraId="39CEC035" w14:textId="77777777" w:rsidR="00DD2AE3" w:rsidRPr="00B468EF" w:rsidRDefault="00DD2AE3" w:rsidP="00523634">
      <w:pPr>
        <w:numPr>
          <w:ilvl w:val="0"/>
          <w:numId w:val="10"/>
        </w:numPr>
        <w:spacing w:after="0" w:line="240" w:lineRule="auto"/>
        <w:rPr>
          <w:rFonts w:ascii="Verdana" w:hAnsi="Verdana" w:cs="Arial"/>
        </w:rPr>
      </w:pPr>
      <w:r w:rsidRPr="00B468EF">
        <w:rPr>
          <w:rFonts w:ascii="Verdana" w:hAnsi="Verdana" w:cs="Arial"/>
        </w:rPr>
        <w:t>Such other duties as may arise in connection with the activities mentioned above.</w:t>
      </w:r>
    </w:p>
    <w:p w14:paraId="4BB07404" w14:textId="77777777" w:rsidR="00DD2AE3" w:rsidRPr="00B468EF" w:rsidRDefault="00DD2AE3" w:rsidP="00523634">
      <w:pPr>
        <w:spacing w:after="0"/>
        <w:jc w:val="both"/>
        <w:rPr>
          <w:rFonts w:ascii="Verdana" w:eastAsia="Gill Sans MT" w:hAnsi="Verdana" w:cs="Arial"/>
        </w:rPr>
      </w:pPr>
    </w:p>
    <w:p w14:paraId="4B5F9139" w14:textId="77777777" w:rsidR="00DD2AE3" w:rsidRPr="00B468EF" w:rsidRDefault="00DD2AE3" w:rsidP="00523634">
      <w:pPr>
        <w:pStyle w:val="BigBullet"/>
        <w:numPr>
          <w:ilvl w:val="0"/>
          <w:numId w:val="0"/>
        </w:numPr>
        <w:spacing w:after="0"/>
        <w:rPr>
          <w:rFonts w:ascii="Verdana" w:hAnsi="Verdana" w:cs="Arial"/>
          <w:szCs w:val="24"/>
        </w:rPr>
      </w:pPr>
      <w:r w:rsidRPr="00B468EF">
        <w:rPr>
          <w:rFonts w:ascii="Verdana" w:hAnsi="Verdana" w:cs="Arial"/>
          <w:szCs w:val="24"/>
        </w:rPr>
        <w:t>The content of this job description and person specification will be reviewed in line with SCC’s training and development review policy.</w:t>
      </w:r>
    </w:p>
    <w:p w14:paraId="2C531465" w14:textId="77777777" w:rsidR="00DD2AE3" w:rsidRPr="00B468EF" w:rsidRDefault="00DD2AE3" w:rsidP="00523634">
      <w:pPr>
        <w:spacing w:after="0"/>
        <w:jc w:val="both"/>
        <w:rPr>
          <w:rFonts w:ascii="Verdana" w:eastAsia="Gill Sans MT" w:hAnsi="Verdana" w:cs="Arial"/>
          <w:b/>
          <w:u w:val="single"/>
        </w:rPr>
      </w:pPr>
    </w:p>
    <w:p w14:paraId="3F5646F6" w14:textId="77777777" w:rsidR="00E12FD0" w:rsidRDefault="00E12FD0">
      <w:pPr>
        <w:rPr>
          <w:rFonts w:ascii="Verdana" w:eastAsia="Gill Sans MT" w:hAnsi="Verdana" w:cs="Arial"/>
          <w:b/>
          <w:u w:val="single"/>
        </w:rPr>
      </w:pPr>
      <w:r>
        <w:rPr>
          <w:rFonts w:ascii="Verdana" w:eastAsia="Gill Sans MT" w:hAnsi="Verdana" w:cs="Arial"/>
          <w:b/>
          <w:u w:val="single"/>
        </w:rPr>
        <w:br w:type="page"/>
      </w:r>
    </w:p>
    <w:p w14:paraId="03E731DC" w14:textId="77777777" w:rsidR="00E12FD0" w:rsidRDefault="00E12FD0" w:rsidP="00523634">
      <w:pPr>
        <w:spacing w:after="0"/>
        <w:jc w:val="both"/>
        <w:rPr>
          <w:rFonts w:ascii="Verdana" w:eastAsia="Gill Sans MT" w:hAnsi="Verdana" w:cs="Arial"/>
          <w:b/>
          <w:u w:val="single"/>
        </w:rPr>
      </w:pPr>
    </w:p>
    <w:p w14:paraId="66FE0A03" w14:textId="6BED2667" w:rsidR="00C9147D" w:rsidRPr="00B468EF" w:rsidRDefault="00C9147D" w:rsidP="00523634">
      <w:pPr>
        <w:spacing w:after="0"/>
        <w:jc w:val="both"/>
        <w:rPr>
          <w:rFonts w:ascii="Verdana" w:eastAsia="Gill Sans MT" w:hAnsi="Verdana" w:cs="Arial"/>
          <w:b/>
          <w:sz w:val="16"/>
          <w:szCs w:val="16"/>
          <w:u w:val="single"/>
        </w:rPr>
      </w:pPr>
      <w:r w:rsidRPr="00B468EF">
        <w:rPr>
          <w:rFonts w:ascii="Verdana" w:eastAsia="Gill Sans MT" w:hAnsi="Verdana" w:cs="Arial"/>
          <w:b/>
          <w:u w:val="single"/>
        </w:rPr>
        <w:t>Professional Accountabilities:</w:t>
      </w:r>
    </w:p>
    <w:p w14:paraId="3AD315E4" w14:textId="77777777" w:rsidR="00C9147D" w:rsidRPr="00B468EF" w:rsidRDefault="00C9147D" w:rsidP="00523634">
      <w:pPr>
        <w:spacing w:after="0"/>
        <w:jc w:val="both"/>
        <w:rPr>
          <w:rFonts w:ascii="Verdana" w:eastAsia="Gill Sans MT" w:hAnsi="Verdana"/>
          <w:sz w:val="16"/>
          <w:szCs w:val="16"/>
        </w:rPr>
      </w:pPr>
      <w:r w:rsidRPr="00B468EF">
        <w:rPr>
          <w:rFonts w:ascii="Verdana" w:eastAsia="Gill Sans MT" w:hAnsi="Verdana"/>
        </w:rPr>
        <w:t>The post holder is required to contribute to the achievement of the Council objectives through:</w:t>
      </w:r>
    </w:p>
    <w:p w14:paraId="4EFBAEE2" w14:textId="77777777" w:rsidR="00C9147D" w:rsidRPr="00B468EF" w:rsidRDefault="00C9147D" w:rsidP="00523634">
      <w:pPr>
        <w:spacing w:after="0"/>
        <w:jc w:val="both"/>
        <w:rPr>
          <w:rFonts w:ascii="Verdana" w:eastAsia="Gill Sans MT" w:hAnsi="Verdana"/>
          <w:b/>
          <w:sz w:val="12"/>
          <w:szCs w:val="12"/>
        </w:rPr>
      </w:pPr>
    </w:p>
    <w:p w14:paraId="2870F2E3" w14:textId="77777777" w:rsidR="00C9147D" w:rsidRPr="00B468EF" w:rsidRDefault="00C9147D" w:rsidP="00523634">
      <w:pPr>
        <w:spacing w:after="0"/>
        <w:jc w:val="both"/>
        <w:rPr>
          <w:rFonts w:ascii="Verdana" w:eastAsia="Gill Sans MT" w:hAnsi="Verdana"/>
          <w:b/>
          <w:sz w:val="16"/>
          <w:szCs w:val="16"/>
        </w:rPr>
      </w:pPr>
      <w:r w:rsidRPr="00B468EF">
        <w:rPr>
          <w:rFonts w:ascii="Verdana" w:eastAsia="Gill Sans MT" w:hAnsi="Verdana"/>
          <w:b/>
        </w:rPr>
        <w:t>Financial Management</w:t>
      </w:r>
    </w:p>
    <w:p w14:paraId="1022BFB1" w14:textId="77777777" w:rsidR="00C9147D" w:rsidRPr="00B468EF" w:rsidRDefault="00C9147D" w:rsidP="00523634">
      <w:pPr>
        <w:spacing w:after="0"/>
        <w:jc w:val="both"/>
        <w:rPr>
          <w:rFonts w:ascii="Verdana" w:eastAsia="Gill Sans MT" w:hAnsi="Verdana" w:cs="Arial"/>
        </w:rPr>
      </w:pPr>
      <w:r w:rsidRPr="00B468EF">
        <w:rPr>
          <w:rFonts w:ascii="Verdana" w:eastAsia="Gill Sans MT" w:hAnsi="Verdana"/>
        </w:rPr>
        <w:t xml:space="preserve">Personal accountability </w:t>
      </w:r>
      <w:r w:rsidRPr="00B468EF">
        <w:rPr>
          <w:rFonts w:ascii="Verdana" w:eastAsia="Gill Sans MT" w:hAnsi="Verdana" w:cs="Arial"/>
        </w:rPr>
        <w:t xml:space="preserve">for delivering services efficiently, effectively, within budget and to implement any approved savings and investment allocated to the service. </w:t>
      </w:r>
    </w:p>
    <w:p w14:paraId="202098E2" w14:textId="77777777" w:rsidR="00C9147D" w:rsidRPr="00B468EF" w:rsidRDefault="00C9147D" w:rsidP="00523634">
      <w:pPr>
        <w:spacing w:after="0"/>
        <w:jc w:val="both"/>
        <w:rPr>
          <w:rFonts w:ascii="Verdana" w:eastAsia="Gill Sans MT" w:hAnsi="Verdana" w:cs="Arial"/>
          <w:sz w:val="12"/>
          <w:szCs w:val="12"/>
        </w:rPr>
      </w:pPr>
    </w:p>
    <w:p w14:paraId="1D95D6B1" w14:textId="77777777" w:rsidR="00C9147D" w:rsidRPr="00B468EF" w:rsidRDefault="00C9147D" w:rsidP="00523634">
      <w:pPr>
        <w:spacing w:after="0"/>
        <w:jc w:val="both"/>
        <w:rPr>
          <w:rFonts w:ascii="Verdana" w:eastAsia="Gill Sans MT" w:hAnsi="Verdana" w:cs="Arial"/>
          <w:b/>
          <w:sz w:val="16"/>
          <w:szCs w:val="16"/>
        </w:rPr>
      </w:pPr>
      <w:r w:rsidRPr="00B468EF">
        <w:rPr>
          <w:rFonts w:ascii="Verdana" w:eastAsia="Gill Sans MT" w:hAnsi="Verdana" w:cs="Arial"/>
          <w:b/>
        </w:rPr>
        <w:t>People Management</w:t>
      </w:r>
    </w:p>
    <w:p w14:paraId="185A0DCF" w14:textId="77777777" w:rsidR="00C9147D" w:rsidRPr="00B468EF" w:rsidRDefault="00C9147D" w:rsidP="00523634">
      <w:pPr>
        <w:spacing w:after="0"/>
        <w:jc w:val="both"/>
        <w:rPr>
          <w:rFonts w:ascii="Verdana" w:eastAsia="Gill Sans MT" w:hAnsi="Verdana"/>
        </w:rPr>
      </w:pPr>
      <w:r w:rsidRPr="00B468EF">
        <w:rPr>
          <w:rFonts w:ascii="Verdana" w:eastAsia="Gill Sans MT" w:hAnsi="Verdana" w:cs="Arial"/>
        </w:rPr>
        <w:t>Engaging with People Management policies and processes</w:t>
      </w:r>
    </w:p>
    <w:p w14:paraId="51D078F1" w14:textId="77777777" w:rsidR="00C9147D" w:rsidRPr="00B468EF" w:rsidRDefault="00C9147D" w:rsidP="00523634">
      <w:pPr>
        <w:spacing w:after="0"/>
        <w:jc w:val="both"/>
        <w:rPr>
          <w:rFonts w:ascii="Verdana" w:eastAsia="Gill Sans MT" w:hAnsi="Verdana"/>
          <w:sz w:val="12"/>
          <w:szCs w:val="12"/>
        </w:rPr>
      </w:pPr>
    </w:p>
    <w:p w14:paraId="45BC9EFA" w14:textId="77777777" w:rsidR="00C9147D" w:rsidRPr="00B468EF" w:rsidRDefault="00C9147D" w:rsidP="00523634">
      <w:pPr>
        <w:spacing w:after="0"/>
        <w:jc w:val="both"/>
        <w:rPr>
          <w:rFonts w:ascii="Verdana" w:eastAsia="Gill Sans MT" w:hAnsi="Verdana"/>
          <w:b/>
          <w:sz w:val="16"/>
          <w:szCs w:val="16"/>
        </w:rPr>
      </w:pPr>
      <w:r w:rsidRPr="00B468EF">
        <w:rPr>
          <w:rFonts w:ascii="Verdana" w:eastAsia="Gill Sans MT" w:hAnsi="Verdana"/>
          <w:b/>
        </w:rPr>
        <w:t>Equalities</w:t>
      </w:r>
    </w:p>
    <w:p w14:paraId="702BA619" w14:textId="77777777" w:rsidR="00C9147D" w:rsidRPr="00B468EF" w:rsidRDefault="00C9147D" w:rsidP="00523634">
      <w:pPr>
        <w:spacing w:after="0"/>
        <w:jc w:val="both"/>
        <w:rPr>
          <w:rFonts w:ascii="Verdana" w:eastAsia="Gill Sans MT" w:hAnsi="Verdana"/>
          <w:sz w:val="16"/>
          <w:szCs w:val="16"/>
          <w:lang w:eastAsia="en-GB"/>
        </w:rPr>
      </w:pPr>
      <w:r w:rsidRPr="00B468EF">
        <w:rPr>
          <w:rFonts w:ascii="Verdana" w:eastAsia="Gill Sans MT" w:hAnsi="Verdana" w:cs="Arial"/>
          <w:lang w:eastAsia="en-GB"/>
        </w:rPr>
        <w:t>Ensuring that all work is completed with a commitment to equality and anti-discriminatory practice, as a minimum to standards required by legislation.</w:t>
      </w:r>
    </w:p>
    <w:p w14:paraId="558FFFA5" w14:textId="77777777" w:rsidR="00C9147D" w:rsidRPr="00B468EF" w:rsidRDefault="00C9147D" w:rsidP="00523634">
      <w:pPr>
        <w:spacing w:after="0"/>
        <w:jc w:val="both"/>
        <w:rPr>
          <w:rFonts w:ascii="Verdana" w:eastAsia="Gill Sans MT" w:hAnsi="Verdana"/>
          <w:sz w:val="12"/>
          <w:szCs w:val="12"/>
          <w:lang w:eastAsia="en-GB"/>
        </w:rPr>
      </w:pPr>
    </w:p>
    <w:p w14:paraId="104F52CF" w14:textId="77777777" w:rsidR="00C9147D" w:rsidRPr="00B468EF" w:rsidRDefault="00C9147D" w:rsidP="00523634">
      <w:pPr>
        <w:spacing w:after="0"/>
        <w:jc w:val="both"/>
        <w:rPr>
          <w:rFonts w:ascii="Verdana" w:eastAsia="Gill Sans MT" w:hAnsi="Verdana" w:cs="Arial"/>
          <w:b/>
          <w:sz w:val="16"/>
          <w:szCs w:val="16"/>
          <w:lang w:eastAsia="en-GB"/>
        </w:rPr>
      </w:pPr>
      <w:r w:rsidRPr="00B468EF">
        <w:rPr>
          <w:rFonts w:ascii="Verdana" w:eastAsia="Gill Sans MT" w:hAnsi="Verdana" w:cs="Arial"/>
          <w:b/>
          <w:lang w:eastAsia="en-GB"/>
        </w:rPr>
        <w:t>Climate Change</w:t>
      </w:r>
    </w:p>
    <w:p w14:paraId="4E2877F6" w14:textId="77777777" w:rsidR="00C9147D" w:rsidRPr="00B468EF" w:rsidRDefault="00C9147D" w:rsidP="00523634">
      <w:pPr>
        <w:spacing w:after="0"/>
        <w:jc w:val="both"/>
        <w:rPr>
          <w:rFonts w:ascii="Verdana" w:eastAsia="Gill Sans MT" w:hAnsi="Verdana" w:cs="Arial"/>
          <w:i/>
          <w:sz w:val="16"/>
          <w:szCs w:val="16"/>
        </w:rPr>
      </w:pPr>
      <w:r w:rsidRPr="00B468EF">
        <w:rPr>
          <w:rFonts w:ascii="Verdana" w:eastAsia="Gill Sans MT" w:hAnsi="Verdana" w:cs="Arial"/>
          <w:lang w:eastAsia="en-GB"/>
        </w:rPr>
        <w:t>D</w:t>
      </w:r>
      <w:r w:rsidRPr="00B468EF">
        <w:rPr>
          <w:rFonts w:ascii="Verdana" w:eastAsia="Gill Sans MT" w:hAnsi="Verdana" w:cs="Arial"/>
        </w:rPr>
        <w:t>elivering energy conservation practices in line with the Council’s climate change strategy.</w:t>
      </w:r>
    </w:p>
    <w:p w14:paraId="018EEB04" w14:textId="77777777" w:rsidR="00C9147D" w:rsidRPr="00B468EF" w:rsidRDefault="00C9147D" w:rsidP="00523634">
      <w:pPr>
        <w:spacing w:after="0"/>
        <w:jc w:val="both"/>
        <w:rPr>
          <w:rFonts w:ascii="Verdana" w:eastAsia="Gill Sans MT" w:hAnsi="Verdana" w:cs="Arial"/>
          <w:sz w:val="12"/>
          <w:szCs w:val="12"/>
        </w:rPr>
      </w:pPr>
    </w:p>
    <w:p w14:paraId="62DAB957" w14:textId="77777777" w:rsidR="00C9147D" w:rsidRPr="00B468EF" w:rsidRDefault="00C9147D" w:rsidP="00523634">
      <w:pPr>
        <w:spacing w:after="0"/>
        <w:jc w:val="both"/>
        <w:rPr>
          <w:rFonts w:ascii="Verdana" w:eastAsia="Gill Sans MT" w:hAnsi="Verdana" w:cs="Arial"/>
          <w:b/>
          <w:i/>
          <w:sz w:val="16"/>
          <w:szCs w:val="16"/>
        </w:rPr>
      </w:pPr>
      <w:r w:rsidRPr="00B468EF">
        <w:rPr>
          <w:rFonts w:ascii="Verdana" w:eastAsia="Gill Sans MT" w:hAnsi="Verdana" w:cs="Arial"/>
          <w:b/>
        </w:rPr>
        <w:t>Health and Safety</w:t>
      </w:r>
    </w:p>
    <w:p w14:paraId="7C0523FB" w14:textId="77777777" w:rsidR="00C9147D" w:rsidRPr="00B468EF" w:rsidRDefault="00C9147D" w:rsidP="00523634">
      <w:pPr>
        <w:spacing w:after="0"/>
        <w:jc w:val="both"/>
        <w:rPr>
          <w:rFonts w:ascii="Verdana" w:eastAsia="Gill Sans MT" w:hAnsi="Verdana" w:cs="Arial"/>
          <w:sz w:val="16"/>
          <w:szCs w:val="16"/>
        </w:rPr>
      </w:pPr>
      <w:r w:rsidRPr="00B468EF">
        <w:rPr>
          <w:rFonts w:ascii="Verdana" w:eastAsia="Gill Sans MT" w:hAnsi="Verdana" w:cs="Arial"/>
        </w:rPr>
        <w:t>Ensuring a work environment that protects people’s health and safety and that promotes welfare and which is in accordance with the Council’s Health &amp; Safety policy.</w:t>
      </w:r>
    </w:p>
    <w:p w14:paraId="6C4256A2" w14:textId="77777777" w:rsidR="00C9147D" w:rsidRPr="00B468EF" w:rsidRDefault="00C9147D" w:rsidP="00523634">
      <w:pPr>
        <w:spacing w:after="0"/>
        <w:jc w:val="both"/>
        <w:rPr>
          <w:rFonts w:ascii="Verdana" w:eastAsia="Gill Sans MT" w:hAnsi="Verdana" w:cs="Arial"/>
          <w:sz w:val="16"/>
          <w:szCs w:val="16"/>
        </w:rPr>
      </w:pPr>
    </w:p>
    <w:p w14:paraId="480267D5" w14:textId="77777777" w:rsidR="00C9147D" w:rsidRPr="00B468EF" w:rsidRDefault="00C9147D" w:rsidP="00523634">
      <w:pPr>
        <w:spacing w:after="0"/>
        <w:jc w:val="both"/>
        <w:rPr>
          <w:rFonts w:ascii="Verdana" w:eastAsia="Gill Sans MT" w:hAnsi="Verdana" w:cs="Arial"/>
          <w:b/>
          <w:sz w:val="16"/>
          <w:szCs w:val="16"/>
        </w:rPr>
      </w:pPr>
      <w:r w:rsidRPr="00B468EF">
        <w:rPr>
          <w:rFonts w:ascii="Verdana" w:eastAsia="Gill Sans MT" w:hAnsi="Verdana" w:cs="Arial"/>
          <w:b/>
        </w:rPr>
        <w:t>Safeguarding</w:t>
      </w:r>
    </w:p>
    <w:p w14:paraId="1F562E46" w14:textId="77777777" w:rsidR="00C9147D" w:rsidRPr="00B468EF" w:rsidRDefault="00C9147D" w:rsidP="00523634">
      <w:pPr>
        <w:spacing w:after="0"/>
        <w:jc w:val="both"/>
        <w:rPr>
          <w:rFonts w:ascii="Verdana" w:eastAsia="Gill Sans MT" w:hAnsi="Verdana" w:cs="Arial"/>
        </w:rPr>
      </w:pPr>
      <w:r w:rsidRPr="00B468EF">
        <w:rPr>
          <w:rFonts w:ascii="Verdana" w:eastAsia="Gill Sans MT" w:hAnsi="Verdana" w:cs="Arial"/>
        </w:rPr>
        <w:t>Commitment to safeguarding and promoting the welfare of vulnerable groups.</w:t>
      </w:r>
    </w:p>
    <w:p w14:paraId="4839E961" w14:textId="77777777" w:rsidR="00C9147D" w:rsidRPr="00B468EF" w:rsidRDefault="00C9147D" w:rsidP="00523634">
      <w:pPr>
        <w:spacing w:after="0"/>
        <w:jc w:val="both"/>
        <w:rPr>
          <w:rFonts w:ascii="Verdana" w:eastAsia="Gill Sans MT" w:hAnsi="Verdana"/>
          <w:sz w:val="12"/>
          <w:szCs w:val="12"/>
        </w:rPr>
      </w:pPr>
    </w:p>
    <w:p w14:paraId="70BAFFAF" w14:textId="77777777" w:rsidR="00C9147D" w:rsidRPr="00B468EF" w:rsidRDefault="00C9147D" w:rsidP="00523634">
      <w:pPr>
        <w:spacing w:after="0"/>
        <w:jc w:val="both"/>
        <w:rPr>
          <w:rFonts w:ascii="Verdana" w:eastAsia="Gill Sans MT" w:hAnsi="Verdana"/>
        </w:rPr>
      </w:pPr>
      <w:r w:rsidRPr="00B468EF">
        <w:rPr>
          <w:rFonts w:ascii="Verdana" w:eastAsia="Gill Sans MT" w:hAnsi="Verdana"/>
        </w:rPr>
        <w:t>The content of this Job Description and Person Specification will be reviewed on a regular basis.</w:t>
      </w:r>
    </w:p>
    <w:p w14:paraId="5D2A19D5" w14:textId="77777777" w:rsidR="00A32928" w:rsidRPr="00B468EF" w:rsidRDefault="00A32928" w:rsidP="00523634">
      <w:pPr>
        <w:spacing w:after="0"/>
        <w:rPr>
          <w:rFonts w:ascii="Verdana" w:hAnsi="Verdana" w:cs="Avenir Roman"/>
        </w:rPr>
      </w:pPr>
      <w:r w:rsidRPr="00B468EF">
        <w:rPr>
          <w:rFonts w:ascii="Verdana" w:hAnsi="Verdana" w:cs="Avenir Roman"/>
        </w:rPr>
        <w:br w:type="page"/>
      </w:r>
    </w:p>
    <w:p w14:paraId="26D49C8A" w14:textId="6BA26234" w:rsidR="00A32928" w:rsidRPr="00B468EF" w:rsidRDefault="00A32928" w:rsidP="00A32928">
      <w:pPr>
        <w:rPr>
          <w:rFonts w:ascii="Verdana" w:eastAsia="Gill Sans MT" w:hAnsi="Verdana"/>
        </w:rPr>
      </w:pPr>
      <w:r w:rsidRPr="00B468EF">
        <w:rPr>
          <w:rFonts w:ascii="Verdana" w:eastAsia="Gill Sans MT" w:hAnsi="Verdana" w:cs="Arial"/>
          <w:b/>
        </w:rPr>
        <w:lastRenderedPageBreak/>
        <w:t>Person Specification</w:t>
      </w:r>
      <w:r w:rsidRPr="00B468EF">
        <w:rPr>
          <w:rFonts w:ascii="Verdana" w:eastAsia="Gill Sans MT" w:hAnsi="Verdana"/>
        </w:rPr>
        <w:t xml:space="preserve"> </w:t>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cs="Arial"/>
        </w:rPr>
        <w:t>A = Assessed at Application</w:t>
      </w:r>
      <w:r w:rsidRPr="00B468EF">
        <w:rPr>
          <w:rFonts w:ascii="Verdana" w:eastAsia="Gill Sans MT" w:hAnsi="Verdana" w:cs="Arial"/>
        </w:rPr>
        <w:br/>
      </w:r>
      <w:r w:rsidRPr="00B468EF">
        <w:rPr>
          <w:rFonts w:ascii="Verdana" w:eastAsia="Gill Sans MT" w:hAnsi="Verdana"/>
        </w:rPr>
        <w:t xml:space="preserve"> </w:t>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t>I = Assessed at Interview</w:t>
      </w:r>
      <w:r w:rsidRPr="00B468EF">
        <w:rPr>
          <w:rFonts w:ascii="Verdana" w:eastAsia="Gill Sans MT" w:hAnsi="Verdana"/>
        </w:rPr>
        <w:br/>
        <w:t xml:space="preserve"> </w:t>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r>
      <w:r w:rsidRPr="00B468EF">
        <w:rPr>
          <w:rFonts w:ascii="Verdana" w:eastAsia="Gill Sans MT" w:hAnsi="Verdana"/>
        </w:rPr>
        <w:tab/>
        <w:t>T = Assessed through Test</w:t>
      </w: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BB737D" w:rsidRPr="00B468EF" w14:paraId="7BEAC6A6" w14:textId="77777777" w:rsidTr="0026165C">
        <w:trPr>
          <w:trHeight w:val="1117"/>
          <w:jc w:val="center"/>
        </w:trPr>
        <w:tc>
          <w:tcPr>
            <w:tcW w:w="1275" w:type="dxa"/>
            <w:tcBorders>
              <w:top w:val="single" w:sz="12" w:space="0" w:color="auto"/>
              <w:bottom w:val="single" w:sz="12" w:space="0" w:color="auto"/>
            </w:tcBorders>
            <w:shd w:val="clear" w:color="auto" w:fill="FFFFFF"/>
          </w:tcPr>
          <w:p w14:paraId="55F92673" w14:textId="77777777" w:rsidR="00BB737D" w:rsidRPr="00FA0C74" w:rsidRDefault="00BB737D" w:rsidP="00B468EF">
            <w:pPr>
              <w:pStyle w:val="Heading3"/>
              <w:spacing w:before="0"/>
              <w:jc w:val="center"/>
              <w:rPr>
                <w:rFonts w:ascii="Verdana" w:eastAsia="Gill Sans MT" w:hAnsi="Verdana"/>
                <w:b/>
                <w:bCs/>
                <w:sz w:val="16"/>
                <w:szCs w:val="16"/>
              </w:rPr>
            </w:pPr>
            <w:r w:rsidRPr="00FA0C74">
              <w:rPr>
                <w:rFonts w:ascii="Verdana" w:eastAsia="Gill Sans MT" w:hAnsi="Verdana"/>
                <w:b/>
                <w:bCs/>
                <w:sz w:val="16"/>
                <w:szCs w:val="16"/>
              </w:rPr>
              <w:t>Minimum Criteria for Disability Confident</w:t>
            </w:r>
          </w:p>
          <w:p w14:paraId="5244FA8B" w14:textId="77777777" w:rsidR="00BB737D" w:rsidRPr="00B468EF" w:rsidRDefault="00BB737D" w:rsidP="00B468EF">
            <w:pPr>
              <w:pStyle w:val="Heading3"/>
              <w:spacing w:before="0"/>
              <w:jc w:val="center"/>
              <w:rPr>
                <w:rFonts w:ascii="Verdana" w:eastAsia="Gill Sans MT" w:hAnsi="Verdana"/>
                <w:sz w:val="16"/>
                <w:szCs w:val="16"/>
              </w:rPr>
            </w:pPr>
            <w:r w:rsidRPr="00FA0C74">
              <w:rPr>
                <w:rFonts w:ascii="Verdana" w:eastAsia="Gill Sans MT" w:hAnsi="Verdana"/>
                <w:b/>
                <w:bCs/>
                <w:sz w:val="16"/>
                <w:szCs w:val="16"/>
              </w:rPr>
              <w:t>Scheme  *</w:t>
            </w:r>
          </w:p>
        </w:tc>
        <w:tc>
          <w:tcPr>
            <w:tcW w:w="7440" w:type="dxa"/>
            <w:tcBorders>
              <w:top w:val="single" w:sz="12" w:space="0" w:color="auto"/>
              <w:bottom w:val="single" w:sz="12" w:space="0" w:color="auto"/>
            </w:tcBorders>
            <w:shd w:val="clear" w:color="auto" w:fill="FFFFFF"/>
          </w:tcPr>
          <w:p w14:paraId="3B4C8E7F" w14:textId="77777777" w:rsidR="00BB737D" w:rsidRPr="00D41816" w:rsidRDefault="00BB737D" w:rsidP="00B468EF">
            <w:pPr>
              <w:pStyle w:val="Heading3"/>
              <w:spacing w:before="0"/>
              <w:jc w:val="center"/>
              <w:rPr>
                <w:rFonts w:ascii="Verdana" w:eastAsia="Gill Sans MT" w:hAnsi="Verdana"/>
                <w:b/>
                <w:bCs/>
                <w:sz w:val="22"/>
              </w:rPr>
            </w:pPr>
            <w:r w:rsidRPr="00D41816">
              <w:rPr>
                <w:rFonts w:ascii="Verdana" w:eastAsia="Gill Sans MT" w:hAnsi="Verdana"/>
                <w:b/>
                <w:bCs/>
                <w:sz w:val="22"/>
              </w:rPr>
              <w:t>Criteria</w:t>
            </w:r>
          </w:p>
        </w:tc>
        <w:tc>
          <w:tcPr>
            <w:tcW w:w="1946" w:type="dxa"/>
            <w:tcBorders>
              <w:top w:val="single" w:sz="12" w:space="0" w:color="auto"/>
              <w:bottom w:val="single" w:sz="12" w:space="0" w:color="auto"/>
            </w:tcBorders>
            <w:shd w:val="clear" w:color="auto" w:fill="FFFFFF"/>
          </w:tcPr>
          <w:p w14:paraId="03037C7A" w14:textId="77777777" w:rsidR="00BB737D" w:rsidRPr="00B468EF" w:rsidRDefault="00BB737D" w:rsidP="00B468EF">
            <w:pPr>
              <w:spacing w:after="0"/>
              <w:jc w:val="center"/>
              <w:rPr>
                <w:rFonts w:ascii="Verdana" w:eastAsia="Gill Sans MT" w:hAnsi="Verdana"/>
                <w:b/>
              </w:rPr>
            </w:pPr>
          </w:p>
          <w:p w14:paraId="37CAFBBC" w14:textId="77777777" w:rsidR="00BB737D" w:rsidRPr="00B468EF" w:rsidRDefault="00BB737D" w:rsidP="00B468EF">
            <w:pPr>
              <w:spacing w:after="0"/>
              <w:jc w:val="center"/>
              <w:rPr>
                <w:rFonts w:ascii="Verdana" w:eastAsia="Gill Sans MT" w:hAnsi="Verdana"/>
                <w:b/>
              </w:rPr>
            </w:pPr>
            <w:r w:rsidRPr="00B468EF">
              <w:rPr>
                <w:rFonts w:ascii="Verdana" w:eastAsia="Gill Sans MT" w:hAnsi="Verdana"/>
                <w:b/>
              </w:rPr>
              <w:t>Measured by</w:t>
            </w:r>
          </w:p>
          <w:p w14:paraId="0128239C" w14:textId="77777777" w:rsidR="00BB737D" w:rsidRPr="00B468EF" w:rsidRDefault="00BB737D" w:rsidP="00B468EF">
            <w:pPr>
              <w:spacing w:after="0"/>
              <w:jc w:val="center"/>
              <w:rPr>
                <w:rFonts w:ascii="Verdana" w:eastAsia="Gill Sans MT" w:hAnsi="Verdana"/>
                <w:b/>
              </w:rPr>
            </w:pPr>
          </w:p>
        </w:tc>
      </w:tr>
      <w:tr w:rsidR="00BB737D" w:rsidRPr="00B468EF" w14:paraId="7E58A5AA" w14:textId="77777777" w:rsidTr="0026165C">
        <w:trPr>
          <w:jc w:val="center"/>
        </w:trPr>
        <w:tc>
          <w:tcPr>
            <w:tcW w:w="1275" w:type="dxa"/>
            <w:tcBorders>
              <w:top w:val="single" w:sz="12" w:space="0" w:color="auto"/>
            </w:tcBorders>
          </w:tcPr>
          <w:p w14:paraId="78D3CA3C" w14:textId="77777777" w:rsidR="00BB737D" w:rsidRPr="00B468EF" w:rsidRDefault="00BB737D" w:rsidP="00B468EF">
            <w:pPr>
              <w:spacing w:after="0"/>
              <w:jc w:val="center"/>
              <w:rPr>
                <w:rFonts w:ascii="Verdana" w:eastAsia="Gill Sans MT" w:hAnsi="Verdana"/>
              </w:rPr>
            </w:pPr>
          </w:p>
          <w:p w14:paraId="700255CE" w14:textId="77777777" w:rsidR="00BB737D" w:rsidRPr="00B468EF" w:rsidRDefault="00BB737D" w:rsidP="00B468EF">
            <w:pPr>
              <w:spacing w:after="0"/>
              <w:jc w:val="center"/>
              <w:rPr>
                <w:rFonts w:ascii="Verdana" w:eastAsia="Gill Sans MT" w:hAnsi="Verdana"/>
                <w:b/>
              </w:rPr>
            </w:pPr>
          </w:p>
          <w:p w14:paraId="24A2C356" w14:textId="07EC8048" w:rsidR="00BB737D" w:rsidRPr="00B468EF" w:rsidRDefault="00BB737D" w:rsidP="00B468EF">
            <w:pPr>
              <w:spacing w:after="0"/>
              <w:jc w:val="center"/>
              <w:rPr>
                <w:rFonts w:ascii="Verdana" w:eastAsia="Gill Sans MT" w:hAnsi="Verdana"/>
                <w:b/>
              </w:rPr>
            </w:pPr>
            <w:r w:rsidRPr="00B468EF">
              <w:rPr>
                <w:rFonts w:ascii="Verdana" w:eastAsia="Gill Sans MT" w:hAnsi="Verdana"/>
                <w:b/>
                <w:noProof/>
              </w:rPr>
              <w:drawing>
                <wp:inline distT="0" distB="0" distL="0" distR="0" wp14:anchorId="6C3C2A3C" wp14:editId="1C4115C2">
                  <wp:extent cx="508000" cy="247650"/>
                  <wp:effectExtent l="0" t="0" r="6350" b="0"/>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000" cy="247650"/>
                          </a:xfrm>
                          <a:prstGeom prst="rect">
                            <a:avLst/>
                          </a:prstGeom>
                          <a:noFill/>
                          <a:ln>
                            <a:noFill/>
                          </a:ln>
                        </pic:spPr>
                      </pic:pic>
                    </a:graphicData>
                  </a:graphic>
                </wp:inline>
              </w:drawing>
            </w:r>
          </w:p>
          <w:p w14:paraId="132C8BB1" w14:textId="77777777" w:rsidR="00BB737D" w:rsidRPr="00B468EF" w:rsidRDefault="00BB737D" w:rsidP="00B468EF">
            <w:pPr>
              <w:spacing w:after="0"/>
              <w:jc w:val="center"/>
              <w:rPr>
                <w:rFonts w:ascii="Verdana" w:eastAsia="Gill Sans MT" w:hAnsi="Verdana" w:cs="Arial"/>
              </w:rPr>
            </w:pPr>
          </w:p>
          <w:p w14:paraId="2EF7C9C9" w14:textId="31006B1E" w:rsidR="00BB737D" w:rsidRPr="00B468EF" w:rsidRDefault="00BB737D" w:rsidP="00B468EF">
            <w:pPr>
              <w:spacing w:after="0"/>
              <w:jc w:val="center"/>
              <w:rPr>
                <w:rFonts w:ascii="Verdana" w:eastAsia="Gill Sans MT" w:hAnsi="Verdana"/>
              </w:rPr>
            </w:pPr>
            <w:r w:rsidRPr="00B468EF">
              <w:rPr>
                <w:rFonts w:ascii="Verdana" w:eastAsia="Gill Sans MT" w:hAnsi="Verdana"/>
                <w:b/>
                <w:noProof/>
              </w:rPr>
              <w:drawing>
                <wp:inline distT="0" distB="0" distL="0" distR="0" wp14:anchorId="5B2D3189" wp14:editId="0666CE2E">
                  <wp:extent cx="508000" cy="247650"/>
                  <wp:effectExtent l="0" t="0" r="6350" b="0"/>
                  <wp:docPr id="19" name="Picture 1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000" cy="247650"/>
                          </a:xfrm>
                          <a:prstGeom prst="rect">
                            <a:avLst/>
                          </a:prstGeom>
                          <a:noFill/>
                          <a:ln>
                            <a:noFill/>
                          </a:ln>
                        </pic:spPr>
                      </pic:pic>
                    </a:graphicData>
                  </a:graphic>
                </wp:inline>
              </w:drawing>
            </w:r>
          </w:p>
        </w:tc>
        <w:tc>
          <w:tcPr>
            <w:tcW w:w="7440" w:type="dxa"/>
            <w:tcBorders>
              <w:top w:val="single" w:sz="12" w:space="0" w:color="auto"/>
            </w:tcBorders>
          </w:tcPr>
          <w:p w14:paraId="7304FE9B" w14:textId="77777777" w:rsidR="00BB737D" w:rsidRPr="00B468EF" w:rsidRDefault="00BB737D" w:rsidP="00B468EF">
            <w:pPr>
              <w:spacing w:after="0"/>
              <w:jc w:val="both"/>
              <w:rPr>
                <w:rFonts w:ascii="Verdana" w:eastAsia="Gill Sans MT" w:hAnsi="Verdana"/>
              </w:rPr>
            </w:pPr>
          </w:p>
          <w:p w14:paraId="21A8714D" w14:textId="77777777" w:rsidR="00BB737D" w:rsidRPr="00B468EF" w:rsidRDefault="00BB737D" w:rsidP="00B468EF">
            <w:pPr>
              <w:pStyle w:val="BodyText2"/>
              <w:spacing w:after="0" w:line="240" w:lineRule="auto"/>
              <w:jc w:val="both"/>
              <w:rPr>
                <w:rFonts w:ascii="Verdana" w:eastAsia="Gill Sans MT" w:hAnsi="Verdana"/>
              </w:rPr>
            </w:pPr>
            <w:r w:rsidRPr="00B468EF">
              <w:rPr>
                <w:rFonts w:ascii="Verdana" w:eastAsia="Gill Sans MT" w:hAnsi="Verdana" w:cs="Arial"/>
                <w:b/>
              </w:rPr>
              <w:t>Qualifications/Professional membership</w:t>
            </w:r>
          </w:p>
          <w:p w14:paraId="560F6D84" w14:textId="77777777" w:rsidR="00BB737D" w:rsidRPr="00B468EF" w:rsidRDefault="00BB737D" w:rsidP="00B468EF">
            <w:pPr>
              <w:numPr>
                <w:ilvl w:val="0"/>
                <w:numId w:val="16"/>
              </w:numPr>
              <w:autoSpaceDE w:val="0"/>
              <w:autoSpaceDN w:val="0"/>
              <w:adjustRightInd w:val="0"/>
              <w:spacing w:after="0" w:line="240" w:lineRule="auto"/>
              <w:jc w:val="both"/>
              <w:rPr>
                <w:rFonts w:ascii="Verdana" w:hAnsi="Verdana" w:cs="Arial"/>
              </w:rPr>
            </w:pPr>
            <w:r w:rsidRPr="00B468EF">
              <w:rPr>
                <w:rFonts w:ascii="Verdana" w:hAnsi="Verdana" w:cs="Arial"/>
              </w:rPr>
              <w:t>Possess a Business Administration qualification, NVQ Level 3 or equivalent experience.</w:t>
            </w:r>
          </w:p>
          <w:p w14:paraId="28E932ED" w14:textId="77777777" w:rsidR="00BB737D" w:rsidRPr="00B468EF" w:rsidRDefault="00BB737D" w:rsidP="00B468EF">
            <w:pPr>
              <w:numPr>
                <w:ilvl w:val="0"/>
                <w:numId w:val="16"/>
              </w:numPr>
              <w:tabs>
                <w:tab w:val="num" w:pos="38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Verdana" w:hAnsi="Verdana" w:cs="Arial"/>
              </w:rPr>
            </w:pPr>
            <w:r w:rsidRPr="00B468EF">
              <w:rPr>
                <w:rFonts w:ascii="Verdana" w:hAnsi="Verdana"/>
              </w:rPr>
              <w:t>ICT qualification equivalent to the competency level of ECDL.</w:t>
            </w:r>
          </w:p>
          <w:p w14:paraId="15537D00" w14:textId="77777777" w:rsidR="00BB737D" w:rsidRPr="00B468EF" w:rsidRDefault="00BB737D" w:rsidP="00B468EF">
            <w:pPr>
              <w:numPr>
                <w:ilvl w:val="0"/>
                <w:numId w:val="16"/>
              </w:numPr>
              <w:spacing w:after="0" w:line="240" w:lineRule="auto"/>
              <w:jc w:val="both"/>
              <w:rPr>
                <w:rFonts w:ascii="Verdana" w:eastAsia="Gill Sans MT" w:hAnsi="Verdana"/>
              </w:rPr>
            </w:pPr>
            <w:r w:rsidRPr="00B468EF">
              <w:rPr>
                <w:rFonts w:ascii="Verdana" w:hAnsi="Verdana"/>
              </w:rPr>
              <w:t>Minimum of 5 GCSE grade C or above including the specific subjects of English and Math or equivalent qualifications</w:t>
            </w:r>
            <w:r w:rsidRPr="00B468EF">
              <w:rPr>
                <w:rFonts w:ascii="Verdana" w:eastAsia="Gill Sans MT" w:hAnsi="Verdana"/>
              </w:rPr>
              <w:t xml:space="preserve"> </w:t>
            </w:r>
          </w:p>
        </w:tc>
        <w:tc>
          <w:tcPr>
            <w:tcW w:w="1946" w:type="dxa"/>
            <w:tcBorders>
              <w:top w:val="single" w:sz="12" w:space="0" w:color="auto"/>
            </w:tcBorders>
          </w:tcPr>
          <w:p w14:paraId="3EEF26BE" w14:textId="77777777" w:rsidR="00BB737D" w:rsidRPr="00B468EF" w:rsidRDefault="00BB737D" w:rsidP="00B468EF">
            <w:pPr>
              <w:spacing w:after="0"/>
              <w:jc w:val="center"/>
              <w:rPr>
                <w:rFonts w:ascii="Verdana" w:eastAsia="Gill Sans MT" w:hAnsi="Verdana"/>
              </w:rPr>
            </w:pPr>
          </w:p>
          <w:p w14:paraId="77AE1445" w14:textId="77777777" w:rsidR="00BB737D" w:rsidRPr="00B468EF" w:rsidRDefault="00BB737D" w:rsidP="00B468EF">
            <w:pPr>
              <w:spacing w:after="0"/>
              <w:jc w:val="center"/>
              <w:rPr>
                <w:rFonts w:ascii="Verdana" w:eastAsia="Gill Sans MT" w:hAnsi="Verdana"/>
              </w:rPr>
            </w:pPr>
          </w:p>
          <w:p w14:paraId="6C4CA5AE" w14:textId="77777777" w:rsidR="00BB737D" w:rsidRPr="00B468EF" w:rsidRDefault="00BB737D" w:rsidP="00B468EF">
            <w:pPr>
              <w:spacing w:after="0"/>
              <w:jc w:val="center"/>
              <w:rPr>
                <w:rFonts w:ascii="Verdana" w:eastAsia="Gill Sans MT" w:hAnsi="Verdana"/>
              </w:rPr>
            </w:pPr>
            <w:r w:rsidRPr="00B468EF">
              <w:rPr>
                <w:rFonts w:ascii="Verdana" w:eastAsia="Gill Sans MT" w:hAnsi="Verdana"/>
              </w:rPr>
              <w:t>All A/I/T</w:t>
            </w:r>
          </w:p>
          <w:p w14:paraId="537D05E9" w14:textId="77777777" w:rsidR="00BB737D" w:rsidRPr="00B468EF" w:rsidRDefault="00BB737D" w:rsidP="00B468EF">
            <w:pPr>
              <w:spacing w:after="0"/>
              <w:jc w:val="center"/>
              <w:rPr>
                <w:rFonts w:ascii="Verdana" w:eastAsia="Gill Sans MT" w:hAnsi="Verdana"/>
              </w:rPr>
            </w:pPr>
          </w:p>
        </w:tc>
      </w:tr>
      <w:tr w:rsidR="00BB737D" w:rsidRPr="00B468EF" w14:paraId="30383070" w14:textId="77777777" w:rsidTr="009F626A">
        <w:trPr>
          <w:trHeight w:val="1124"/>
          <w:jc w:val="center"/>
        </w:trPr>
        <w:tc>
          <w:tcPr>
            <w:tcW w:w="1275" w:type="dxa"/>
          </w:tcPr>
          <w:p w14:paraId="29D86BC9" w14:textId="77777777" w:rsidR="00BB737D" w:rsidRPr="00B468EF" w:rsidRDefault="00BB737D" w:rsidP="00B468EF">
            <w:pPr>
              <w:spacing w:after="0"/>
              <w:jc w:val="center"/>
              <w:rPr>
                <w:rFonts w:ascii="Verdana" w:eastAsia="Gill Sans MT" w:hAnsi="Verdana"/>
              </w:rPr>
            </w:pPr>
          </w:p>
          <w:p w14:paraId="6EABCFC4" w14:textId="77777777" w:rsidR="00BB737D" w:rsidRPr="00B468EF" w:rsidRDefault="00BB737D" w:rsidP="00B468EF">
            <w:pPr>
              <w:spacing w:after="0"/>
              <w:jc w:val="center"/>
              <w:rPr>
                <w:rFonts w:ascii="Verdana" w:eastAsia="Gill Sans MT" w:hAnsi="Verdana"/>
                <w:b/>
              </w:rPr>
            </w:pPr>
          </w:p>
          <w:p w14:paraId="504E728F" w14:textId="77777777" w:rsidR="00BB737D" w:rsidRPr="00B468EF" w:rsidRDefault="00BB737D" w:rsidP="00B468EF">
            <w:pPr>
              <w:spacing w:after="0"/>
              <w:jc w:val="center"/>
              <w:rPr>
                <w:rFonts w:ascii="Verdana" w:eastAsia="Gill Sans MT" w:hAnsi="Verdana"/>
                <w:b/>
              </w:rPr>
            </w:pPr>
          </w:p>
          <w:p w14:paraId="6C8DC890" w14:textId="6496EF2F" w:rsidR="00BB737D" w:rsidRPr="00B468EF" w:rsidRDefault="00BB737D" w:rsidP="00B468EF">
            <w:pPr>
              <w:spacing w:after="0"/>
              <w:jc w:val="center"/>
              <w:rPr>
                <w:rFonts w:ascii="Verdana" w:eastAsia="Gill Sans MT" w:hAnsi="Verdana" w:cs="Arial"/>
                <w:sz w:val="12"/>
                <w:szCs w:val="12"/>
              </w:rPr>
            </w:pPr>
            <w:r w:rsidRPr="00B468EF">
              <w:rPr>
                <w:rFonts w:ascii="Verdana" w:eastAsia="Gill Sans MT" w:hAnsi="Verdana"/>
                <w:b/>
                <w:noProof/>
              </w:rPr>
              <w:drawing>
                <wp:inline distT="0" distB="0" distL="0" distR="0" wp14:anchorId="6FD24AC7" wp14:editId="5173DA9F">
                  <wp:extent cx="508000" cy="247650"/>
                  <wp:effectExtent l="0" t="0" r="6350" b="0"/>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000" cy="247650"/>
                          </a:xfrm>
                          <a:prstGeom prst="rect">
                            <a:avLst/>
                          </a:prstGeom>
                          <a:noFill/>
                          <a:ln>
                            <a:noFill/>
                          </a:ln>
                        </pic:spPr>
                      </pic:pic>
                    </a:graphicData>
                  </a:graphic>
                </wp:inline>
              </w:drawing>
            </w:r>
          </w:p>
          <w:p w14:paraId="16543CBE" w14:textId="77777777" w:rsidR="00BB737D" w:rsidRPr="00B468EF" w:rsidRDefault="00BB737D" w:rsidP="00B468EF">
            <w:pPr>
              <w:spacing w:after="0"/>
              <w:jc w:val="center"/>
              <w:rPr>
                <w:rFonts w:ascii="Verdana" w:eastAsia="Gill Sans MT" w:hAnsi="Verdana"/>
                <w:b/>
              </w:rPr>
            </w:pPr>
          </w:p>
          <w:p w14:paraId="38AB0563" w14:textId="77777777" w:rsidR="00BB737D" w:rsidRPr="00B468EF" w:rsidRDefault="00BB737D" w:rsidP="00B468EF">
            <w:pPr>
              <w:spacing w:after="0"/>
              <w:jc w:val="center"/>
              <w:rPr>
                <w:rFonts w:ascii="Verdana" w:eastAsia="Gill Sans MT" w:hAnsi="Verdana"/>
                <w:b/>
              </w:rPr>
            </w:pPr>
          </w:p>
          <w:p w14:paraId="13FA81EE" w14:textId="16D9FE56" w:rsidR="00BB737D" w:rsidRPr="00B468EF" w:rsidRDefault="00BB737D" w:rsidP="00B468EF">
            <w:pPr>
              <w:spacing w:after="0"/>
              <w:jc w:val="center"/>
              <w:rPr>
                <w:rFonts w:ascii="Verdana" w:eastAsia="Gill Sans MT" w:hAnsi="Verdana"/>
                <w:b/>
              </w:rPr>
            </w:pPr>
            <w:r w:rsidRPr="00B468EF">
              <w:rPr>
                <w:rFonts w:ascii="Verdana" w:eastAsia="Gill Sans MT" w:hAnsi="Verdana"/>
                <w:b/>
                <w:noProof/>
              </w:rPr>
              <w:drawing>
                <wp:inline distT="0" distB="0" distL="0" distR="0" wp14:anchorId="718BB7B7" wp14:editId="43D32908">
                  <wp:extent cx="508000" cy="247650"/>
                  <wp:effectExtent l="0" t="0" r="6350" b="0"/>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000" cy="247650"/>
                          </a:xfrm>
                          <a:prstGeom prst="rect">
                            <a:avLst/>
                          </a:prstGeom>
                          <a:noFill/>
                          <a:ln>
                            <a:noFill/>
                          </a:ln>
                        </pic:spPr>
                      </pic:pic>
                    </a:graphicData>
                  </a:graphic>
                </wp:inline>
              </w:drawing>
            </w:r>
          </w:p>
          <w:p w14:paraId="0C574E92" w14:textId="77777777" w:rsidR="00BB737D" w:rsidRPr="00B468EF" w:rsidRDefault="00BB737D" w:rsidP="00B468EF">
            <w:pPr>
              <w:spacing w:after="0"/>
              <w:jc w:val="center"/>
              <w:rPr>
                <w:rFonts w:ascii="Verdana" w:eastAsia="Gill Sans MT" w:hAnsi="Verdana"/>
                <w:b/>
              </w:rPr>
            </w:pPr>
          </w:p>
          <w:p w14:paraId="0C6DF8FB" w14:textId="77777777" w:rsidR="00BB737D" w:rsidRPr="00B468EF" w:rsidRDefault="00BB737D" w:rsidP="00B468EF">
            <w:pPr>
              <w:spacing w:after="0"/>
              <w:jc w:val="center"/>
              <w:rPr>
                <w:rFonts w:ascii="Verdana" w:eastAsia="Gill Sans MT" w:hAnsi="Verdana"/>
                <w:b/>
              </w:rPr>
            </w:pPr>
          </w:p>
          <w:p w14:paraId="71F562AA" w14:textId="77777777" w:rsidR="00BB737D" w:rsidRPr="00B468EF" w:rsidRDefault="00BB737D" w:rsidP="00B468EF">
            <w:pPr>
              <w:spacing w:after="0"/>
              <w:jc w:val="center"/>
              <w:rPr>
                <w:rFonts w:ascii="Verdana" w:eastAsia="Gill Sans MT" w:hAnsi="Verdana"/>
                <w:b/>
              </w:rPr>
            </w:pPr>
          </w:p>
          <w:p w14:paraId="6DD6F769" w14:textId="77777777" w:rsidR="00BB737D" w:rsidRPr="00B468EF" w:rsidRDefault="00BB737D" w:rsidP="00B468EF">
            <w:pPr>
              <w:spacing w:after="0"/>
              <w:jc w:val="center"/>
              <w:rPr>
                <w:rFonts w:ascii="Verdana" w:eastAsia="Gill Sans MT" w:hAnsi="Verdana"/>
                <w:b/>
              </w:rPr>
            </w:pPr>
          </w:p>
          <w:p w14:paraId="6ADE6776" w14:textId="77777777" w:rsidR="00BB737D" w:rsidRPr="00B468EF" w:rsidRDefault="00BB737D" w:rsidP="00B468EF">
            <w:pPr>
              <w:spacing w:after="0"/>
              <w:jc w:val="center"/>
              <w:rPr>
                <w:rFonts w:ascii="Verdana" w:eastAsia="Gill Sans MT" w:hAnsi="Verdana"/>
                <w:b/>
              </w:rPr>
            </w:pPr>
          </w:p>
          <w:p w14:paraId="7133FE7E" w14:textId="168D756F" w:rsidR="00BB737D" w:rsidRPr="00B468EF" w:rsidRDefault="00BB737D" w:rsidP="00B468EF">
            <w:pPr>
              <w:spacing w:after="0"/>
              <w:jc w:val="center"/>
              <w:rPr>
                <w:rFonts w:ascii="Verdana" w:eastAsia="Gill Sans MT" w:hAnsi="Verdana"/>
                <w:b/>
              </w:rPr>
            </w:pPr>
            <w:r w:rsidRPr="00B468EF">
              <w:rPr>
                <w:rFonts w:ascii="Verdana" w:eastAsia="Gill Sans MT" w:hAnsi="Verdana"/>
                <w:b/>
                <w:noProof/>
              </w:rPr>
              <w:drawing>
                <wp:inline distT="0" distB="0" distL="0" distR="0" wp14:anchorId="1813D866" wp14:editId="61D07E63">
                  <wp:extent cx="508000" cy="247650"/>
                  <wp:effectExtent l="0" t="0" r="6350" b="0"/>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000" cy="247650"/>
                          </a:xfrm>
                          <a:prstGeom prst="rect">
                            <a:avLst/>
                          </a:prstGeom>
                          <a:noFill/>
                          <a:ln>
                            <a:noFill/>
                          </a:ln>
                        </pic:spPr>
                      </pic:pic>
                    </a:graphicData>
                  </a:graphic>
                </wp:inline>
              </w:drawing>
            </w:r>
          </w:p>
          <w:p w14:paraId="72B725E0" w14:textId="77777777" w:rsidR="00BB737D" w:rsidRPr="00B468EF" w:rsidRDefault="00BB737D" w:rsidP="00B468EF">
            <w:pPr>
              <w:spacing w:after="0"/>
              <w:jc w:val="center"/>
              <w:rPr>
                <w:rFonts w:ascii="Verdana" w:eastAsia="Gill Sans MT" w:hAnsi="Verdana"/>
                <w:b/>
              </w:rPr>
            </w:pPr>
          </w:p>
          <w:p w14:paraId="7734F72F" w14:textId="77777777" w:rsidR="00BB737D" w:rsidRPr="00B468EF" w:rsidRDefault="00BB737D" w:rsidP="00B468EF">
            <w:pPr>
              <w:spacing w:after="0"/>
              <w:jc w:val="center"/>
              <w:rPr>
                <w:rFonts w:ascii="Verdana" w:eastAsia="Gill Sans MT" w:hAnsi="Verdana"/>
                <w:b/>
              </w:rPr>
            </w:pPr>
          </w:p>
          <w:p w14:paraId="45FBCD2B" w14:textId="77777777" w:rsidR="00BB737D" w:rsidRPr="00B468EF" w:rsidRDefault="00BB737D" w:rsidP="00B468EF">
            <w:pPr>
              <w:spacing w:after="0"/>
              <w:jc w:val="center"/>
              <w:rPr>
                <w:rFonts w:ascii="Verdana" w:eastAsia="Gill Sans MT" w:hAnsi="Verdana"/>
                <w:b/>
              </w:rPr>
            </w:pPr>
          </w:p>
          <w:p w14:paraId="67FAD7A4" w14:textId="77777777" w:rsidR="00BB737D" w:rsidRPr="00B468EF" w:rsidRDefault="00BB737D" w:rsidP="00B468EF">
            <w:pPr>
              <w:spacing w:after="0"/>
              <w:jc w:val="center"/>
              <w:rPr>
                <w:rFonts w:ascii="Verdana" w:eastAsia="Gill Sans MT" w:hAnsi="Verdana"/>
                <w:b/>
              </w:rPr>
            </w:pPr>
          </w:p>
          <w:p w14:paraId="1D2F936F" w14:textId="77777777" w:rsidR="00BB737D" w:rsidRPr="00B468EF" w:rsidRDefault="00BB737D" w:rsidP="00B468EF">
            <w:pPr>
              <w:spacing w:after="0"/>
              <w:jc w:val="center"/>
              <w:rPr>
                <w:rFonts w:ascii="Verdana" w:eastAsia="Gill Sans MT" w:hAnsi="Verdana"/>
                <w:b/>
              </w:rPr>
            </w:pPr>
          </w:p>
          <w:p w14:paraId="4537CF88" w14:textId="5D46FB3B" w:rsidR="00BB737D" w:rsidRPr="00B468EF" w:rsidRDefault="00BB737D" w:rsidP="00B468EF">
            <w:pPr>
              <w:spacing w:after="0"/>
              <w:jc w:val="center"/>
              <w:rPr>
                <w:rFonts w:ascii="Verdana" w:eastAsia="Gill Sans MT" w:hAnsi="Verdana"/>
              </w:rPr>
            </w:pPr>
            <w:r w:rsidRPr="00B468EF">
              <w:rPr>
                <w:rFonts w:ascii="Verdana" w:eastAsia="Gill Sans MT" w:hAnsi="Verdana"/>
                <w:b/>
                <w:noProof/>
              </w:rPr>
              <w:drawing>
                <wp:inline distT="0" distB="0" distL="0" distR="0" wp14:anchorId="4C6190B4" wp14:editId="445A74FE">
                  <wp:extent cx="508000" cy="247650"/>
                  <wp:effectExtent l="0" t="0" r="6350" b="0"/>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000" cy="247650"/>
                          </a:xfrm>
                          <a:prstGeom prst="rect">
                            <a:avLst/>
                          </a:prstGeom>
                          <a:noFill/>
                          <a:ln>
                            <a:noFill/>
                          </a:ln>
                        </pic:spPr>
                      </pic:pic>
                    </a:graphicData>
                  </a:graphic>
                </wp:inline>
              </w:drawing>
            </w:r>
          </w:p>
        </w:tc>
        <w:tc>
          <w:tcPr>
            <w:tcW w:w="7440" w:type="dxa"/>
          </w:tcPr>
          <w:p w14:paraId="092175D1" w14:textId="77777777" w:rsidR="00BB737D" w:rsidRPr="00B468EF" w:rsidRDefault="00BB737D" w:rsidP="00B468EF">
            <w:pPr>
              <w:spacing w:after="0"/>
              <w:jc w:val="both"/>
              <w:rPr>
                <w:rFonts w:ascii="Verdana" w:eastAsia="Gill Sans MT" w:hAnsi="Verdana" w:cs="Arial"/>
              </w:rPr>
            </w:pPr>
          </w:p>
          <w:p w14:paraId="63B18B7F" w14:textId="77777777" w:rsidR="00BB737D" w:rsidRPr="00B468EF" w:rsidRDefault="00BB737D" w:rsidP="00B468EF">
            <w:pPr>
              <w:pStyle w:val="BodyText2"/>
              <w:spacing w:after="0" w:line="240" w:lineRule="auto"/>
              <w:jc w:val="both"/>
              <w:rPr>
                <w:rFonts w:ascii="Verdana" w:hAnsi="Verdana" w:cs="Arial"/>
              </w:rPr>
            </w:pPr>
            <w:r w:rsidRPr="00B468EF">
              <w:rPr>
                <w:rFonts w:ascii="Verdana" w:eastAsia="Gill Sans MT" w:hAnsi="Verdana" w:cs="Arial"/>
                <w:b/>
              </w:rPr>
              <w:t xml:space="preserve">Knowledge &amp; Experience </w:t>
            </w:r>
          </w:p>
          <w:p w14:paraId="2D41664C"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rPr>
              <w:t>Minimum of 3 years’ experience of working in a complex Office Environment working with legislation and statutory requirements including experience of directly managing staff and staff development.</w:t>
            </w:r>
          </w:p>
          <w:p w14:paraId="40FE3F4F"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rPr>
              <w:t>Awareness, knowledge and understanding of the support required at a senior level, to both officers and members, and the roles and responsibilities of senior managers and elected members.</w:t>
            </w:r>
          </w:p>
          <w:p w14:paraId="74CFA166"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rPr>
              <w:t>Proven financial and budget monitoring skills, with the ability to resolve problems/situations personally, or make recommendations on actions required.</w:t>
            </w:r>
          </w:p>
          <w:p w14:paraId="5C6FAEE1"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rPr>
              <w:t>Understanding of a full range of relevant policies, procedures and processes within Local Government or other complex organisational settings</w:t>
            </w:r>
          </w:p>
          <w:p w14:paraId="4394CC13"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rPr>
              <w:t xml:space="preserve">A good level of knowledge and understanding of local government and its roles within the community with an awareness of key initiatives that impact. </w:t>
            </w:r>
          </w:p>
          <w:p w14:paraId="3E65C2AE"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rPr>
              <w:t>Ability to collate and interpret information from a range of sources and assimilate large amounts of data into accurate reports</w:t>
            </w:r>
          </w:p>
          <w:p w14:paraId="60EA5584"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rPr>
              <w:t>Proven ability to bring an innovative approach to problem solving, service improvement, and transformation</w:t>
            </w:r>
          </w:p>
          <w:p w14:paraId="18DF8DA9"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color w:val="000000"/>
              </w:rPr>
              <w:t>Ability to manage a complex workload, achieving targets and responding flexibly to changing circumstances</w:t>
            </w:r>
          </w:p>
          <w:p w14:paraId="534A44AA"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rPr>
              <w:t>Proven planning and organisational skills with an eye for detail</w:t>
            </w:r>
          </w:p>
          <w:p w14:paraId="63391768"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rPr>
              <w:t>Demonstrable interpersonal and communication skills including negotiation, diplomacy and persuasive / influencing skills.</w:t>
            </w:r>
          </w:p>
          <w:p w14:paraId="2043CEF8"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rPr>
              <w:t>Detailed knowledge and experience of using a broad range of software applications, including Microsoft applications.</w:t>
            </w:r>
          </w:p>
          <w:p w14:paraId="6467BFEE" w14:textId="77777777" w:rsidR="00BB737D" w:rsidRPr="00B468EF" w:rsidRDefault="00BB737D" w:rsidP="00B468EF">
            <w:pPr>
              <w:numPr>
                <w:ilvl w:val="0"/>
                <w:numId w:val="15"/>
              </w:numPr>
              <w:spacing w:after="0" w:line="240" w:lineRule="auto"/>
              <w:rPr>
                <w:rFonts w:ascii="Verdana" w:hAnsi="Verdana" w:cs="Arial"/>
                <w:color w:val="000000"/>
              </w:rPr>
            </w:pPr>
            <w:r w:rsidRPr="00B468EF">
              <w:rPr>
                <w:rFonts w:ascii="Verdana" w:hAnsi="Verdana" w:cs="Arial"/>
                <w:color w:val="000000"/>
              </w:rPr>
              <w:lastRenderedPageBreak/>
              <w:t>Commitment to excellent customer service and the achievement of high quality services.</w:t>
            </w:r>
          </w:p>
          <w:p w14:paraId="7B3B045E" w14:textId="77777777" w:rsidR="00BB737D" w:rsidRPr="00B468EF" w:rsidRDefault="00BB737D" w:rsidP="00B468EF">
            <w:pPr>
              <w:numPr>
                <w:ilvl w:val="0"/>
                <w:numId w:val="15"/>
              </w:numPr>
              <w:autoSpaceDE w:val="0"/>
              <w:autoSpaceDN w:val="0"/>
              <w:adjustRightInd w:val="0"/>
              <w:spacing w:after="0" w:line="240" w:lineRule="auto"/>
              <w:jc w:val="both"/>
              <w:rPr>
                <w:rFonts w:ascii="Verdana" w:eastAsia="Gill Sans MT" w:hAnsi="Verdana"/>
              </w:rPr>
            </w:pPr>
            <w:r w:rsidRPr="00B468EF">
              <w:rPr>
                <w:rFonts w:ascii="Verdana" w:hAnsi="Verdana" w:cs="Arial"/>
              </w:rPr>
              <w:t>Experience of formal supervision</w:t>
            </w:r>
          </w:p>
        </w:tc>
        <w:tc>
          <w:tcPr>
            <w:tcW w:w="1946" w:type="dxa"/>
          </w:tcPr>
          <w:p w14:paraId="22239478" w14:textId="77777777" w:rsidR="00BB737D" w:rsidRPr="00B468EF" w:rsidRDefault="00BB737D" w:rsidP="00B468EF">
            <w:pPr>
              <w:spacing w:after="0"/>
              <w:jc w:val="center"/>
              <w:rPr>
                <w:rFonts w:ascii="Verdana" w:eastAsia="Gill Sans MT" w:hAnsi="Verdana"/>
              </w:rPr>
            </w:pPr>
          </w:p>
          <w:p w14:paraId="4A037F0F" w14:textId="77777777" w:rsidR="00BB737D" w:rsidRPr="00B468EF" w:rsidRDefault="00BB737D" w:rsidP="00B468EF">
            <w:pPr>
              <w:spacing w:after="0"/>
              <w:jc w:val="center"/>
              <w:rPr>
                <w:rFonts w:ascii="Verdana" w:eastAsia="Gill Sans MT" w:hAnsi="Verdana"/>
              </w:rPr>
            </w:pPr>
          </w:p>
          <w:p w14:paraId="032E3686" w14:textId="77777777" w:rsidR="00BB737D" w:rsidRPr="00B468EF" w:rsidRDefault="00BB737D" w:rsidP="00B468EF">
            <w:pPr>
              <w:spacing w:after="0"/>
              <w:jc w:val="center"/>
              <w:rPr>
                <w:rFonts w:ascii="Verdana" w:eastAsia="Gill Sans MT" w:hAnsi="Verdana"/>
              </w:rPr>
            </w:pPr>
          </w:p>
          <w:p w14:paraId="1EEE5E84" w14:textId="77777777" w:rsidR="00BB737D" w:rsidRPr="00B468EF" w:rsidRDefault="00BB737D" w:rsidP="00B468EF">
            <w:pPr>
              <w:spacing w:after="0"/>
              <w:jc w:val="center"/>
              <w:rPr>
                <w:rFonts w:ascii="Verdana" w:eastAsia="Gill Sans MT" w:hAnsi="Verdana"/>
              </w:rPr>
            </w:pPr>
            <w:r w:rsidRPr="00B468EF">
              <w:rPr>
                <w:rFonts w:ascii="Verdana" w:eastAsia="Gill Sans MT" w:hAnsi="Verdana"/>
              </w:rPr>
              <w:t>All A/I/T</w:t>
            </w:r>
          </w:p>
          <w:p w14:paraId="39ACAB66" w14:textId="77777777" w:rsidR="00BB737D" w:rsidRPr="00B468EF" w:rsidRDefault="00BB737D" w:rsidP="00B468EF">
            <w:pPr>
              <w:spacing w:after="0"/>
              <w:jc w:val="center"/>
              <w:rPr>
                <w:rFonts w:ascii="Verdana" w:eastAsia="Gill Sans MT" w:hAnsi="Verdana"/>
              </w:rPr>
            </w:pPr>
          </w:p>
        </w:tc>
      </w:tr>
      <w:tr w:rsidR="00BB737D" w:rsidRPr="00B468EF" w14:paraId="798E22E7" w14:textId="77777777" w:rsidTr="0026165C">
        <w:trPr>
          <w:jc w:val="center"/>
        </w:trPr>
        <w:tc>
          <w:tcPr>
            <w:tcW w:w="1275" w:type="dxa"/>
          </w:tcPr>
          <w:p w14:paraId="76A6FDFE" w14:textId="77777777" w:rsidR="00BB737D" w:rsidRPr="00B468EF" w:rsidRDefault="00BB737D" w:rsidP="00B468EF">
            <w:pPr>
              <w:spacing w:after="0"/>
              <w:jc w:val="center"/>
              <w:rPr>
                <w:rFonts w:ascii="Verdana" w:eastAsia="Gill Sans MT" w:hAnsi="Verdana"/>
                <w:b/>
              </w:rPr>
            </w:pPr>
          </w:p>
          <w:p w14:paraId="7F6AFA26" w14:textId="77777777" w:rsidR="00BB737D" w:rsidRPr="00B468EF" w:rsidRDefault="00BB737D" w:rsidP="00B468EF">
            <w:pPr>
              <w:spacing w:after="0"/>
              <w:jc w:val="center"/>
              <w:rPr>
                <w:rFonts w:ascii="Verdana" w:eastAsia="Gill Sans MT" w:hAnsi="Verdana"/>
                <w:b/>
              </w:rPr>
            </w:pPr>
          </w:p>
        </w:tc>
        <w:tc>
          <w:tcPr>
            <w:tcW w:w="7440" w:type="dxa"/>
          </w:tcPr>
          <w:p w14:paraId="460B6DD4" w14:textId="77777777" w:rsidR="00BB737D" w:rsidRPr="00B468EF" w:rsidRDefault="00BB737D" w:rsidP="00B468EF">
            <w:pPr>
              <w:spacing w:after="0"/>
              <w:jc w:val="both"/>
              <w:rPr>
                <w:rFonts w:ascii="Verdana" w:eastAsia="Gill Sans MT" w:hAnsi="Verdana"/>
                <w:b/>
                <w:sz w:val="12"/>
                <w:szCs w:val="12"/>
              </w:rPr>
            </w:pPr>
          </w:p>
          <w:p w14:paraId="3F8138C1" w14:textId="77777777" w:rsidR="00BB737D" w:rsidRPr="00B468EF" w:rsidRDefault="00BB737D" w:rsidP="00B468EF">
            <w:pPr>
              <w:spacing w:after="0"/>
              <w:jc w:val="both"/>
              <w:rPr>
                <w:rFonts w:ascii="Verdana" w:eastAsia="Gill Sans MT" w:hAnsi="Verdana"/>
                <w:b/>
              </w:rPr>
            </w:pPr>
            <w:r w:rsidRPr="00B468EF">
              <w:rPr>
                <w:rFonts w:ascii="Verdana" w:eastAsia="Gill Sans MT" w:hAnsi="Verdana"/>
                <w:b/>
              </w:rPr>
              <w:t>Skills</w:t>
            </w:r>
          </w:p>
          <w:p w14:paraId="5B6B1CAD" w14:textId="77777777" w:rsidR="00BB737D" w:rsidRPr="00B468EF" w:rsidRDefault="00BB737D" w:rsidP="00B468EF">
            <w:pPr>
              <w:numPr>
                <w:ilvl w:val="0"/>
                <w:numId w:val="15"/>
              </w:numPr>
              <w:spacing w:after="0" w:line="240" w:lineRule="auto"/>
              <w:jc w:val="both"/>
              <w:rPr>
                <w:rFonts w:ascii="Verdana" w:hAnsi="Verdana"/>
              </w:rPr>
            </w:pPr>
            <w:r w:rsidRPr="00B468EF">
              <w:rPr>
                <w:rFonts w:ascii="Verdana" w:hAnsi="Verdana" w:cs="Arial"/>
              </w:rPr>
              <w:t>Loyal, reliable, discrete &amp; confidential with a mature attitude</w:t>
            </w:r>
          </w:p>
          <w:p w14:paraId="37380D83" w14:textId="77777777" w:rsidR="00BB737D" w:rsidRPr="00B468EF" w:rsidRDefault="00BB737D" w:rsidP="00B468EF">
            <w:pPr>
              <w:numPr>
                <w:ilvl w:val="0"/>
                <w:numId w:val="15"/>
              </w:numPr>
              <w:spacing w:after="0" w:line="240" w:lineRule="auto"/>
              <w:jc w:val="both"/>
              <w:rPr>
                <w:rFonts w:ascii="Verdana" w:hAnsi="Verdana"/>
              </w:rPr>
            </w:pPr>
            <w:r w:rsidRPr="00B468EF">
              <w:rPr>
                <w:rFonts w:ascii="Verdana" w:hAnsi="Verdana" w:cs="Arial"/>
              </w:rPr>
              <w:t>Desire to work corporately, recognise responsibilities which cross strategic and operational boundaries</w:t>
            </w:r>
          </w:p>
          <w:p w14:paraId="7C6B2D4F" w14:textId="77777777" w:rsidR="00BB737D" w:rsidRPr="00B468EF" w:rsidRDefault="00BB737D" w:rsidP="00B468EF">
            <w:pPr>
              <w:numPr>
                <w:ilvl w:val="0"/>
                <w:numId w:val="15"/>
              </w:numPr>
              <w:spacing w:after="0" w:line="240" w:lineRule="auto"/>
              <w:jc w:val="both"/>
              <w:rPr>
                <w:rFonts w:ascii="Verdana" w:hAnsi="Verdana"/>
              </w:rPr>
            </w:pPr>
            <w:r w:rsidRPr="00B468EF">
              <w:rPr>
                <w:rFonts w:ascii="Verdana" w:hAnsi="Verdana" w:cs="Arial"/>
              </w:rPr>
              <w:t>Ability to lead and motivate a team and to work effectively as part of a team</w:t>
            </w:r>
          </w:p>
          <w:p w14:paraId="36B61DEB" w14:textId="77777777" w:rsidR="00BB737D" w:rsidRPr="00B468EF" w:rsidRDefault="00BB737D" w:rsidP="00B468EF">
            <w:pPr>
              <w:numPr>
                <w:ilvl w:val="0"/>
                <w:numId w:val="15"/>
              </w:numPr>
              <w:spacing w:after="0" w:line="240" w:lineRule="auto"/>
              <w:jc w:val="both"/>
              <w:rPr>
                <w:rFonts w:ascii="Verdana" w:hAnsi="Verdana"/>
              </w:rPr>
            </w:pPr>
            <w:r w:rsidRPr="00B468EF">
              <w:rPr>
                <w:rFonts w:ascii="Verdana" w:hAnsi="Verdana" w:cs="Arial"/>
              </w:rPr>
              <w:t>Professional and customer focused approach to work</w:t>
            </w:r>
          </w:p>
          <w:p w14:paraId="03A6A1B5" w14:textId="77777777" w:rsidR="00BB737D" w:rsidRPr="00B468EF" w:rsidRDefault="00BB737D" w:rsidP="00B468EF">
            <w:pPr>
              <w:numPr>
                <w:ilvl w:val="0"/>
                <w:numId w:val="15"/>
              </w:numPr>
              <w:spacing w:after="0" w:line="240" w:lineRule="auto"/>
              <w:jc w:val="both"/>
              <w:rPr>
                <w:rFonts w:ascii="Verdana" w:hAnsi="Verdana"/>
              </w:rPr>
            </w:pPr>
            <w:r w:rsidRPr="00B468EF">
              <w:rPr>
                <w:rFonts w:ascii="Verdana" w:hAnsi="Verdana" w:cs="Arial"/>
              </w:rPr>
              <w:t>Ability to challenge at all levels and enquire whilst maintaining effective relationships and personal integrity</w:t>
            </w:r>
          </w:p>
          <w:p w14:paraId="2A964E5C" w14:textId="77777777" w:rsidR="00BB737D" w:rsidRPr="00B468EF" w:rsidRDefault="00BB737D" w:rsidP="00B468EF">
            <w:pPr>
              <w:numPr>
                <w:ilvl w:val="0"/>
                <w:numId w:val="15"/>
              </w:numPr>
              <w:spacing w:after="0" w:line="240" w:lineRule="auto"/>
              <w:jc w:val="both"/>
              <w:rPr>
                <w:rFonts w:ascii="Verdana" w:hAnsi="Verdana"/>
              </w:rPr>
            </w:pPr>
            <w:r w:rsidRPr="00B468EF">
              <w:rPr>
                <w:rFonts w:ascii="Verdana" w:hAnsi="Verdana" w:cs="Arial"/>
              </w:rPr>
              <w:t>Excellent interpersonal &amp; communication skills</w:t>
            </w:r>
          </w:p>
          <w:p w14:paraId="6348DC56" w14:textId="77777777" w:rsidR="00BB737D" w:rsidRPr="00B468EF" w:rsidRDefault="00BB737D" w:rsidP="00B468EF">
            <w:pPr>
              <w:numPr>
                <w:ilvl w:val="0"/>
                <w:numId w:val="15"/>
              </w:numPr>
              <w:spacing w:after="0" w:line="240" w:lineRule="auto"/>
              <w:jc w:val="both"/>
              <w:rPr>
                <w:rFonts w:ascii="Verdana" w:hAnsi="Verdana"/>
              </w:rPr>
            </w:pPr>
            <w:r w:rsidRPr="00B468EF">
              <w:rPr>
                <w:rFonts w:ascii="Verdana" w:hAnsi="Verdana" w:cs="Arial"/>
              </w:rPr>
              <w:t>Dynamic, flexible and willing to multi-task</w:t>
            </w:r>
          </w:p>
          <w:p w14:paraId="7D39C2EE" w14:textId="77777777" w:rsidR="00BB737D" w:rsidRPr="00B468EF" w:rsidRDefault="00BB737D" w:rsidP="00B468EF">
            <w:pPr>
              <w:numPr>
                <w:ilvl w:val="0"/>
                <w:numId w:val="15"/>
              </w:numPr>
              <w:spacing w:after="0" w:line="240" w:lineRule="auto"/>
              <w:jc w:val="both"/>
              <w:rPr>
                <w:rFonts w:ascii="Verdana" w:hAnsi="Verdana"/>
              </w:rPr>
            </w:pPr>
            <w:r w:rsidRPr="00B468EF">
              <w:rPr>
                <w:rFonts w:ascii="Verdana" w:hAnsi="Verdana" w:cs="Arial"/>
              </w:rPr>
              <w:t>Able to work with diverse customer base and audiences</w:t>
            </w:r>
          </w:p>
          <w:p w14:paraId="2BF80FAF" w14:textId="77777777" w:rsidR="00BB737D" w:rsidRPr="00B468EF" w:rsidRDefault="00BB737D" w:rsidP="00B468EF">
            <w:pPr>
              <w:numPr>
                <w:ilvl w:val="0"/>
                <w:numId w:val="15"/>
              </w:numPr>
              <w:spacing w:after="0" w:line="240" w:lineRule="auto"/>
              <w:jc w:val="both"/>
              <w:rPr>
                <w:rFonts w:ascii="Verdana" w:hAnsi="Verdana"/>
              </w:rPr>
            </w:pPr>
            <w:r w:rsidRPr="00B468EF">
              <w:rPr>
                <w:rFonts w:ascii="Verdana" w:hAnsi="Verdana" w:cs="Arial"/>
              </w:rPr>
              <w:t>Enthusiastic and high level of personal drive, tenacity and energy</w:t>
            </w:r>
          </w:p>
          <w:p w14:paraId="667E83B7" w14:textId="77777777" w:rsidR="00BB737D" w:rsidRPr="00B468EF" w:rsidRDefault="00BB737D" w:rsidP="00B468EF">
            <w:pPr>
              <w:numPr>
                <w:ilvl w:val="0"/>
                <w:numId w:val="15"/>
              </w:numPr>
              <w:autoSpaceDE w:val="0"/>
              <w:autoSpaceDN w:val="0"/>
              <w:adjustRightInd w:val="0"/>
              <w:spacing w:after="0" w:line="240" w:lineRule="auto"/>
              <w:jc w:val="both"/>
              <w:rPr>
                <w:rFonts w:ascii="Verdana" w:hAnsi="Verdana" w:cs="Arial"/>
              </w:rPr>
            </w:pPr>
            <w:r w:rsidRPr="00B468EF">
              <w:rPr>
                <w:rFonts w:ascii="Verdana" w:hAnsi="Verdana" w:cs="Arial"/>
              </w:rPr>
              <w:t>Continuous personal &amp; professional development</w:t>
            </w:r>
          </w:p>
          <w:p w14:paraId="1E8FE6D6" w14:textId="77777777" w:rsidR="00BB737D" w:rsidRPr="00B468EF" w:rsidRDefault="00BB737D" w:rsidP="00B468EF">
            <w:pPr>
              <w:spacing w:after="0"/>
              <w:jc w:val="both"/>
              <w:rPr>
                <w:rFonts w:ascii="Verdana" w:eastAsia="Gill Sans MT" w:hAnsi="Verdana"/>
              </w:rPr>
            </w:pPr>
          </w:p>
          <w:p w14:paraId="1197740A" w14:textId="77777777" w:rsidR="00BB737D" w:rsidRPr="00B468EF" w:rsidRDefault="00BB737D" w:rsidP="00B468EF">
            <w:pPr>
              <w:spacing w:after="0"/>
              <w:jc w:val="both"/>
              <w:rPr>
                <w:rFonts w:ascii="Verdana" w:eastAsia="Gill Sans MT" w:hAnsi="Verdana"/>
              </w:rPr>
            </w:pPr>
          </w:p>
        </w:tc>
        <w:tc>
          <w:tcPr>
            <w:tcW w:w="1946" w:type="dxa"/>
          </w:tcPr>
          <w:p w14:paraId="7A4B645E" w14:textId="77777777" w:rsidR="00BB737D" w:rsidRPr="00B468EF" w:rsidRDefault="00BB737D" w:rsidP="00B468EF">
            <w:pPr>
              <w:spacing w:after="0"/>
              <w:jc w:val="center"/>
              <w:rPr>
                <w:rFonts w:ascii="Verdana" w:eastAsia="Gill Sans MT" w:hAnsi="Verdana"/>
              </w:rPr>
            </w:pPr>
          </w:p>
          <w:p w14:paraId="395667F4" w14:textId="77777777" w:rsidR="00BB737D" w:rsidRPr="00B468EF" w:rsidRDefault="00BB737D" w:rsidP="00B468EF">
            <w:pPr>
              <w:spacing w:after="0"/>
              <w:jc w:val="center"/>
              <w:rPr>
                <w:rFonts w:ascii="Verdana" w:eastAsia="Gill Sans MT" w:hAnsi="Verdana"/>
              </w:rPr>
            </w:pPr>
            <w:r w:rsidRPr="00B468EF">
              <w:rPr>
                <w:rFonts w:ascii="Verdana" w:eastAsia="Gill Sans MT" w:hAnsi="Verdana"/>
              </w:rPr>
              <w:t>A/I/T</w:t>
            </w:r>
          </w:p>
          <w:p w14:paraId="42DED495" w14:textId="77777777" w:rsidR="00BB737D" w:rsidRPr="00B468EF" w:rsidRDefault="00BB737D" w:rsidP="00B468EF">
            <w:pPr>
              <w:spacing w:after="0"/>
              <w:jc w:val="center"/>
              <w:rPr>
                <w:rFonts w:ascii="Verdana" w:eastAsia="Gill Sans MT" w:hAnsi="Verdana"/>
              </w:rPr>
            </w:pPr>
          </w:p>
        </w:tc>
      </w:tr>
    </w:tbl>
    <w:p w14:paraId="3C92F134" w14:textId="77777777" w:rsidR="00BB737D" w:rsidRPr="00B468EF" w:rsidRDefault="00BB737D" w:rsidP="00A32928">
      <w:pPr>
        <w:rPr>
          <w:rFonts w:ascii="Verdana" w:eastAsia="Gill Sans MT" w:hAnsi="Verdana" w:cs="Arial"/>
        </w:rPr>
      </w:pPr>
    </w:p>
    <w:p w14:paraId="7713F694" w14:textId="6A3DA77B" w:rsidR="00B468EF" w:rsidRPr="00B468EF" w:rsidRDefault="00B468EF" w:rsidP="00B468EF">
      <w:pPr>
        <w:jc w:val="both"/>
        <w:rPr>
          <w:rFonts w:ascii="Verdana" w:eastAsia="Gill Sans MT" w:hAnsi="Verdana" w:cs="Arial"/>
        </w:rPr>
      </w:pPr>
      <w:r w:rsidRPr="00B468EF">
        <w:rPr>
          <w:rFonts w:ascii="Verdana" w:eastAsia="Gill Sans MT" w:hAnsi="Verdana"/>
          <w:b/>
          <w:noProof/>
        </w:rPr>
        <w:drawing>
          <wp:inline distT="0" distB="0" distL="0" distR="0" wp14:anchorId="46243BB9" wp14:editId="10AC8282">
            <wp:extent cx="508000" cy="247650"/>
            <wp:effectExtent l="0" t="0" r="6350" b="0"/>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000" cy="247650"/>
                    </a:xfrm>
                    <a:prstGeom prst="rect">
                      <a:avLst/>
                    </a:prstGeom>
                    <a:noFill/>
                    <a:ln>
                      <a:noFill/>
                    </a:ln>
                  </pic:spPr>
                </pic:pic>
              </a:graphicData>
            </a:graphic>
          </wp:inline>
        </w:drawing>
      </w:r>
      <w:r w:rsidRPr="00B468EF">
        <w:rPr>
          <w:rFonts w:ascii="Verdana" w:eastAsia="Gill Sans MT" w:hAnsi="Verdana"/>
          <w:b/>
        </w:rPr>
        <w:t xml:space="preserve"> </w:t>
      </w:r>
      <w:r w:rsidRPr="00B468EF">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53E78BD1" w14:textId="77777777" w:rsidR="00B468EF" w:rsidRPr="00B468EF" w:rsidRDefault="00B468EF" w:rsidP="00B468EF">
      <w:pPr>
        <w:ind w:left="720" w:hanging="720"/>
        <w:jc w:val="both"/>
        <w:rPr>
          <w:rFonts w:ascii="Verdana" w:eastAsia="Gill Sans MT" w:hAnsi="Verdana" w:cs="Arial"/>
        </w:rPr>
      </w:pPr>
    </w:p>
    <w:p w14:paraId="74EBBB19" w14:textId="5A4EFF36" w:rsidR="00B468EF" w:rsidRPr="00B468EF" w:rsidRDefault="00FA0C74" w:rsidP="00B468EF">
      <w:pPr>
        <w:pStyle w:val="Header"/>
        <w:jc w:val="both"/>
        <w:rPr>
          <w:rFonts w:ascii="Verdana" w:eastAsia="Gill Sans MT" w:hAnsi="Verdana" w:cs="Arial"/>
          <w:sz w:val="24"/>
        </w:rPr>
      </w:pPr>
      <w:r w:rsidRPr="00B468EF">
        <w:rPr>
          <w:rFonts w:ascii="Verdana" w:hAnsi="Verdana"/>
          <w:noProof/>
        </w:rPr>
        <mc:AlternateContent>
          <mc:Choice Requires="wps">
            <w:drawing>
              <wp:anchor distT="0" distB="0" distL="114300" distR="114300" simplePos="0" relativeHeight="251658241" behindDoc="0" locked="0" layoutInCell="1" allowOverlap="1" wp14:anchorId="6D0373D4" wp14:editId="1CA83CEA">
                <wp:simplePos x="0" y="0"/>
                <wp:positionH relativeFrom="margin">
                  <wp:posOffset>-113030</wp:posOffset>
                </wp:positionH>
                <wp:positionV relativeFrom="paragraph">
                  <wp:posOffset>1376680</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07888B5"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8.9pt;margin-top:108.4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" filled="f" stroked="f">
                <v:textbox>
                  <w:txbxContent>
                    <w:p w14:paraId="1997FD5A" w14:textId="407888B5"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r w:rsidR="00B468EF" w:rsidRPr="00B468EF">
        <w:rPr>
          <w:rFonts w:ascii="Verdana" w:eastAsia="Gill Sans MT" w:hAnsi="Verdana" w:cs="Arial"/>
          <w:sz w:val="24"/>
        </w:rPr>
        <w:t>We are proud to display the</w:t>
      </w:r>
      <w:r w:rsidR="00B468EF" w:rsidRPr="00B468EF">
        <w:rPr>
          <w:rFonts w:ascii="Verdana" w:eastAsia="Gill Sans MT" w:hAnsi="Verdana" w:cs="Arial"/>
          <w:b/>
          <w:sz w:val="24"/>
        </w:rPr>
        <w:t xml:space="preserve"> Disability Confidence Symbol, </w:t>
      </w:r>
      <w:r w:rsidR="00B468EF" w:rsidRPr="00B468EF">
        <w:rPr>
          <w:rFonts w:ascii="Verdana" w:eastAsia="Gill Sans MT" w:hAnsi="Verdana" w:cs="Arial"/>
          <w:sz w:val="24"/>
        </w:rPr>
        <w:t>which</w:t>
      </w:r>
      <w:r w:rsidR="00B468EF" w:rsidRPr="00B468EF">
        <w:rPr>
          <w:rFonts w:ascii="Verdana" w:eastAsia="Gill Sans MT" w:hAnsi="Verdana" w:cs="Arial"/>
          <w:b/>
          <w:sz w:val="24"/>
        </w:rPr>
        <w:t xml:space="preserve"> </w:t>
      </w:r>
      <w:r w:rsidR="00B468EF" w:rsidRPr="00B468EF">
        <w:rPr>
          <w:rFonts w:ascii="Verdana" w:eastAsia="Gill Sans MT" w:hAnsi="Verdana" w:cs="Arial"/>
          <w:sz w:val="24"/>
        </w:rPr>
        <w:t>is a recognition given by Jobcentre plus to employers who agree to meet specific requirements regarding the recruitment, employment, retention and career development of disabled people.</w:t>
      </w:r>
    </w:p>
    <w:sectPr w:rsidR="00B468EF" w:rsidRPr="00B468EF"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2BFB" w14:textId="77777777" w:rsidR="003615A4" w:rsidRDefault="003615A4" w:rsidP="003E7AA3">
      <w:pPr>
        <w:spacing w:after="0" w:line="240" w:lineRule="auto"/>
      </w:pPr>
      <w:r>
        <w:separator/>
      </w:r>
    </w:p>
  </w:endnote>
  <w:endnote w:type="continuationSeparator" w:id="0">
    <w:p w14:paraId="32FF9714" w14:textId="77777777" w:rsidR="003615A4" w:rsidRDefault="003615A4" w:rsidP="003E7AA3">
      <w:pPr>
        <w:spacing w:after="0" w:line="240" w:lineRule="auto"/>
      </w:pPr>
      <w:r>
        <w:continuationSeparator/>
      </w:r>
    </w:p>
  </w:endnote>
  <w:endnote w:type="continuationNotice" w:id="1">
    <w:p w14:paraId="2C06D176" w14:textId="77777777" w:rsidR="003615A4" w:rsidRDefault="00361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812E" w14:textId="77777777" w:rsidR="003615A4" w:rsidRDefault="003615A4" w:rsidP="003E7AA3">
      <w:pPr>
        <w:spacing w:after="0" w:line="240" w:lineRule="auto"/>
      </w:pPr>
      <w:r>
        <w:separator/>
      </w:r>
    </w:p>
  </w:footnote>
  <w:footnote w:type="continuationSeparator" w:id="0">
    <w:p w14:paraId="4ACA102B" w14:textId="77777777" w:rsidR="003615A4" w:rsidRDefault="003615A4" w:rsidP="003E7AA3">
      <w:pPr>
        <w:spacing w:after="0" w:line="240" w:lineRule="auto"/>
      </w:pPr>
      <w:r>
        <w:continuationSeparator/>
      </w:r>
    </w:p>
  </w:footnote>
  <w:footnote w:type="continuationNotice" w:id="1">
    <w:p w14:paraId="243AD53B" w14:textId="77777777" w:rsidR="003615A4" w:rsidRDefault="003615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7F8036BA" w:rsidR="0041456C" w:rsidRDefault="00454B48" w:rsidP="00EE50CC">
    <w:r>
      <w:rPr>
        <w:noProof/>
      </w:rPr>
      <mc:AlternateContent>
        <mc:Choice Requires="wps">
          <w:drawing>
            <wp:anchor distT="45720" distB="45720" distL="114300" distR="114300" simplePos="0" relativeHeight="251658242" behindDoc="0" locked="0" layoutInCell="1" allowOverlap="1" wp14:anchorId="7F3A27DA" wp14:editId="7BC6DDFB">
              <wp:simplePos x="0" y="0"/>
              <wp:positionH relativeFrom="column">
                <wp:posOffset>2794635</wp:posOffset>
              </wp:positionH>
              <wp:positionV relativeFrom="paragraph">
                <wp:posOffset>266700</wp:posOffset>
              </wp:positionV>
              <wp:extent cx="33705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222250"/>
                      </a:xfrm>
                      <a:prstGeom prst="rect">
                        <a:avLst/>
                      </a:prstGeom>
                      <a:noFill/>
                      <a:ln w="9525">
                        <a:noFill/>
                        <a:miter lim="800000"/>
                        <a:headEnd/>
                        <a:tailEnd/>
                      </a:ln>
                    </wps:spPr>
                    <wps:txbx>
                      <w:txbxContent>
                        <w:p w14:paraId="1663A4A4" w14:textId="0881454B" w:rsidR="0041456C" w:rsidRPr="00EE50CC" w:rsidRDefault="00454B48" w:rsidP="00454B48">
                          <w:pPr>
                            <w:pStyle w:val="inner-page-title"/>
                            <w:jc w:val="left"/>
                            <w:rPr>
                              <w:caps/>
                            </w:rPr>
                          </w:pPr>
                          <w:r>
                            <w:t>Corporate Services</w:t>
                          </w:r>
                          <w:r w:rsidR="0041456C" w:rsidRPr="00EE50CC">
                            <w:t xml:space="preserve"> –</w:t>
                          </w:r>
                          <w:r>
                            <w:t xml:space="preserve"> Corporate Operations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20.05pt;margin-top:21pt;width:265.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" filled="f" stroked="f">
              <v:textbox inset="0,0,0,0">
                <w:txbxContent>
                  <w:p w14:paraId="1663A4A4" w14:textId="0881454B" w:rsidR="0041456C" w:rsidRPr="00EE50CC" w:rsidRDefault="00454B48" w:rsidP="00454B48">
                    <w:pPr>
                      <w:pStyle w:val="inner-page-title"/>
                      <w:jc w:val="left"/>
                      <w:rPr>
                        <w:caps/>
                      </w:rPr>
                    </w:pPr>
                    <w:r>
                      <w:t>Corporate Services</w:t>
                    </w:r>
                    <w:r w:rsidR="0041456C" w:rsidRPr="00EE50CC">
                      <w:t xml:space="preserve"> –</w:t>
                    </w:r>
                    <w:r>
                      <w:t xml:space="preserve"> Corporate Operations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5E2B55F8">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525B"/>
    <w:multiLevelType w:val="hybridMultilevel"/>
    <w:tmpl w:val="DF86A3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5E4623"/>
    <w:multiLevelType w:val="multilevel"/>
    <w:tmpl w:val="E1ECBB4E"/>
    <w:lvl w:ilvl="0">
      <w:start w:val="1"/>
      <w:numFmt w:val="bullet"/>
      <w:pStyle w:val="BigBullet"/>
      <w:lvlText w:val=""/>
      <w:lvlJc w:val="left"/>
      <w:pPr>
        <w:tabs>
          <w:tab w:val="num" w:pos="717"/>
        </w:tabs>
        <w:ind w:left="717" w:hanging="360"/>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C706F8E"/>
    <w:multiLevelType w:val="hybridMultilevel"/>
    <w:tmpl w:val="7E445DB6"/>
    <w:lvl w:ilvl="0" w:tplc="08090001">
      <w:start w:val="1"/>
      <w:numFmt w:val="bullet"/>
      <w:lvlText w:val=""/>
      <w:lvlJc w:val="left"/>
      <w:pPr>
        <w:ind w:left="720" w:hanging="360"/>
      </w:pPr>
      <w:rPr>
        <w:rFonts w:ascii="Symbol" w:hAnsi="Symbol" w:hint="default"/>
      </w:rPr>
    </w:lvl>
    <w:lvl w:ilvl="1" w:tplc="6C9C325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77C4"/>
    <w:multiLevelType w:val="hybridMultilevel"/>
    <w:tmpl w:val="88EEB322"/>
    <w:lvl w:ilvl="0" w:tplc="0409000F">
      <w:start w:val="1"/>
      <w:numFmt w:val="decimal"/>
      <w:lvlText w:val="%1."/>
      <w:lvlJc w:val="left"/>
      <w:pPr>
        <w:ind w:left="360" w:hanging="360"/>
      </w:pPr>
      <w:rPr>
        <w:rFont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774A0D"/>
    <w:multiLevelType w:val="hybridMultilevel"/>
    <w:tmpl w:val="C55E4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A056E"/>
    <w:multiLevelType w:val="hybridMultilevel"/>
    <w:tmpl w:val="34FAADF8"/>
    <w:lvl w:ilvl="0" w:tplc="C62618F4">
      <w:start w:val="1"/>
      <w:numFmt w:val="decimal"/>
      <w:lvlText w:val="%1."/>
      <w:lvlJc w:val="left"/>
      <w:pPr>
        <w:tabs>
          <w:tab w:val="num" w:pos="425"/>
        </w:tabs>
        <w:ind w:left="425" w:hanging="425"/>
      </w:pPr>
      <w:rPr>
        <w:rFonts w:hint="default"/>
      </w:rPr>
    </w:lvl>
    <w:lvl w:ilvl="1" w:tplc="0809000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444E2111"/>
    <w:multiLevelType w:val="hybridMultilevel"/>
    <w:tmpl w:val="98AA328E"/>
    <w:lvl w:ilvl="0" w:tplc="CCA68346">
      <w:start w:val="1"/>
      <w:numFmt w:val="decimal"/>
      <w:lvlText w:val="%1."/>
      <w:lvlJc w:val="left"/>
      <w:pPr>
        <w:ind w:left="360" w:hanging="360"/>
      </w:pPr>
      <w:rPr>
        <w:rFonts w:hint="default"/>
        <w:b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EF3740"/>
    <w:multiLevelType w:val="hybridMultilevel"/>
    <w:tmpl w:val="B12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95643"/>
    <w:multiLevelType w:val="hybridMultilevel"/>
    <w:tmpl w:val="2E74753E"/>
    <w:lvl w:ilvl="0" w:tplc="1640E69C">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866C8B"/>
    <w:multiLevelType w:val="multilevel"/>
    <w:tmpl w:val="99799374"/>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2" w15:restartNumberingAfterBreak="0">
    <w:nsid w:val="66866C8C"/>
    <w:multiLevelType w:val="hybridMultilevel"/>
    <w:tmpl w:val="CF1E3E04"/>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E058B3"/>
    <w:multiLevelType w:val="hybridMultilevel"/>
    <w:tmpl w:val="172EAD5A"/>
    <w:lvl w:ilvl="0" w:tplc="E2824CB4">
      <w:start w:val="1"/>
      <w:numFmt w:val="decimal"/>
      <w:lvlText w:val="%1."/>
      <w:lvlJc w:val="left"/>
      <w:pPr>
        <w:ind w:left="720" w:hanging="360"/>
      </w:pPr>
    </w:lvl>
    <w:lvl w:ilvl="1" w:tplc="2236F89E">
      <w:start w:val="1"/>
      <w:numFmt w:val="lowerLetter"/>
      <w:lvlText w:val="%2."/>
      <w:lvlJc w:val="left"/>
      <w:pPr>
        <w:ind w:left="1440" w:hanging="360"/>
      </w:pPr>
    </w:lvl>
    <w:lvl w:ilvl="2" w:tplc="5B02B11C">
      <w:start w:val="1"/>
      <w:numFmt w:val="lowerRoman"/>
      <w:lvlText w:val="%3."/>
      <w:lvlJc w:val="right"/>
      <w:pPr>
        <w:ind w:left="2160" w:hanging="180"/>
      </w:pPr>
    </w:lvl>
    <w:lvl w:ilvl="3" w:tplc="1E1ECA7C">
      <w:start w:val="1"/>
      <w:numFmt w:val="decimal"/>
      <w:lvlText w:val="%4."/>
      <w:lvlJc w:val="left"/>
      <w:pPr>
        <w:ind w:left="2880" w:hanging="360"/>
      </w:pPr>
    </w:lvl>
    <w:lvl w:ilvl="4" w:tplc="A502D8DA">
      <w:start w:val="1"/>
      <w:numFmt w:val="lowerLetter"/>
      <w:lvlText w:val="%5."/>
      <w:lvlJc w:val="left"/>
      <w:pPr>
        <w:ind w:left="3600" w:hanging="360"/>
      </w:pPr>
    </w:lvl>
    <w:lvl w:ilvl="5" w:tplc="DF2AF7E2">
      <w:start w:val="1"/>
      <w:numFmt w:val="lowerRoman"/>
      <w:lvlText w:val="%6."/>
      <w:lvlJc w:val="right"/>
      <w:pPr>
        <w:ind w:left="4320" w:hanging="180"/>
      </w:pPr>
    </w:lvl>
    <w:lvl w:ilvl="6" w:tplc="3F282ECC">
      <w:start w:val="1"/>
      <w:numFmt w:val="decimal"/>
      <w:lvlText w:val="%7."/>
      <w:lvlJc w:val="left"/>
      <w:pPr>
        <w:ind w:left="5040" w:hanging="360"/>
      </w:pPr>
    </w:lvl>
    <w:lvl w:ilvl="7" w:tplc="AAA2B4E4">
      <w:start w:val="1"/>
      <w:numFmt w:val="lowerLetter"/>
      <w:lvlText w:val="%8."/>
      <w:lvlJc w:val="left"/>
      <w:pPr>
        <w:ind w:left="5760" w:hanging="360"/>
      </w:pPr>
    </w:lvl>
    <w:lvl w:ilvl="8" w:tplc="176E2A58">
      <w:start w:val="1"/>
      <w:numFmt w:val="lowerRoman"/>
      <w:lvlText w:val="%9."/>
      <w:lvlJc w:val="right"/>
      <w:pPr>
        <w:ind w:left="6480" w:hanging="180"/>
      </w:pPr>
    </w:lvl>
  </w:abstractNum>
  <w:abstractNum w:abstractNumId="15" w15:restartNumberingAfterBreak="0">
    <w:nsid w:val="7F193611"/>
    <w:multiLevelType w:val="hybridMultilevel"/>
    <w:tmpl w:val="0AF0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727069">
    <w:abstractNumId w:val="14"/>
  </w:num>
  <w:num w:numId="2" w16cid:durableId="1757168702">
    <w:abstractNumId w:val="9"/>
  </w:num>
  <w:num w:numId="3" w16cid:durableId="1028144999">
    <w:abstractNumId w:val="13"/>
  </w:num>
  <w:num w:numId="4" w16cid:durableId="424154231">
    <w:abstractNumId w:val="3"/>
  </w:num>
  <w:num w:numId="5" w16cid:durableId="186406304">
    <w:abstractNumId w:val="15"/>
  </w:num>
  <w:num w:numId="6" w16cid:durableId="1295795185">
    <w:abstractNumId w:val="5"/>
  </w:num>
  <w:num w:numId="7" w16cid:durableId="884609634">
    <w:abstractNumId w:val="2"/>
  </w:num>
  <w:num w:numId="8" w16cid:durableId="1721437312">
    <w:abstractNumId w:val="11"/>
  </w:num>
  <w:num w:numId="9" w16cid:durableId="919799993">
    <w:abstractNumId w:val="8"/>
  </w:num>
  <w:num w:numId="10" w16cid:durableId="1529680354">
    <w:abstractNumId w:val="6"/>
  </w:num>
  <w:num w:numId="11" w16cid:durableId="1279410070">
    <w:abstractNumId w:val="1"/>
  </w:num>
  <w:num w:numId="12" w16cid:durableId="604463026">
    <w:abstractNumId w:val="4"/>
  </w:num>
  <w:num w:numId="13" w16cid:durableId="2031297182">
    <w:abstractNumId w:val="7"/>
  </w:num>
  <w:num w:numId="14" w16cid:durableId="1000156269">
    <w:abstractNumId w:val="10"/>
  </w:num>
  <w:num w:numId="15" w16cid:durableId="1594438168">
    <w:abstractNumId w:val="0"/>
  </w:num>
  <w:num w:numId="16" w16cid:durableId="88936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2E83"/>
    <w:rsid w:val="00034A5B"/>
    <w:rsid w:val="0004578C"/>
    <w:rsid w:val="000B2B4D"/>
    <w:rsid w:val="00126FAD"/>
    <w:rsid w:val="00141D89"/>
    <w:rsid w:val="001667C8"/>
    <w:rsid w:val="001A15EA"/>
    <w:rsid w:val="001E1BB2"/>
    <w:rsid w:val="001E20A9"/>
    <w:rsid w:val="001F3113"/>
    <w:rsid w:val="002317D9"/>
    <w:rsid w:val="00261654"/>
    <w:rsid w:val="00265281"/>
    <w:rsid w:val="002D413B"/>
    <w:rsid w:val="002F5F55"/>
    <w:rsid w:val="00314C26"/>
    <w:rsid w:val="00316CA7"/>
    <w:rsid w:val="00351C4F"/>
    <w:rsid w:val="003615A4"/>
    <w:rsid w:val="003E3D98"/>
    <w:rsid w:val="003E7AA3"/>
    <w:rsid w:val="003F50AB"/>
    <w:rsid w:val="0041456C"/>
    <w:rsid w:val="00424AA5"/>
    <w:rsid w:val="00454B48"/>
    <w:rsid w:val="00465664"/>
    <w:rsid w:val="0047461E"/>
    <w:rsid w:val="004A0667"/>
    <w:rsid w:val="00523634"/>
    <w:rsid w:val="00535B0F"/>
    <w:rsid w:val="00552423"/>
    <w:rsid w:val="00555953"/>
    <w:rsid w:val="00636F27"/>
    <w:rsid w:val="00671CC9"/>
    <w:rsid w:val="007140B3"/>
    <w:rsid w:val="00765211"/>
    <w:rsid w:val="00770B6C"/>
    <w:rsid w:val="007823D6"/>
    <w:rsid w:val="007871AF"/>
    <w:rsid w:val="00791574"/>
    <w:rsid w:val="00797BFE"/>
    <w:rsid w:val="007A6708"/>
    <w:rsid w:val="007B0AB9"/>
    <w:rsid w:val="0080309F"/>
    <w:rsid w:val="00816AA1"/>
    <w:rsid w:val="00854EED"/>
    <w:rsid w:val="00872B70"/>
    <w:rsid w:val="008D5644"/>
    <w:rsid w:val="009446C3"/>
    <w:rsid w:val="0096580A"/>
    <w:rsid w:val="00977EA1"/>
    <w:rsid w:val="0099470D"/>
    <w:rsid w:val="009B53E6"/>
    <w:rsid w:val="009F0C34"/>
    <w:rsid w:val="009F626A"/>
    <w:rsid w:val="00A2231E"/>
    <w:rsid w:val="00A32928"/>
    <w:rsid w:val="00A34FE9"/>
    <w:rsid w:val="00A645DA"/>
    <w:rsid w:val="00AD6686"/>
    <w:rsid w:val="00B20AA1"/>
    <w:rsid w:val="00B468EF"/>
    <w:rsid w:val="00B85B51"/>
    <w:rsid w:val="00B94655"/>
    <w:rsid w:val="00B9509B"/>
    <w:rsid w:val="00B9795C"/>
    <w:rsid w:val="00BA646A"/>
    <w:rsid w:val="00BB233B"/>
    <w:rsid w:val="00BB2CE5"/>
    <w:rsid w:val="00BB737D"/>
    <w:rsid w:val="00BC12EC"/>
    <w:rsid w:val="00C20BE9"/>
    <w:rsid w:val="00C47C64"/>
    <w:rsid w:val="00C86E78"/>
    <w:rsid w:val="00C87724"/>
    <w:rsid w:val="00C9147D"/>
    <w:rsid w:val="00C91560"/>
    <w:rsid w:val="00CC16C5"/>
    <w:rsid w:val="00CD038B"/>
    <w:rsid w:val="00CE2C49"/>
    <w:rsid w:val="00D17B6C"/>
    <w:rsid w:val="00D41816"/>
    <w:rsid w:val="00DD2AE3"/>
    <w:rsid w:val="00DF0A92"/>
    <w:rsid w:val="00E12FD0"/>
    <w:rsid w:val="00E32913"/>
    <w:rsid w:val="00E57861"/>
    <w:rsid w:val="00E85B12"/>
    <w:rsid w:val="00E91EBF"/>
    <w:rsid w:val="00EC0C4E"/>
    <w:rsid w:val="00EE50CC"/>
    <w:rsid w:val="00EF3089"/>
    <w:rsid w:val="00F00DBA"/>
    <w:rsid w:val="00F26AD1"/>
    <w:rsid w:val="00F64F14"/>
    <w:rsid w:val="00F72F3D"/>
    <w:rsid w:val="00FA0C74"/>
    <w:rsid w:val="00FC24BF"/>
    <w:rsid w:val="00FC632D"/>
    <w:rsid w:val="00FC7302"/>
    <w:rsid w:val="00FE28F9"/>
    <w:rsid w:val="00FE537E"/>
    <w:rsid w:val="044317F1"/>
    <w:rsid w:val="065245B9"/>
    <w:rsid w:val="0739E74C"/>
    <w:rsid w:val="0F96BF93"/>
    <w:rsid w:val="0FBBC53A"/>
    <w:rsid w:val="10F4C3C6"/>
    <w:rsid w:val="129675A0"/>
    <w:rsid w:val="1A9D47F1"/>
    <w:rsid w:val="321B146D"/>
    <w:rsid w:val="3D7E7C98"/>
    <w:rsid w:val="3F44E853"/>
    <w:rsid w:val="3FDD060E"/>
    <w:rsid w:val="40F52628"/>
    <w:rsid w:val="42016823"/>
    <w:rsid w:val="42D55839"/>
    <w:rsid w:val="439E65D0"/>
    <w:rsid w:val="44199DF5"/>
    <w:rsid w:val="4AF2F16B"/>
    <w:rsid w:val="4D8959C3"/>
    <w:rsid w:val="50F0536E"/>
    <w:rsid w:val="55AAF8B7"/>
    <w:rsid w:val="58605E87"/>
    <w:rsid w:val="587478F2"/>
    <w:rsid w:val="58DBFE7C"/>
    <w:rsid w:val="5F5619A1"/>
    <w:rsid w:val="5F5EC7C2"/>
    <w:rsid w:val="6079EF7B"/>
    <w:rsid w:val="60B7468B"/>
    <w:rsid w:val="650EB4B2"/>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D027D3FE-B3FF-45F2-B8F7-FE600BBD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qFormat/>
    <w:rsid w:val="007823D6"/>
    <w:pPr>
      <w:keepNext/>
      <w:spacing w:after="0" w:line="240" w:lineRule="auto"/>
      <w:outlineLvl w:val="1"/>
    </w:pPr>
    <w:rPr>
      <w:rFonts w:ascii="Arial" w:eastAsia="Arial" w:hAnsi="Arial" w:cs="Arial"/>
      <w:b/>
      <w:bCs/>
      <w:color w:val="000000"/>
      <w:sz w:val="24"/>
      <w:szCs w:val="20"/>
      <w:lang w:val="en-GB"/>
    </w:rPr>
  </w:style>
  <w:style w:type="paragraph" w:styleId="Heading3">
    <w:name w:val="heading 3"/>
    <w:basedOn w:val="Normal"/>
    <w:next w:val="Normal"/>
    <w:link w:val="Heading3Char"/>
    <w:uiPriority w:val="9"/>
    <w:semiHidden/>
    <w:unhideWhenUsed/>
    <w:qFormat/>
    <w:rsid w:val="00BB73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454B48"/>
    <w:pPr>
      <w:ind w:left="720"/>
      <w:contextualSpacing/>
    </w:pPr>
  </w:style>
  <w:style w:type="paragraph" w:styleId="NormalWeb">
    <w:name w:val="Normal (Web)"/>
    <w:basedOn w:val="Normal"/>
    <w:uiPriority w:val="99"/>
    <w:unhideWhenUsed/>
    <w:rsid w:val="00854E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rsid w:val="007823D6"/>
    <w:rPr>
      <w:rFonts w:ascii="Arial" w:eastAsia="Arial" w:hAnsi="Arial" w:cs="Arial"/>
      <w:b/>
      <w:bCs/>
      <w:color w:val="000000"/>
      <w:sz w:val="24"/>
      <w:szCs w:val="20"/>
      <w:lang w:val="en-GB"/>
    </w:rPr>
  </w:style>
  <w:style w:type="paragraph" w:customStyle="1" w:styleId="BigBullet">
    <w:name w:val="Big Bullet"/>
    <w:basedOn w:val="Normal"/>
    <w:rsid w:val="007823D6"/>
    <w:pPr>
      <w:numPr>
        <w:numId w:val="11"/>
      </w:numPr>
      <w:spacing w:after="120" w:line="240" w:lineRule="auto"/>
    </w:pPr>
    <w:rPr>
      <w:rFonts w:ascii="Arial" w:eastAsia="Times New Roman" w:hAnsi="Arial" w:cs="Times New Roman"/>
      <w:sz w:val="24"/>
      <w:szCs w:val="20"/>
    </w:rPr>
  </w:style>
  <w:style w:type="paragraph" w:styleId="BodyText">
    <w:name w:val="Body Text"/>
    <w:basedOn w:val="Normal"/>
    <w:link w:val="BodyTextChar"/>
    <w:rsid w:val="00A32928"/>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A32928"/>
    <w:rPr>
      <w:rFonts w:ascii="Arial" w:eastAsia="Times New Roman" w:hAnsi="Arial" w:cs="Times New Roman"/>
      <w:sz w:val="24"/>
      <w:szCs w:val="20"/>
      <w:lang w:val="en-GB"/>
    </w:rPr>
  </w:style>
  <w:style w:type="character" w:customStyle="1" w:styleId="Heading3Char">
    <w:name w:val="Heading 3 Char"/>
    <w:basedOn w:val="DefaultParagraphFont"/>
    <w:link w:val="Heading3"/>
    <w:uiPriority w:val="9"/>
    <w:semiHidden/>
    <w:rsid w:val="00BB737D"/>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rsid w:val="00BB737D"/>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BB737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481">
      <w:bodyDiv w:val="1"/>
      <w:marLeft w:val="0"/>
      <w:marRight w:val="0"/>
      <w:marTop w:val="0"/>
      <w:marBottom w:val="0"/>
      <w:divBdr>
        <w:top w:val="none" w:sz="0" w:space="0" w:color="auto"/>
        <w:left w:val="none" w:sz="0" w:space="0" w:color="auto"/>
        <w:bottom w:val="none" w:sz="0" w:space="0" w:color="auto"/>
        <w:right w:val="none" w:sz="0" w:space="0" w:color="auto"/>
      </w:divBdr>
    </w:div>
    <w:div w:id="89552290">
      <w:bodyDiv w:val="1"/>
      <w:marLeft w:val="0"/>
      <w:marRight w:val="0"/>
      <w:marTop w:val="0"/>
      <w:marBottom w:val="0"/>
      <w:divBdr>
        <w:top w:val="none" w:sz="0" w:space="0" w:color="auto"/>
        <w:left w:val="none" w:sz="0" w:space="0" w:color="auto"/>
        <w:bottom w:val="none" w:sz="0" w:space="0" w:color="auto"/>
        <w:right w:val="none" w:sz="0" w:space="0" w:color="auto"/>
      </w:divBdr>
    </w:div>
    <w:div w:id="286815064">
      <w:bodyDiv w:val="1"/>
      <w:marLeft w:val="0"/>
      <w:marRight w:val="0"/>
      <w:marTop w:val="0"/>
      <w:marBottom w:val="0"/>
      <w:divBdr>
        <w:top w:val="none" w:sz="0" w:space="0" w:color="auto"/>
        <w:left w:val="none" w:sz="0" w:space="0" w:color="auto"/>
        <w:bottom w:val="none" w:sz="0" w:space="0" w:color="auto"/>
        <w:right w:val="none" w:sz="0" w:space="0" w:color="auto"/>
      </w:divBdr>
    </w:div>
    <w:div w:id="704712732">
      <w:bodyDiv w:val="1"/>
      <w:marLeft w:val="0"/>
      <w:marRight w:val="0"/>
      <w:marTop w:val="0"/>
      <w:marBottom w:val="0"/>
      <w:divBdr>
        <w:top w:val="none" w:sz="0" w:space="0" w:color="auto"/>
        <w:left w:val="none" w:sz="0" w:space="0" w:color="auto"/>
        <w:bottom w:val="none" w:sz="0" w:space="0" w:color="auto"/>
        <w:right w:val="none" w:sz="0" w:space="0" w:color="auto"/>
      </w:divBdr>
    </w:div>
    <w:div w:id="769929734">
      <w:bodyDiv w:val="1"/>
      <w:marLeft w:val="0"/>
      <w:marRight w:val="0"/>
      <w:marTop w:val="0"/>
      <w:marBottom w:val="0"/>
      <w:divBdr>
        <w:top w:val="none" w:sz="0" w:space="0" w:color="auto"/>
        <w:left w:val="none" w:sz="0" w:space="0" w:color="auto"/>
        <w:bottom w:val="none" w:sz="0" w:space="0" w:color="auto"/>
        <w:right w:val="none" w:sz="0" w:space="0" w:color="auto"/>
      </w:divBdr>
    </w:div>
    <w:div w:id="1124926746">
      <w:bodyDiv w:val="1"/>
      <w:marLeft w:val="0"/>
      <w:marRight w:val="0"/>
      <w:marTop w:val="0"/>
      <w:marBottom w:val="0"/>
      <w:divBdr>
        <w:top w:val="none" w:sz="0" w:space="0" w:color="auto"/>
        <w:left w:val="none" w:sz="0" w:space="0" w:color="auto"/>
        <w:bottom w:val="none" w:sz="0" w:space="0" w:color="auto"/>
        <w:right w:val="none" w:sz="0" w:space="0" w:color="auto"/>
      </w:divBdr>
    </w:div>
    <w:div w:id="15634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FA28011425BC43989C8A704FC5C92A" ma:contentTypeVersion="6" ma:contentTypeDescription="Create a new document." ma:contentTypeScope="" ma:versionID="9fdf4c9a1bb68ec4c10594ea94f77f97">
  <xsd:schema xmlns:xsd="http://www.w3.org/2001/XMLSchema" xmlns:xs="http://www.w3.org/2001/XMLSchema" xmlns:p="http://schemas.microsoft.com/office/2006/metadata/properties" xmlns:ns2="41b41adb-07f1-480c-89d5-4cd1ff89608b" xmlns:ns3="26f4fed0-c6e2-4ca9-84b1-71390d00dc04" targetNamespace="http://schemas.microsoft.com/office/2006/metadata/properties" ma:root="true" ma:fieldsID="a7f00b96ad81ecd53a7a7d7ae39b6db1" ns2:_="" ns3:_="">
    <xsd:import namespace="41b41adb-07f1-480c-89d5-4cd1ff89608b"/>
    <xsd:import namespace="26f4fed0-c6e2-4ca9-84b1-71390d00d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41adb-07f1-480c-89d5-4cd1ff896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f4fed0-c6e2-4ca9-84b1-71390d00dc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4B349857-4982-4F56-81B9-C1E2543AC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41adb-07f1-480c-89d5-4cd1ff89608b"/>
    <ds:schemaRef ds:uri="26f4fed0-c6e2-4ca9-84b1-71390d00d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7</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Whittle, Lesley (Corporate)</cp:lastModifiedBy>
  <cp:revision>28</cp:revision>
  <dcterms:created xsi:type="dcterms:W3CDTF">2023-01-31T16:37:00Z</dcterms:created>
  <dcterms:modified xsi:type="dcterms:W3CDTF">2023-02-23T11:28:00Z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0x01010004FA28011425BC43989C8A704FC5C92A</vt:lpwstr>
  </property>
</Properties>
</file>