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31752E29"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28FA47B9">
        <w:t>:</w:t>
      </w:r>
      <w:r w:rsidR="5332BDB9">
        <w:t xml:space="preserve"> Head of People Solutions</w:t>
      </w:r>
      <w:r w:rsidR="202E4248">
        <w:t xml:space="preserve">                      Grade 14</w:t>
      </w:r>
    </w:p>
    <w:p w14:paraId="0809F8EE" w14:textId="496FFA34" w:rsidR="418D521D" w:rsidRDefault="418D521D" w:rsidP="418D521D">
      <w:pPr>
        <w:pStyle w:val="JobTitle"/>
      </w:pPr>
    </w:p>
    <w:p w14:paraId="3151C0DC" w14:textId="4085D248" w:rsidR="00816AA1" w:rsidRPr="00816AA1" w:rsidRDefault="00161FE8" w:rsidP="4D3618BE">
      <w:pPr>
        <w:pStyle w:val="JobTitle"/>
      </w:pPr>
      <w:r>
        <w:t>r</w:t>
      </w: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4F1C40CF" w14:textId="77777777" w:rsidR="00F86D70" w:rsidRPr="00F86D70" w:rsidRDefault="00F86D70" w:rsidP="00F86D70">
      <w:pPr>
        <w:spacing w:after="0" w:line="240" w:lineRule="auto"/>
        <w:ind w:left="-15" w:right="52"/>
        <w:jc w:val="both"/>
        <w:rPr>
          <w:rFonts w:ascii="Verdana" w:hAnsi="Verdana"/>
          <w:sz w:val="24"/>
          <w:szCs w:val="24"/>
        </w:rPr>
      </w:pPr>
      <w:r w:rsidRPr="00F86D70">
        <w:rPr>
          <w:rFonts w:ascii="Verdana" w:hAnsi="Verdana"/>
          <w:sz w:val="24"/>
          <w:szCs w:val="24"/>
        </w:rPr>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w:t>
      </w:r>
      <w:r w:rsidRPr="00F86D70">
        <w:rPr>
          <w:rFonts w:ascii="Verdana" w:hAnsi="Verdana"/>
          <w:sz w:val="24"/>
          <w:szCs w:val="24"/>
        </w:rPr>
        <w:lastRenderedPageBreak/>
        <w:t xml:space="preserve">positive working environment, </w:t>
      </w:r>
      <w:proofErr w:type="gramStart"/>
      <w:r w:rsidRPr="00F86D70">
        <w:rPr>
          <w:rFonts w:ascii="Verdana" w:hAnsi="Verdana"/>
          <w:sz w:val="24"/>
          <w:szCs w:val="24"/>
        </w:rPr>
        <w:t>Developing</w:t>
      </w:r>
      <w:proofErr w:type="gramEnd"/>
      <w:r w:rsidRPr="00F86D70">
        <w:rPr>
          <w:rFonts w:ascii="Verdana" w:hAnsi="Verdana"/>
          <w:sz w:val="24"/>
          <w:szCs w:val="24"/>
        </w:rPr>
        <w:t xml:space="preserve"> skills for now and the future, and Developing leaders for now and the future. All that we do focuses on how we will develop the right culture, </w:t>
      </w:r>
      <w:proofErr w:type="gramStart"/>
      <w:r w:rsidRPr="00F86D70">
        <w:rPr>
          <w:rFonts w:ascii="Verdana" w:hAnsi="Verdana"/>
          <w:sz w:val="24"/>
          <w:szCs w:val="24"/>
        </w:rPr>
        <w:t>support</w:t>
      </w:r>
      <w:proofErr w:type="gramEnd"/>
      <w:r w:rsidRPr="00F86D70">
        <w:rPr>
          <w:rFonts w:ascii="Verdana" w:hAnsi="Verdana"/>
          <w:sz w:val="24"/>
          <w:szCs w:val="24"/>
        </w:rPr>
        <w:t xml:space="preserve"> and skills to keep making a difference for Staffordshire’s communities. </w:t>
      </w:r>
    </w:p>
    <w:p w14:paraId="35727536" w14:textId="77EDAA5F" w:rsidR="00F86D70" w:rsidRPr="00F86D70" w:rsidRDefault="00F86D70" w:rsidP="00F86D70">
      <w:pPr>
        <w:spacing w:after="0" w:line="259" w:lineRule="auto"/>
        <w:rPr>
          <w:rFonts w:ascii="Verdana" w:hAnsi="Verdana"/>
          <w:sz w:val="24"/>
          <w:szCs w:val="24"/>
        </w:rPr>
      </w:pPr>
      <w:r w:rsidRPr="00F86D70">
        <w:rPr>
          <w:rFonts w:ascii="Verdana" w:hAnsi="Verdana"/>
          <w:sz w:val="24"/>
          <w:szCs w:val="24"/>
        </w:rPr>
        <w:t xml:space="preserve"> </w:t>
      </w:r>
    </w:p>
    <w:p w14:paraId="5F3AF95D" w14:textId="7E7DC2D6" w:rsidR="002D413B" w:rsidRDefault="5DBED527" w:rsidP="0C09183C">
      <w:pPr>
        <w:pStyle w:val="Body-text"/>
        <w:rPr>
          <w:b/>
          <w:bCs/>
          <w:color w:val="000000" w:themeColor="text1"/>
        </w:rPr>
      </w:pPr>
      <w:r w:rsidRPr="0C09183C">
        <w:rPr>
          <w:b/>
          <w:bCs/>
          <w:color w:val="000000" w:themeColor="text1"/>
        </w:rPr>
        <w:t>About the Role</w:t>
      </w:r>
    </w:p>
    <w:p w14:paraId="7EF3E073" w14:textId="77777777" w:rsidR="00934368" w:rsidRDefault="00934368" w:rsidP="00934368">
      <w:pPr>
        <w:ind w:left="-5" w:right="60"/>
        <w:rPr>
          <w:rFonts w:ascii="Verdana" w:hAnsi="Verdana"/>
          <w:sz w:val="24"/>
          <w:szCs w:val="24"/>
        </w:rPr>
      </w:pPr>
      <w:r w:rsidRPr="00934368">
        <w:rPr>
          <w:rFonts w:ascii="Verdana" w:hAnsi="Verdana"/>
          <w:sz w:val="24"/>
          <w:szCs w:val="24"/>
        </w:rPr>
        <w:t xml:space="preserve">Reporting to the Assistant Director for People, within Corporate Services, this critical role is responsible for the development, </w:t>
      </w:r>
      <w:proofErr w:type="gramStart"/>
      <w:r w:rsidRPr="00934368">
        <w:rPr>
          <w:rFonts w:ascii="Verdana" w:hAnsi="Verdana"/>
          <w:sz w:val="24"/>
          <w:szCs w:val="24"/>
        </w:rPr>
        <w:t>leadership</w:t>
      </w:r>
      <w:proofErr w:type="gramEnd"/>
      <w:r w:rsidRPr="00934368">
        <w:rPr>
          <w:rFonts w:ascii="Verdana" w:hAnsi="Verdana"/>
          <w:sz w:val="24"/>
          <w:szCs w:val="24"/>
        </w:rPr>
        <w:t xml:space="preserve"> and promotion of a range of strategic People initiatives in pursuit of the Council’s vision, values and People Strategy. </w:t>
      </w:r>
    </w:p>
    <w:p w14:paraId="28008E99" w14:textId="77777777" w:rsidR="00D94AF6" w:rsidRPr="00934368" w:rsidRDefault="00D94AF6" w:rsidP="00934368">
      <w:pPr>
        <w:ind w:left="-5" w:right="60"/>
        <w:rPr>
          <w:rFonts w:ascii="Verdana" w:hAnsi="Verdana"/>
          <w:sz w:val="24"/>
          <w:szCs w:val="24"/>
        </w:rPr>
      </w:pPr>
    </w:p>
    <w:p w14:paraId="4CBC3311" w14:textId="6273C082" w:rsidR="00934368" w:rsidRPr="00934368" w:rsidRDefault="00934368" w:rsidP="00934368">
      <w:pPr>
        <w:spacing w:after="0" w:line="259" w:lineRule="auto"/>
        <w:ind w:right="0"/>
        <w:rPr>
          <w:rFonts w:ascii="Verdana" w:hAnsi="Verdana"/>
          <w:sz w:val="24"/>
          <w:szCs w:val="24"/>
        </w:rPr>
      </w:pPr>
      <w:r w:rsidRPr="00934368">
        <w:rPr>
          <w:rFonts w:ascii="Verdana" w:hAnsi="Verdana"/>
          <w:sz w:val="24"/>
          <w:szCs w:val="24"/>
        </w:rPr>
        <w:t xml:space="preserve">To lead and coach a team of subject matter experts, to create a Centre of Excellence for People Solutions, engaging with senior leaders and key stakeholders to encourage a proactive approach to diversity, </w:t>
      </w:r>
      <w:proofErr w:type="gramStart"/>
      <w:r w:rsidRPr="00934368">
        <w:rPr>
          <w:rFonts w:ascii="Verdana" w:hAnsi="Verdana"/>
          <w:sz w:val="24"/>
          <w:szCs w:val="24"/>
        </w:rPr>
        <w:t>inclusion</w:t>
      </w:r>
      <w:proofErr w:type="gramEnd"/>
      <w:r w:rsidRPr="00934368">
        <w:rPr>
          <w:rFonts w:ascii="Verdana" w:hAnsi="Verdana"/>
          <w:sz w:val="24"/>
          <w:szCs w:val="24"/>
        </w:rPr>
        <w:t xml:space="preserve"> and employee engagement.   </w:t>
      </w:r>
    </w:p>
    <w:p w14:paraId="6AFFF2B5" w14:textId="77777777" w:rsidR="00934368" w:rsidRPr="00934368" w:rsidRDefault="00934368" w:rsidP="00934368">
      <w:pPr>
        <w:spacing w:after="0" w:line="259" w:lineRule="auto"/>
        <w:rPr>
          <w:rFonts w:ascii="Verdana" w:hAnsi="Verdana"/>
          <w:sz w:val="24"/>
          <w:szCs w:val="24"/>
        </w:rPr>
      </w:pPr>
      <w:r w:rsidRPr="00934368">
        <w:rPr>
          <w:rFonts w:ascii="Verdana" w:hAnsi="Verdana"/>
          <w:sz w:val="24"/>
          <w:szCs w:val="24"/>
        </w:rPr>
        <w:t xml:space="preserve"> </w:t>
      </w:r>
    </w:p>
    <w:p w14:paraId="780EFA4B" w14:textId="77777777" w:rsidR="00934368" w:rsidRDefault="00934368" w:rsidP="00934368">
      <w:pPr>
        <w:ind w:left="-5" w:right="60"/>
        <w:rPr>
          <w:rFonts w:ascii="Verdana" w:hAnsi="Verdana"/>
          <w:sz w:val="24"/>
          <w:szCs w:val="24"/>
        </w:rPr>
      </w:pPr>
      <w:r w:rsidRPr="00934368">
        <w:rPr>
          <w:rFonts w:ascii="Verdana" w:hAnsi="Verdana"/>
          <w:sz w:val="24"/>
          <w:szCs w:val="24"/>
        </w:rPr>
        <w:t xml:space="preserve">To champion SCC’s People Strategy across the function and wider organisation, whilst also helping to shape and design the continuing evolution of this strategy. </w:t>
      </w:r>
    </w:p>
    <w:p w14:paraId="091CD339" w14:textId="77777777" w:rsidR="00D94AF6" w:rsidRPr="00934368" w:rsidRDefault="00D94AF6" w:rsidP="00934368">
      <w:pPr>
        <w:ind w:left="-5" w:right="60"/>
        <w:rPr>
          <w:rFonts w:ascii="Verdana" w:hAnsi="Verdana"/>
          <w:sz w:val="24"/>
          <w:szCs w:val="24"/>
        </w:rPr>
      </w:pPr>
    </w:p>
    <w:p w14:paraId="63518BE7" w14:textId="30A0B784" w:rsidR="00934368" w:rsidRPr="00934368" w:rsidRDefault="00934368" w:rsidP="00934368">
      <w:pPr>
        <w:spacing w:after="0" w:line="259" w:lineRule="auto"/>
        <w:ind w:right="0"/>
        <w:rPr>
          <w:rFonts w:ascii="Verdana" w:hAnsi="Verdana"/>
          <w:sz w:val="24"/>
          <w:szCs w:val="24"/>
        </w:rPr>
      </w:pPr>
      <w:r w:rsidRPr="00934368">
        <w:rPr>
          <w:rFonts w:ascii="Verdana" w:hAnsi="Verdana"/>
          <w:sz w:val="24"/>
          <w:szCs w:val="24"/>
        </w:rPr>
        <w:t xml:space="preserve">As part of the People Services Leadership Team the role will provide leadership and direction within People Services to ensure alignment, clarity and customer </w:t>
      </w:r>
      <w:proofErr w:type="spellStart"/>
      <w:r w:rsidRPr="00934368">
        <w:rPr>
          <w:rFonts w:ascii="Verdana" w:hAnsi="Verdana"/>
          <w:sz w:val="24"/>
          <w:szCs w:val="24"/>
        </w:rPr>
        <w:t>focussed</w:t>
      </w:r>
      <w:proofErr w:type="spellEnd"/>
      <w:r w:rsidRPr="00934368">
        <w:rPr>
          <w:rFonts w:ascii="Verdana" w:hAnsi="Verdana"/>
          <w:sz w:val="24"/>
          <w:szCs w:val="24"/>
        </w:rPr>
        <w:t xml:space="preserve"> service delivery to our customers. </w:t>
      </w:r>
    </w:p>
    <w:p w14:paraId="4A710EBC" w14:textId="77777777" w:rsidR="00934368" w:rsidRPr="00934368" w:rsidRDefault="00934368" w:rsidP="00934368">
      <w:pPr>
        <w:spacing w:after="0" w:line="259" w:lineRule="auto"/>
        <w:rPr>
          <w:rFonts w:ascii="Verdana" w:hAnsi="Verdana"/>
          <w:sz w:val="24"/>
          <w:szCs w:val="24"/>
        </w:rPr>
      </w:pPr>
      <w:r w:rsidRPr="00934368">
        <w:rPr>
          <w:rFonts w:ascii="Verdana" w:hAnsi="Verdana"/>
          <w:sz w:val="24"/>
          <w:szCs w:val="24"/>
        </w:rPr>
        <w:t xml:space="preserve"> </w:t>
      </w:r>
    </w:p>
    <w:p w14:paraId="6E4F18C3" w14:textId="77777777" w:rsidR="00934368" w:rsidRDefault="00934368" w:rsidP="00934368">
      <w:pPr>
        <w:ind w:left="-5" w:right="60"/>
        <w:rPr>
          <w:rFonts w:ascii="Verdana" w:hAnsi="Verdana"/>
          <w:sz w:val="24"/>
          <w:szCs w:val="24"/>
        </w:rPr>
      </w:pPr>
      <w:proofErr w:type="gramStart"/>
      <w:r w:rsidRPr="00934368">
        <w:rPr>
          <w:rFonts w:ascii="Verdana" w:hAnsi="Verdana"/>
          <w:sz w:val="24"/>
          <w:szCs w:val="24"/>
        </w:rPr>
        <w:t>As a People leader, the role</w:t>
      </w:r>
      <w:proofErr w:type="gramEnd"/>
      <w:r w:rsidRPr="00934368">
        <w:rPr>
          <w:rFonts w:ascii="Verdana" w:hAnsi="Verdana"/>
          <w:sz w:val="24"/>
          <w:szCs w:val="24"/>
        </w:rPr>
        <w:t xml:space="preserve"> will make a significant contribution to the effective leadership of People Services and its strategy development as well as being a corporate leader within Corporate Services and a key member of the Council’s Operational Management Team (OMT). </w:t>
      </w:r>
    </w:p>
    <w:p w14:paraId="73CFE01C" w14:textId="77777777" w:rsidR="00D94AF6" w:rsidRPr="00934368" w:rsidRDefault="00D94AF6" w:rsidP="00934368">
      <w:pPr>
        <w:ind w:left="-5" w:right="60"/>
        <w:rPr>
          <w:rFonts w:ascii="Verdana" w:hAnsi="Verdana"/>
          <w:sz w:val="24"/>
          <w:szCs w:val="24"/>
        </w:rPr>
      </w:pPr>
    </w:p>
    <w:p w14:paraId="6C52117C" w14:textId="77777777" w:rsidR="00B95B86" w:rsidRPr="00F86D70" w:rsidRDefault="00B95B86" w:rsidP="00B95B86">
      <w:pPr>
        <w:ind w:left="-5" w:right="60"/>
        <w:rPr>
          <w:rFonts w:ascii="Verdana" w:hAnsi="Verdana"/>
          <w:sz w:val="24"/>
          <w:szCs w:val="24"/>
        </w:rPr>
      </w:pPr>
      <w:r w:rsidRPr="00F86D70">
        <w:rPr>
          <w:rFonts w:ascii="Verdana" w:hAnsi="Verdana"/>
          <w:b/>
          <w:sz w:val="24"/>
          <w:szCs w:val="24"/>
        </w:rPr>
        <w:t xml:space="preserve">Political Restriction: </w:t>
      </w:r>
      <w:r w:rsidRPr="00F86D70">
        <w:rPr>
          <w:rFonts w:ascii="Verdana" w:hAnsi="Verdana"/>
          <w:sz w:val="24"/>
          <w:szCs w:val="24"/>
        </w:rPr>
        <w:t xml:space="preserve">This position is considered as a Politically Restricted Post under the Local Government and Housing Act 1989 and subsequent amendments introduced by the Local Democracy, Economic Development and Construction Act 2009. </w:t>
      </w:r>
    </w:p>
    <w:p w14:paraId="1FC3286B" w14:textId="77777777" w:rsidR="00816AA1" w:rsidRPr="00816AA1" w:rsidRDefault="00816AA1" w:rsidP="001F3113">
      <w:pPr>
        <w:pStyle w:val="Body-Bold"/>
      </w:pPr>
      <w:r w:rsidRPr="00816AA1">
        <w:t>Reporting Relationships</w:t>
      </w:r>
    </w:p>
    <w:p w14:paraId="3C61700C" w14:textId="60C97907" w:rsidR="00816AA1" w:rsidRDefault="00816AA1" w:rsidP="2B77B527">
      <w:pPr>
        <w:pStyle w:val="Body-Bold"/>
      </w:pPr>
      <w:r>
        <w:t xml:space="preserve">Responsible to: </w:t>
      </w:r>
      <w:r w:rsidR="006D6E0A" w:rsidRPr="004419DB">
        <w:rPr>
          <w:b w:val="0"/>
          <w:bCs w:val="0"/>
        </w:rPr>
        <w:t>Assistant Director for People</w:t>
      </w:r>
      <w:r w:rsidR="006D6E0A">
        <w:t xml:space="preserve">  </w:t>
      </w:r>
    </w:p>
    <w:p w14:paraId="16C6032D" w14:textId="4CE99624" w:rsidR="0041456C" w:rsidRDefault="0041456C" w:rsidP="001F3113">
      <w:pPr>
        <w:pStyle w:val="Body-Bold"/>
      </w:pPr>
      <w:r>
        <w:t xml:space="preserve">Responsible for: </w:t>
      </w:r>
      <w:r w:rsidR="004419DB" w:rsidRPr="004419DB">
        <w:rPr>
          <w:b w:val="0"/>
          <w:bCs w:val="0"/>
        </w:rPr>
        <w:t>Pay &amp; Reward Manager, Strategic Resourcing Manager, Learning &amp; Development Manager, OD Consultants, Workforce Analyst, Service and Systems Improvement Manager</w:t>
      </w:r>
    </w:p>
    <w:p w14:paraId="0ADF243F" w14:textId="77777777" w:rsidR="0041456C" w:rsidRPr="00153F0B" w:rsidRDefault="0041456C" w:rsidP="0041456C">
      <w:pPr>
        <w:pStyle w:val="Body-Bold"/>
        <w:spacing w:line="240" w:lineRule="auto"/>
      </w:pPr>
      <w:r>
        <w:t xml:space="preserve">Key Accountabilities: </w:t>
      </w:r>
    </w:p>
    <w:p w14:paraId="4453B080" w14:textId="77777777" w:rsidR="00705E4A" w:rsidRPr="00705E4A" w:rsidRDefault="00705E4A" w:rsidP="00DA5908">
      <w:pPr>
        <w:pStyle w:val="Default"/>
        <w:numPr>
          <w:ilvl w:val="0"/>
          <w:numId w:val="21"/>
        </w:numPr>
        <w:rPr>
          <w:rFonts w:ascii="Verdana" w:hAnsi="Verdana"/>
          <w:color w:val="auto"/>
        </w:rPr>
      </w:pPr>
      <w:r w:rsidRPr="00705E4A">
        <w:rPr>
          <w:rFonts w:ascii="Verdana" w:hAnsi="Verdana"/>
          <w:color w:val="auto"/>
        </w:rPr>
        <w:lastRenderedPageBreak/>
        <w:t>Create and Lead People Solutions, a team of subject matter experts with responsibility for developing and leading the Council</w:t>
      </w:r>
      <w:r w:rsidRPr="00705E4A">
        <w:rPr>
          <w:rFonts w:ascii="Verdana" w:eastAsia="Arial" w:hAnsi="Verdana"/>
          <w:color w:val="auto"/>
        </w:rPr>
        <w:t>’</w:t>
      </w:r>
      <w:r w:rsidRPr="00705E4A">
        <w:rPr>
          <w:rFonts w:ascii="Verdana" w:hAnsi="Verdana"/>
          <w:color w:val="auto"/>
        </w:rPr>
        <w:t xml:space="preserve">s approach to developing a high performing and flexible workforce, </w:t>
      </w:r>
      <w:proofErr w:type="gramStart"/>
      <w:r w:rsidRPr="00705E4A">
        <w:rPr>
          <w:rFonts w:ascii="Verdana" w:hAnsi="Verdana"/>
          <w:color w:val="auto"/>
        </w:rPr>
        <w:t>attracting</w:t>
      </w:r>
      <w:proofErr w:type="gramEnd"/>
      <w:r w:rsidRPr="00705E4A">
        <w:rPr>
          <w:rFonts w:ascii="Verdana" w:hAnsi="Verdana"/>
          <w:color w:val="auto"/>
        </w:rPr>
        <w:t xml:space="preserve"> and retaining talent, supporting learning and development, developing inspirational and effective leadership, whilst creating a culture of wellbeing and engagement with inclusion and belonging at the core. </w:t>
      </w:r>
    </w:p>
    <w:p w14:paraId="59A6F5A4" w14:textId="77777777" w:rsidR="00705E4A" w:rsidRPr="00705E4A" w:rsidRDefault="00705E4A" w:rsidP="00705E4A">
      <w:pPr>
        <w:pStyle w:val="Default"/>
        <w:ind w:left="360"/>
        <w:rPr>
          <w:rFonts w:ascii="Verdana" w:hAnsi="Verdana"/>
          <w:color w:val="auto"/>
        </w:rPr>
      </w:pPr>
    </w:p>
    <w:p w14:paraId="752A77EE" w14:textId="0DC26CBD" w:rsidR="00705E4A" w:rsidRPr="00705E4A" w:rsidRDefault="00705E4A" w:rsidP="00DA5908">
      <w:pPr>
        <w:pStyle w:val="Default"/>
        <w:numPr>
          <w:ilvl w:val="0"/>
          <w:numId w:val="21"/>
        </w:numPr>
        <w:rPr>
          <w:rFonts w:ascii="Verdana" w:hAnsi="Verdana"/>
          <w:color w:val="auto"/>
        </w:rPr>
      </w:pPr>
      <w:r w:rsidRPr="00705E4A">
        <w:rPr>
          <w:rFonts w:ascii="Verdana" w:hAnsi="Verdana"/>
          <w:color w:val="auto"/>
        </w:rPr>
        <w:t>Work closely with and influence senior stakeholders to lead, promote and shape the People Strategy creating a vision and delivering the Employee Value Proposition for the Council</w:t>
      </w:r>
      <w:r w:rsidR="00137512">
        <w:rPr>
          <w:rFonts w:ascii="Verdana" w:hAnsi="Verdana"/>
          <w:color w:val="auto"/>
        </w:rPr>
        <w:t>.</w:t>
      </w:r>
    </w:p>
    <w:p w14:paraId="556DC613" w14:textId="77777777" w:rsidR="00705E4A" w:rsidRPr="00705E4A" w:rsidRDefault="00705E4A" w:rsidP="00705E4A">
      <w:pPr>
        <w:pStyle w:val="Default"/>
        <w:ind w:left="360"/>
        <w:rPr>
          <w:rFonts w:ascii="Verdana" w:hAnsi="Verdana"/>
          <w:color w:val="auto"/>
        </w:rPr>
      </w:pPr>
    </w:p>
    <w:p w14:paraId="39CF8564" w14:textId="77777777" w:rsidR="00137512" w:rsidRPr="00DA5908" w:rsidRDefault="00705E4A"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Lead and develop a high performing Centre of Expertise for the Council’s strategic people agenda, responsible for providing expert advice, guidance, </w:t>
      </w:r>
      <w:proofErr w:type="gramStart"/>
      <w:r w:rsidRPr="00DA5908">
        <w:rPr>
          <w:rFonts w:ascii="Verdana" w:hAnsi="Verdana"/>
          <w:sz w:val="24"/>
          <w:szCs w:val="24"/>
        </w:rPr>
        <w:t>challenge</w:t>
      </w:r>
      <w:proofErr w:type="gramEnd"/>
      <w:r w:rsidRPr="00DA5908">
        <w:rPr>
          <w:rFonts w:ascii="Verdana" w:hAnsi="Verdana"/>
          <w:sz w:val="24"/>
          <w:szCs w:val="24"/>
        </w:rPr>
        <w:t xml:space="preserve"> and support to managers on a range of Strategic People issues, ensuring that the service provided is </w:t>
      </w:r>
      <w:proofErr w:type="spellStart"/>
      <w:r w:rsidRPr="00DA5908">
        <w:rPr>
          <w:rFonts w:ascii="Verdana" w:hAnsi="Verdana"/>
          <w:sz w:val="24"/>
          <w:szCs w:val="24"/>
        </w:rPr>
        <w:t>focussed</w:t>
      </w:r>
      <w:proofErr w:type="spellEnd"/>
      <w:r w:rsidRPr="00DA5908">
        <w:rPr>
          <w:rFonts w:ascii="Verdana" w:hAnsi="Verdana"/>
          <w:sz w:val="24"/>
          <w:szCs w:val="24"/>
        </w:rPr>
        <w:t xml:space="preserve"> on delivering excellent customer service, and innovative and effective business solutions.</w:t>
      </w:r>
    </w:p>
    <w:p w14:paraId="6F54A562" w14:textId="2734F24F" w:rsidR="00705E4A" w:rsidRPr="00705E4A" w:rsidRDefault="00705E4A" w:rsidP="00DA5908">
      <w:pPr>
        <w:ind w:right="60" w:firstLine="80"/>
        <w:rPr>
          <w:rFonts w:ascii="Verdana" w:hAnsi="Verdana"/>
          <w:sz w:val="24"/>
          <w:szCs w:val="24"/>
        </w:rPr>
      </w:pPr>
    </w:p>
    <w:p w14:paraId="16434309" w14:textId="77777777" w:rsidR="00137512" w:rsidRPr="00DA5908" w:rsidRDefault="00137512"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Ensure that all strategy development and implementation, including expert advice and support is based on a thorough understanding of business need, balancing </w:t>
      </w:r>
      <w:proofErr w:type="gramStart"/>
      <w:r w:rsidRPr="00DA5908">
        <w:rPr>
          <w:rFonts w:ascii="Verdana" w:hAnsi="Verdana"/>
          <w:sz w:val="24"/>
          <w:szCs w:val="24"/>
        </w:rPr>
        <w:t>risk</w:t>
      </w:r>
      <w:proofErr w:type="gramEnd"/>
      <w:r w:rsidRPr="00DA5908">
        <w:rPr>
          <w:rFonts w:ascii="Verdana" w:hAnsi="Verdana"/>
          <w:sz w:val="24"/>
          <w:szCs w:val="24"/>
        </w:rPr>
        <w:t xml:space="preserve"> and other factors to give the customer the most effective solution to any people management issue. </w:t>
      </w:r>
    </w:p>
    <w:p w14:paraId="7519E59A" w14:textId="77777777" w:rsidR="00137512" w:rsidRDefault="00137512" w:rsidP="00137512">
      <w:pPr>
        <w:ind w:left="720" w:right="60"/>
        <w:rPr>
          <w:rFonts w:ascii="Verdana" w:hAnsi="Verdana"/>
          <w:sz w:val="24"/>
          <w:szCs w:val="24"/>
        </w:rPr>
      </w:pPr>
    </w:p>
    <w:p w14:paraId="277A4F3B" w14:textId="7418C3BB" w:rsidR="00137512" w:rsidRPr="00DA5908" w:rsidRDefault="00137512"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Provide a business </w:t>
      </w:r>
      <w:proofErr w:type="spellStart"/>
      <w:r w:rsidRPr="00DA5908">
        <w:rPr>
          <w:rFonts w:ascii="Verdana" w:hAnsi="Verdana"/>
          <w:sz w:val="24"/>
          <w:szCs w:val="24"/>
        </w:rPr>
        <w:t>focussed</w:t>
      </w:r>
      <w:proofErr w:type="spellEnd"/>
      <w:r w:rsidRPr="00DA5908">
        <w:rPr>
          <w:rFonts w:ascii="Verdana" w:hAnsi="Verdana"/>
          <w:sz w:val="24"/>
          <w:szCs w:val="24"/>
        </w:rPr>
        <w:t xml:space="preserve"> strategic consultancy service that provides professional HR&amp;OD expertise to all managers across the council that enables transformation of services in line with SCCs strategic outcomes and enhances individual and collective performance as well as SCCs status as an employer of choice. </w:t>
      </w:r>
    </w:p>
    <w:p w14:paraId="7B9347BA" w14:textId="77777777" w:rsidR="00137512" w:rsidRDefault="00137512" w:rsidP="00137512">
      <w:pPr>
        <w:ind w:left="720" w:right="60"/>
        <w:rPr>
          <w:rFonts w:ascii="Verdana" w:hAnsi="Verdana"/>
          <w:sz w:val="24"/>
          <w:szCs w:val="24"/>
        </w:rPr>
      </w:pPr>
    </w:p>
    <w:p w14:paraId="62F08D43" w14:textId="444B09C4" w:rsidR="00137512" w:rsidRPr="00DA5908" w:rsidRDefault="00137512"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Drive visibility, </w:t>
      </w:r>
      <w:proofErr w:type="gramStart"/>
      <w:r w:rsidRPr="00DA5908">
        <w:rPr>
          <w:rFonts w:ascii="Verdana" w:hAnsi="Verdana"/>
          <w:sz w:val="24"/>
          <w:szCs w:val="24"/>
        </w:rPr>
        <w:t>accountability</w:t>
      </w:r>
      <w:proofErr w:type="gramEnd"/>
      <w:r w:rsidRPr="00DA5908">
        <w:rPr>
          <w:rFonts w:ascii="Verdana" w:hAnsi="Verdana"/>
          <w:sz w:val="24"/>
          <w:szCs w:val="24"/>
        </w:rPr>
        <w:t xml:space="preserve"> and ownership of the strategic people agenda, providing professional insight and sharing business intelligence with the People Leadership Team to influence and shape the People Strategy and ensure all People initiatives and frameworks meet the needs of the business</w:t>
      </w:r>
      <w:r w:rsidRPr="00DA5908">
        <w:rPr>
          <w:rFonts w:ascii="Verdana" w:hAnsi="Verdana"/>
          <w:sz w:val="24"/>
          <w:szCs w:val="24"/>
        </w:rPr>
        <w:t>.</w:t>
      </w:r>
    </w:p>
    <w:p w14:paraId="41681D7B" w14:textId="77777777" w:rsidR="00137512" w:rsidRPr="00137512" w:rsidRDefault="00137512" w:rsidP="00137512">
      <w:pPr>
        <w:ind w:right="60"/>
        <w:rPr>
          <w:rFonts w:ascii="Verdana" w:hAnsi="Verdana"/>
          <w:sz w:val="24"/>
          <w:szCs w:val="24"/>
        </w:rPr>
      </w:pPr>
    </w:p>
    <w:p w14:paraId="523FBEDD" w14:textId="77777777" w:rsidR="00137512" w:rsidRPr="00DA5908" w:rsidRDefault="00137512"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Act as expert advisor to senior leaders on all strategic People related initiatives and shape senior leadership thinking by acting as a change agent providing a people </w:t>
      </w:r>
      <w:proofErr w:type="spellStart"/>
      <w:r w:rsidRPr="00DA5908">
        <w:rPr>
          <w:rFonts w:ascii="Verdana" w:hAnsi="Verdana"/>
          <w:sz w:val="24"/>
          <w:szCs w:val="24"/>
        </w:rPr>
        <w:t>centred</w:t>
      </w:r>
      <w:proofErr w:type="spellEnd"/>
      <w:r w:rsidRPr="00DA5908">
        <w:rPr>
          <w:rFonts w:ascii="Verdana" w:hAnsi="Verdana"/>
          <w:sz w:val="24"/>
          <w:szCs w:val="24"/>
        </w:rPr>
        <w:t xml:space="preserve"> and cross-</w:t>
      </w:r>
      <w:proofErr w:type="spellStart"/>
      <w:r w:rsidRPr="00DA5908">
        <w:rPr>
          <w:rFonts w:ascii="Verdana" w:hAnsi="Verdana"/>
          <w:sz w:val="24"/>
          <w:szCs w:val="24"/>
        </w:rPr>
        <w:t>organisational</w:t>
      </w:r>
      <w:proofErr w:type="spellEnd"/>
      <w:r w:rsidRPr="00DA5908">
        <w:rPr>
          <w:rFonts w:ascii="Verdana" w:hAnsi="Verdana"/>
          <w:sz w:val="24"/>
          <w:szCs w:val="24"/>
        </w:rPr>
        <w:t xml:space="preserve"> perspective. </w:t>
      </w:r>
    </w:p>
    <w:p w14:paraId="22EC7E73" w14:textId="77777777" w:rsidR="0024334C" w:rsidRPr="00137512" w:rsidRDefault="0024334C" w:rsidP="0024334C">
      <w:pPr>
        <w:ind w:right="60"/>
        <w:rPr>
          <w:rFonts w:ascii="Verdana" w:hAnsi="Verdana"/>
          <w:sz w:val="24"/>
          <w:szCs w:val="24"/>
        </w:rPr>
      </w:pPr>
    </w:p>
    <w:p w14:paraId="28B9B648" w14:textId="77777777" w:rsidR="00673812" w:rsidRDefault="00137512" w:rsidP="00673812">
      <w:pPr>
        <w:pStyle w:val="ListParagraph"/>
        <w:numPr>
          <w:ilvl w:val="0"/>
          <w:numId w:val="21"/>
        </w:numPr>
        <w:rPr>
          <w:rFonts w:ascii="Verdana" w:hAnsi="Verdana"/>
          <w:sz w:val="24"/>
          <w:szCs w:val="24"/>
        </w:rPr>
      </w:pPr>
      <w:r w:rsidRPr="00DA5908">
        <w:rPr>
          <w:rFonts w:ascii="Verdana" w:hAnsi="Verdana"/>
          <w:sz w:val="24"/>
          <w:szCs w:val="24"/>
        </w:rPr>
        <w:t>Drive positive employee engagement developing strategies and approaches to support the creation of highly performing teams.</w:t>
      </w:r>
    </w:p>
    <w:p w14:paraId="7792AD03" w14:textId="77777777" w:rsidR="00673812" w:rsidRPr="00673812" w:rsidRDefault="00673812" w:rsidP="00673812">
      <w:pPr>
        <w:pStyle w:val="ListParagraph"/>
        <w:rPr>
          <w:rFonts w:ascii="Verdana" w:hAnsi="Verdana"/>
          <w:sz w:val="24"/>
          <w:szCs w:val="24"/>
        </w:rPr>
      </w:pPr>
    </w:p>
    <w:p w14:paraId="66B6D19C" w14:textId="77777777" w:rsidR="00673812" w:rsidRDefault="00AC7325" w:rsidP="00673812">
      <w:pPr>
        <w:pStyle w:val="ListParagraph"/>
        <w:numPr>
          <w:ilvl w:val="0"/>
          <w:numId w:val="21"/>
        </w:numPr>
        <w:rPr>
          <w:rFonts w:ascii="Verdana" w:hAnsi="Verdana"/>
          <w:sz w:val="24"/>
          <w:szCs w:val="24"/>
        </w:rPr>
      </w:pPr>
      <w:r w:rsidRPr="00673812">
        <w:rPr>
          <w:rFonts w:ascii="Verdana" w:hAnsi="Verdana"/>
          <w:sz w:val="24"/>
          <w:szCs w:val="24"/>
        </w:rPr>
        <w:lastRenderedPageBreak/>
        <w:t>Creation of a unique employer brand aligned to the Council’s vision and values and liaise closely with the Head of Communications to lead and shape the Council’s internal engagement strategy.</w:t>
      </w:r>
    </w:p>
    <w:p w14:paraId="0E944017" w14:textId="77777777" w:rsidR="00673812" w:rsidRPr="00673812" w:rsidRDefault="00673812" w:rsidP="00673812">
      <w:pPr>
        <w:pStyle w:val="ListParagraph"/>
        <w:rPr>
          <w:rFonts w:ascii="Verdana" w:hAnsi="Verdana"/>
          <w:sz w:val="24"/>
          <w:szCs w:val="24"/>
        </w:rPr>
      </w:pPr>
    </w:p>
    <w:p w14:paraId="03515BDE" w14:textId="4E4C787A" w:rsidR="0024334C" w:rsidRPr="00673812" w:rsidRDefault="00AA6AE1" w:rsidP="00673812">
      <w:pPr>
        <w:pStyle w:val="ListParagraph"/>
        <w:numPr>
          <w:ilvl w:val="0"/>
          <w:numId w:val="21"/>
        </w:numPr>
        <w:rPr>
          <w:rFonts w:ascii="Verdana" w:hAnsi="Verdana"/>
          <w:sz w:val="24"/>
          <w:szCs w:val="24"/>
        </w:rPr>
      </w:pPr>
      <w:r w:rsidRPr="00673812">
        <w:rPr>
          <w:rFonts w:ascii="Verdana" w:hAnsi="Verdana"/>
          <w:sz w:val="24"/>
          <w:szCs w:val="24"/>
        </w:rPr>
        <w:t>L</w:t>
      </w:r>
      <w:r w:rsidR="00101521" w:rsidRPr="00673812">
        <w:rPr>
          <w:rFonts w:ascii="Verdana" w:hAnsi="Verdana"/>
          <w:sz w:val="24"/>
          <w:szCs w:val="24"/>
        </w:rPr>
        <w:t>ead on the delivery of strategic and operational pay and reward including ongoing single status requirements that balance commercial and legal requirements, ensuring equal pay is maintained across the organisation in line with legislation.</w:t>
      </w:r>
    </w:p>
    <w:p w14:paraId="633DF750" w14:textId="77777777" w:rsidR="0024334C" w:rsidRDefault="0024334C" w:rsidP="0024334C">
      <w:pPr>
        <w:pStyle w:val="ListParagraph"/>
        <w:rPr>
          <w:rFonts w:ascii="Verdana" w:hAnsi="Verdana"/>
          <w:sz w:val="24"/>
          <w:szCs w:val="24"/>
        </w:rPr>
      </w:pPr>
    </w:p>
    <w:p w14:paraId="1CB25280" w14:textId="77777777" w:rsidR="0024334C" w:rsidRPr="00DA5908" w:rsidRDefault="00101521" w:rsidP="00DA5908">
      <w:pPr>
        <w:pStyle w:val="ListParagraph"/>
        <w:numPr>
          <w:ilvl w:val="0"/>
          <w:numId w:val="21"/>
        </w:numPr>
        <w:rPr>
          <w:rFonts w:ascii="Verdana" w:hAnsi="Verdana"/>
          <w:sz w:val="24"/>
          <w:szCs w:val="24"/>
        </w:rPr>
      </w:pPr>
      <w:r w:rsidRPr="00DA5908">
        <w:rPr>
          <w:rFonts w:ascii="Verdana" w:hAnsi="Verdana"/>
          <w:sz w:val="24"/>
          <w:szCs w:val="24"/>
        </w:rPr>
        <w:t xml:space="preserve">Lead on employee and manager self-service, HR system development and </w:t>
      </w:r>
      <w:proofErr w:type="spellStart"/>
      <w:r w:rsidRPr="00DA5908">
        <w:rPr>
          <w:rFonts w:ascii="Verdana" w:hAnsi="Verdana"/>
          <w:sz w:val="24"/>
          <w:szCs w:val="24"/>
        </w:rPr>
        <w:t>utilisation</w:t>
      </w:r>
      <w:proofErr w:type="spellEnd"/>
      <w:r w:rsidRPr="00DA5908">
        <w:rPr>
          <w:rFonts w:ascii="Verdana" w:hAnsi="Verdana"/>
          <w:sz w:val="24"/>
          <w:szCs w:val="24"/>
        </w:rPr>
        <w:t xml:space="preserve"> and the management of the Council’s transactional HR service supplier in conjunction with the County Treasurer enabling business outcomes to be delivered. </w:t>
      </w:r>
    </w:p>
    <w:p w14:paraId="5369B396" w14:textId="77777777" w:rsidR="00F764C2" w:rsidRDefault="00F764C2" w:rsidP="00F764C2">
      <w:pPr>
        <w:ind w:left="714"/>
        <w:rPr>
          <w:rFonts w:ascii="Verdana" w:hAnsi="Verdana"/>
          <w:sz w:val="24"/>
          <w:szCs w:val="24"/>
        </w:rPr>
      </w:pPr>
    </w:p>
    <w:p w14:paraId="292A8B72" w14:textId="0A97377A" w:rsidR="0024334C" w:rsidRPr="00DA5908" w:rsidRDefault="00101521" w:rsidP="00DA5908">
      <w:pPr>
        <w:pStyle w:val="ListParagraph"/>
        <w:numPr>
          <w:ilvl w:val="0"/>
          <w:numId w:val="21"/>
        </w:numPr>
        <w:rPr>
          <w:rFonts w:ascii="Verdana" w:hAnsi="Verdana"/>
          <w:sz w:val="24"/>
          <w:szCs w:val="24"/>
        </w:rPr>
      </w:pPr>
      <w:r w:rsidRPr="00DA5908">
        <w:rPr>
          <w:rFonts w:ascii="Verdana" w:hAnsi="Verdana"/>
          <w:sz w:val="24"/>
          <w:szCs w:val="24"/>
        </w:rPr>
        <w:t xml:space="preserve">Lead on Workforce planning and skills gap analysis to inform the resourcing and learning needs of the organisation. </w:t>
      </w:r>
    </w:p>
    <w:p w14:paraId="60346DE0" w14:textId="77777777" w:rsidR="0024334C" w:rsidRDefault="0024334C" w:rsidP="0024334C">
      <w:pPr>
        <w:pStyle w:val="ListParagraph"/>
        <w:rPr>
          <w:rFonts w:ascii="Verdana" w:hAnsi="Verdana"/>
          <w:sz w:val="24"/>
          <w:szCs w:val="24"/>
        </w:rPr>
      </w:pPr>
    </w:p>
    <w:p w14:paraId="56BCCA16" w14:textId="4802A96D" w:rsidR="00101521" w:rsidRPr="00DA5908" w:rsidRDefault="00101521" w:rsidP="00DA5908">
      <w:pPr>
        <w:pStyle w:val="ListParagraph"/>
        <w:numPr>
          <w:ilvl w:val="0"/>
          <w:numId w:val="21"/>
        </w:numPr>
        <w:rPr>
          <w:rFonts w:ascii="Verdana" w:hAnsi="Verdana"/>
          <w:sz w:val="24"/>
          <w:szCs w:val="24"/>
        </w:rPr>
      </w:pPr>
      <w:r w:rsidRPr="00DA5908">
        <w:rPr>
          <w:rFonts w:ascii="Verdana" w:hAnsi="Verdana"/>
          <w:sz w:val="24"/>
          <w:szCs w:val="24"/>
        </w:rPr>
        <w:t xml:space="preserve">Lead on the provision of Learning and Development to the organisation, ensuring a robust and comprehensive suite of relevant and accessible learning is available across the council. </w:t>
      </w:r>
    </w:p>
    <w:p w14:paraId="23A187FC" w14:textId="7002746B" w:rsidR="00101521" w:rsidRPr="00BA0C02" w:rsidRDefault="00101521" w:rsidP="00880AB4">
      <w:pPr>
        <w:spacing w:after="0" w:line="259" w:lineRule="auto"/>
        <w:ind w:left="720" w:firstLine="80"/>
        <w:rPr>
          <w:rFonts w:ascii="Verdana" w:hAnsi="Verdana"/>
          <w:sz w:val="24"/>
          <w:szCs w:val="24"/>
        </w:rPr>
      </w:pPr>
    </w:p>
    <w:p w14:paraId="06EA87CC"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Develop and ensure delivery of the council’s Apprenticeship Strategy and plan to successfully meet the needs of the organisation whilst </w:t>
      </w:r>
      <w:proofErr w:type="spellStart"/>
      <w:r w:rsidRPr="00DA5908">
        <w:rPr>
          <w:rFonts w:ascii="Verdana" w:hAnsi="Verdana"/>
          <w:sz w:val="24"/>
          <w:szCs w:val="24"/>
        </w:rPr>
        <w:t>maximising</w:t>
      </w:r>
      <w:proofErr w:type="spellEnd"/>
      <w:r w:rsidRPr="00DA5908">
        <w:rPr>
          <w:rFonts w:ascii="Verdana" w:hAnsi="Verdana"/>
          <w:sz w:val="24"/>
          <w:szCs w:val="24"/>
        </w:rPr>
        <w:t xml:space="preserve"> use of the apprenticeship standards and associated levy funding.  </w:t>
      </w:r>
    </w:p>
    <w:p w14:paraId="6E6847E4" w14:textId="77777777" w:rsidR="00101521" w:rsidRPr="00BA0C02" w:rsidRDefault="00101521" w:rsidP="00101521">
      <w:pPr>
        <w:pStyle w:val="ListParagraph"/>
        <w:rPr>
          <w:rFonts w:ascii="Verdana" w:hAnsi="Verdana"/>
          <w:sz w:val="24"/>
          <w:szCs w:val="24"/>
        </w:rPr>
      </w:pPr>
    </w:p>
    <w:p w14:paraId="319AEB2B" w14:textId="77777777" w:rsidR="00101521" w:rsidRPr="00DA5908" w:rsidRDefault="00101521" w:rsidP="002D6BD4">
      <w:pPr>
        <w:pStyle w:val="ListParagraph"/>
        <w:numPr>
          <w:ilvl w:val="0"/>
          <w:numId w:val="21"/>
        </w:numPr>
        <w:ind w:right="60"/>
        <w:rPr>
          <w:rFonts w:ascii="Verdana" w:hAnsi="Verdana"/>
          <w:sz w:val="24"/>
          <w:szCs w:val="24"/>
        </w:rPr>
      </w:pPr>
      <w:r w:rsidRPr="00DA5908">
        <w:rPr>
          <w:rFonts w:ascii="Verdana" w:hAnsi="Verdana"/>
          <w:sz w:val="24"/>
          <w:szCs w:val="24"/>
        </w:rPr>
        <w:t>Lead on Equality, Diversity and Inclusion developing strategies to support the Council to develop an inclusive and welcoming culture.</w:t>
      </w:r>
    </w:p>
    <w:p w14:paraId="1F3C957C" w14:textId="77777777" w:rsidR="00101521" w:rsidRPr="00BA0C02" w:rsidRDefault="00101521" w:rsidP="002D6BD4">
      <w:pPr>
        <w:pStyle w:val="ListParagraph"/>
        <w:rPr>
          <w:rFonts w:ascii="Verdana" w:hAnsi="Verdana"/>
          <w:sz w:val="24"/>
          <w:szCs w:val="24"/>
        </w:rPr>
      </w:pPr>
    </w:p>
    <w:p w14:paraId="723F66BF" w14:textId="77777777" w:rsidR="00101521" w:rsidRPr="00DA5908" w:rsidRDefault="00101521" w:rsidP="002D6BD4">
      <w:pPr>
        <w:pStyle w:val="ListParagraph"/>
        <w:numPr>
          <w:ilvl w:val="0"/>
          <w:numId w:val="21"/>
        </w:numPr>
        <w:ind w:right="60"/>
        <w:rPr>
          <w:rFonts w:ascii="Verdana" w:hAnsi="Verdana"/>
          <w:sz w:val="24"/>
          <w:szCs w:val="24"/>
        </w:rPr>
      </w:pPr>
      <w:r w:rsidRPr="00DA5908">
        <w:rPr>
          <w:rFonts w:ascii="Verdana" w:hAnsi="Verdana"/>
          <w:sz w:val="24"/>
          <w:szCs w:val="24"/>
        </w:rPr>
        <w:t xml:space="preserve">Lead on Organisation Development for the council, specifically focused on developing strategies to embed the values and SMART working.  </w:t>
      </w:r>
    </w:p>
    <w:p w14:paraId="0555B024" w14:textId="77777777" w:rsidR="00101521" w:rsidRPr="00BA0C02" w:rsidRDefault="00101521" w:rsidP="002D6BD4">
      <w:pPr>
        <w:pStyle w:val="ListParagraph"/>
        <w:rPr>
          <w:rFonts w:ascii="Verdana" w:hAnsi="Verdana"/>
          <w:sz w:val="24"/>
          <w:szCs w:val="24"/>
        </w:rPr>
      </w:pPr>
    </w:p>
    <w:p w14:paraId="43530735" w14:textId="77777777" w:rsidR="00101521" w:rsidRPr="00DA5908" w:rsidRDefault="00101521" w:rsidP="002D6BD4">
      <w:pPr>
        <w:pStyle w:val="ListParagraph"/>
        <w:numPr>
          <w:ilvl w:val="0"/>
          <w:numId w:val="21"/>
        </w:numPr>
        <w:ind w:right="60"/>
        <w:rPr>
          <w:rFonts w:ascii="Verdana" w:hAnsi="Verdana"/>
          <w:sz w:val="24"/>
          <w:szCs w:val="24"/>
        </w:rPr>
      </w:pPr>
      <w:r w:rsidRPr="00DA5908">
        <w:rPr>
          <w:rFonts w:ascii="Verdana" w:hAnsi="Verdana"/>
          <w:sz w:val="24"/>
          <w:szCs w:val="24"/>
        </w:rPr>
        <w:t>Work closely with SLT and WLT to establish approaches to develop Leaders for now and the future.</w:t>
      </w:r>
    </w:p>
    <w:p w14:paraId="63484395" w14:textId="77777777" w:rsidR="00101521" w:rsidRPr="00BA0C02" w:rsidRDefault="00101521" w:rsidP="002D6BD4">
      <w:pPr>
        <w:spacing w:after="0" w:line="259" w:lineRule="auto"/>
        <w:ind w:left="720"/>
        <w:rPr>
          <w:rFonts w:ascii="Verdana" w:hAnsi="Verdana"/>
          <w:sz w:val="24"/>
          <w:szCs w:val="24"/>
        </w:rPr>
      </w:pPr>
    </w:p>
    <w:p w14:paraId="6655A855" w14:textId="77777777" w:rsidR="00101521" w:rsidRPr="00DA5908" w:rsidRDefault="00101521" w:rsidP="002D6BD4">
      <w:pPr>
        <w:pStyle w:val="ListParagraph"/>
        <w:numPr>
          <w:ilvl w:val="0"/>
          <w:numId w:val="21"/>
        </w:numPr>
        <w:ind w:right="60"/>
        <w:rPr>
          <w:rFonts w:ascii="Verdana" w:hAnsi="Verdana"/>
          <w:sz w:val="24"/>
          <w:szCs w:val="24"/>
        </w:rPr>
      </w:pPr>
      <w:r w:rsidRPr="00DA5908">
        <w:rPr>
          <w:rFonts w:ascii="Verdana" w:hAnsi="Verdana"/>
          <w:sz w:val="24"/>
          <w:szCs w:val="24"/>
        </w:rPr>
        <w:t xml:space="preserve">Lead on People Insight and Management Information, providing insightful and accurate management information to senior managers that create engagement and accountability. </w:t>
      </w:r>
      <w:proofErr w:type="gramStart"/>
      <w:r w:rsidRPr="00DA5908">
        <w:rPr>
          <w:rFonts w:ascii="Verdana" w:hAnsi="Verdana"/>
          <w:sz w:val="24"/>
          <w:szCs w:val="24"/>
        </w:rPr>
        <w:t>And also</w:t>
      </w:r>
      <w:proofErr w:type="gramEnd"/>
      <w:r w:rsidRPr="00DA5908">
        <w:rPr>
          <w:rFonts w:ascii="Verdana" w:hAnsi="Verdana"/>
          <w:sz w:val="24"/>
          <w:szCs w:val="24"/>
        </w:rPr>
        <w:t xml:space="preserve"> ensuring all compliance reporting is completed accurately and to deadline. </w:t>
      </w:r>
    </w:p>
    <w:p w14:paraId="7F27B2B8" w14:textId="77777777" w:rsidR="00101521" w:rsidRPr="00BA0C02" w:rsidRDefault="00101521" w:rsidP="00101521">
      <w:pPr>
        <w:pStyle w:val="ListParagraph"/>
        <w:rPr>
          <w:rFonts w:ascii="Verdana" w:hAnsi="Verdana"/>
          <w:sz w:val="24"/>
          <w:szCs w:val="24"/>
        </w:rPr>
      </w:pPr>
    </w:p>
    <w:p w14:paraId="310047FD"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Evaluate the impact of People strategies and intervention against the People Strategy to ensure defined outcomes are achieved. </w:t>
      </w:r>
    </w:p>
    <w:p w14:paraId="72D67439" w14:textId="77777777" w:rsidR="00101521" w:rsidRPr="00BA0C02" w:rsidRDefault="00101521" w:rsidP="00101521">
      <w:pPr>
        <w:ind w:left="360" w:right="60"/>
        <w:rPr>
          <w:rFonts w:ascii="Verdana" w:hAnsi="Verdana"/>
          <w:sz w:val="24"/>
          <w:szCs w:val="24"/>
        </w:rPr>
      </w:pPr>
    </w:p>
    <w:p w14:paraId="28359B34"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lastRenderedPageBreak/>
        <w:t xml:space="preserve">Lead on the implementation of Council wide People initiatives across the Council, promoting best practice.  </w:t>
      </w:r>
    </w:p>
    <w:p w14:paraId="2B8FF455" w14:textId="77777777" w:rsidR="00101521" w:rsidRPr="00BA0C02" w:rsidRDefault="00101521" w:rsidP="00101521">
      <w:pPr>
        <w:spacing w:after="0" w:line="259" w:lineRule="auto"/>
        <w:ind w:left="360"/>
        <w:rPr>
          <w:rFonts w:ascii="Verdana" w:hAnsi="Verdana"/>
          <w:sz w:val="24"/>
          <w:szCs w:val="24"/>
        </w:rPr>
      </w:pPr>
    </w:p>
    <w:p w14:paraId="4C9D1D92"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Support the Assistant Director for People to ensure that the Council’s Pensions Employer responsibilities are met. </w:t>
      </w:r>
    </w:p>
    <w:p w14:paraId="428448D3" w14:textId="77777777" w:rsidR="00101521" w:rsidRPr="00BA0C02" w:rsidRDefault="00101521" w:rsidP="00101521">
      <w:pPr>
        <w:pStyle w:val="ListParagraph"/>
        <w:rPr>
          <w:rFonts w:ascii="Verdana" w:hAnsi="Verdana"/>
          <w:sz w:val="24"/>
          <w:szCs w:val="24"/>
        </w:rPr>
      </w:pPr>
    </w:p>
    <w:p w14:paraId="67EA97DF" w14:textId="77777777" w:rsidR="00101521" w:rsidRPr="00DA5908" w:rsidRDefault="00101521" w:rsidP="002D6BD4">
      <w:pPr>
        <w:pStyle w:val="ListParagraph"/>
        <w:numPr>
          <w:ilvl w:val="0"/>
          <w:numId w:val="21"/>
        </w:numPr>
        <w:spacing w:after="0"/>
        <w:ind w:right="60"/>
        <w:rPr>
          <w:rFonts w:ascii="Verdana" w:hAnsi="Verdana"/>
          <w:sz w:val="24"/>
          <w:szCs w:val="24"/>
        </w:rPr>
      </w:pPr>
      <w:r w:rsidRPr="00DA5908">
        <w:rPr>
          <w:rFonts w:ascii="Verdana" w:hAnsi="Verdana"/>
          <w:sz w:val="24"/>
          <w:szCs w:val="24"/>
        </w:rPr>
        <w:t xml:space="preserve">Responsibility for managing the design, commissioning, procurement and renewal of all People Services contracts, monitoring KPIs and resolving any service delivery issues. </w:t>
      </w:r>
      <w:proofErr w:type="gramStart"/>
      <w:r w:rsidRPr="00DA5908">
        <w:rPr>
          <w:rFonts w:ascii="Verdana" w:hAnsi="Verdana"/>
          <w:sz w:val="24"/>
          <w:szCs w:val="24"/>
        </w:rPr>
        <w:t>Contract</w:t>
      </w:r>
      <w:proofErr w:type="gramEnd"/>
      <w:r w:rsidRPr="00DA5908">
        <w:rPr>
          <w:rFonts w:ascii="Verdana" w:hAnsi="Verdana"/>
          <w:sz w:val="24"/>
          <w:szCs w:val="24"/>
        </w:rPr>
        <w:t xml:space="preserve"> manage several high value (range up to £7m spend) and high profile contracts to ensure effective delivery of a range of People services and value for money.</w:t>
      </w:r>
    </w:p>
    <w:p w14:paraId="2DD14252" w14:textId="29392E0D" w:rsidR="00101521" w:rsidRPr="00BA0C02" w:rsidRDefault="00101521" w:rsidP="002D6BD4">
      <w:pPr>
        <w:spacing w:after="0"/>
        <w:ind w:right="60" w:firstLine="80"/>
        <w:rPr>
          <w:rFonts w:ascii="Verdana" w:hAnsi="Verdana"/>
          <w:sz w:val="24"/>
          <w:szCs w:val="24"/>
        </w:rPr>
      </w:pPr>
    </w:p>
    <w:p w14:paraId="2E2B25EF" w14:textId="659F24EA" w:rsidR="002D6BD4" w:rsidRDefault="00101521" w:rsidP="002D6BD4">
      <w:pPr>
        <w:pStyle w:val="ListParagraph"/>
        <w:numPr>
          <w:ilvl w:val="0"/>
          <w:numId w:val="21"/>
        </w:numPr>
        <w:spacing w:after="0"/>
        <w:ind w:right="60"/>
        <w:rPr>
          <w:rFonts w:ascii="Verdana" w:hAnsi="Verdana"/>
          <w:sz w:val="24"/>
          <w:szCs w:val="24"/>
        </w:rPr>
      </w:pPr>
      <w:r w:rsidRPr="00DA5908">
        <w:rPr>
          <w:rFonts w:ascii="Verdana" w:hAnsi="Verdana"/>
          <w:sz w:val="24"/>
          <w:szCs w:val="24"/>
        </w:rPr>
        <w:t xml:space="preserve">Ensure that all relevant policies, </w:t>
      </w:r>
      <w:proofErr w:type="gramStart"/>
      <w:r w:rsidRPr="00DA5908">
        <w:rPr>
          <w:rFonts w:ascii="Verdana" w:hAnsi="Verdana"/>
          <w:sz w:val="24"/>
          <w:szCs w:val="24"/>
        </w:rPr>
        <w:t>procedures</w:t>
      </w:r>
      <w:proofErr w:type="gramEnd"/>
      <w:r w:rsidRPr="00DA5908">
        <w:rPr>
          <w:rFonts w:ascii="Verdana" w:hAnsi="Verdana"/>
          <w:sz w:val="24"/>
          <w:szCs w:val="24"/>
        </w:rPr>
        <w:t xml:space="preserve"> and initiatives are legislative and regulatory compliant. Act as lead Counter-signatory for DBS. </w:t>
      </w:r>
    </w:p>
    <w:p w14:paraId="4DDF7719" w14:textId="77777777" w:rsidR="002D6BD4" w:rsidRPr="002D6BD4" w:rsidRDefault="002D6BD4" w:rsidP="002D6BD4">
      <w:pPr>
        <w:spacing w:after="0"/>
        <w:ind w:right="60"/>
        <w:rPr>
          <w:rFonts w:ascii="Verdana" w:hAnsi="Verdana"/>
          <w:sz w:val="24"/>
          <w:szCs w:val="24"/>
        </w:rPr>
      </w:pPr>
    </w:p>
    <w:p w14:paraId="5FB6C6BE" w14:textId="77777777" w:rsidR="00101521" w:rsidRPr="00DA5908" w:rsidRDefault="00101521" w:rsidP="002D6BD4">
      <w:pPr>
        <w:pStyle w:val="ListParagraph"/>
        <w:numPr>
          <w:ilvl w:val="0"/>
          <w:numId w:val="21"/>
        </w:numPr>
        <w:spacing w:after="0" w:line="240" w:lineRule="auto"/>
        <w:ind w:right="60"/>
        <w:rPr>
          <w:rFonts w:ascii="Verdana" w:hAnsi="Verdana"/>
          <w:sz w:val="24"/>
          <w:szCs w:val="24"/>
        </w:rPr>
      </w:pPr>
      <w:r w:rsidRPr="00DA5908">
        <w:rPr>
          <w:rFonts w:ascii="Verdana" w:hAnsi="Verdana"/>
          <w:sz w:val="24"/>
          <w:szCs w:val="24"/>
        </w:rPr>
        <w:t xml:space="preserve">Support the delivery of the Council’s Strategic Plan providing leadership and strategic advice and support to senior leaders on People solutions which are customer, service and business </w:t>
      </w:r>
      <w:proofErr w:type="spellStart"/>
      <w:r w:rsidRPr="00DA5908">
        <w:rPr>
          <w:rFonts w:ascii="Verdana" w:hAnsi="Verdana"/>
          <w:sz w:val="24"/>
          <w:szCs w:val="24"/>
        </w:rPr>
        <w:t>focussed</w:t>
      </w:r>
      <w:proofErr w:type="spellEnd"/>
      <w:r w:rsidRPr="00DA5908">
        <w:rPr>
          <w:rFonts w:ascii="Verdana" w:hAnsi="Verdana"/>
          <w:sz w:val="24"/>
          <w:szCs w:val="24"/>
        </w:rPr>
        <w:t xml:space="preserve">.  </w:t>
      </w:r>
    </w:p>
    <w:p w14:paraId="6D230369" w14:textId="03C05860" w:rsidR="00101521" w:rsidRPr="00BA0C02" w:rsidRDefault="00101521" w:rsidP="002D6BD4">
      <w:pPr>
        <w:spacing w:after="0" w:line="259" w:lineRule="auto"/>
        <w:ind w:left="360" w:firstLine="80"/>
        <w:rPr>
          <w:rFonts w:ascii="Verdana" w:hAnsi="Verdana"/>
          <w:sz w:val="24"/>
          <w:szCs w:val="24"/>
        </w:rPr>
      </w:pPr>
    </w:p>
    <w:p w14:paraId="7346C2CA" w14:textId="77777777" w:rsidR="00101521" w:rsidRPr="00DA5908" w:rsidRDefault="00101521" w:rsidP="002D6BD4">
      <w:pPr>
        <w:pStyle w:val="ListParagraph"/>
        <w:numPr>
          <w:ilvl w:val="0"/>
          <w:numId w:val="21"/>
        </w:numPr>
        <w:spacing w:after="0"/>
        <w:ind w:right="60"/>
        <w:rPr>
          <w:rFonts w:ascii="Verdana" w:hAnsi="Verdana"/>
          <w:sz w:val="24"/>
          <w:szCs w:val="24"/>
        </w:rPr>
      </w:pPr>
      <w:r w:rsidRPr="00DA5908">
        <w:rPr>
          <w:rFonts w:ascii="Verdana" w:hAnsi="Verdana"/>
          <w:sz w:val="24"/>
          <w:szCs w:val="24"/>
        </w:rPr>
        <w:t xml:space="preserve">Develop strong relationship with Corporate Services colleagues; </w:t>
      </w:r>
      <w:proofErr w:type="spellStart"/>
      <w:r w:rsidRPr="00DA5908">
        <w:rPr>
          <w:rFonts w:ascii="Verdana" w:hAnsi="Verdana"/>
          <w:sz w:val="24"/>
          <w:szCs w:val="24"/>
        </w:rPr>
        <w:t>maximise</w:t>
      </w:r>
      <w:proofErr w:type="spellEnd"/>
      <w:r w:rsidRPr="00DA5908">
        <w:rPr>
          <w:rFonts w:ascii="Verdana" w:hAnsi="Verdana"/>
          <w:sz w:val="24"/>
          <w:szCs w:val="24"/>
        </w:rPr>
        <w:t xml:space="preserve"> “intelligence” and knowledge through collaborative working relationships across the Directorate and wider organisation. </w:t>
      </w:r>
    </w:p>
    <w:p w14:paraId="7CABA2A9" w14:textId="77777777" w:rsidR="00101521" w:rsidRPr="00BA0C02" w:rsidRDefault="00101521" w:rsidP="002D6BD4">
      <w:pPr>
        <w:spacing w:after="0" w:line="259" w:lineRule="auto"/>
        <w:rPr>
          <w:rFonts w:ascii="Verdana" w:hAnsi="Verdana"/>
          <w:sz w:val="24"/>
          <w:szCs w:val="24"/>
        </w:rPr>
      </w:pPr>
    </w:p>
    <w:p w14:paraId="5F8C2128" w14:textId="77777777" w:rsidR="00101521" w:rsidRPr="00DA5908" w:rsidRDefault="00101521" w:rsidP="002D6BD4">
      <w:pPr>
        <w:pStyle w:val="ListParagraph"/>
        <w:numPr>
          <w:ilvl w:val="0"/>
          <w:numId w:val="21"/>
        </w:numPr>
        <w:spacing w:after="0"/>
        <w:ind w:right="60"/>
        <w:rPr>
          <w:rFonts w:ascii="Verdana" w:hAnsi="Verdana"/>
          <w:sz w:val="24"/>
          <w:szCs w:val="24"/>
        </w:rPr>
      </w:pPr>
      <w:r w:rsidRPr="00DA5908">
        <w:rPr>
          <w:rFonts w:ascii="Verdana" w:hAnsi="Verdana"/>
          <w:sz w:val="24"/>
          <w:szCs w:val="24"/>
        </w:rPr>
        <w:t xml:space="preserve">Lead, manage and develop a team who work well with others and can elicit trust and have professional credibility.  </w:t>
      </w:r>
    </w:p>
    <w:p w14:paraId="1DE0EDCD" w14:textId="050B079C" w:rsidR="00101521" w:rsidRPr="00BA0C02" w:rsidRDefault="00101521" w:rsidP="00880AB4">
      <w:pPr>
        <w:spacing w:after="0" w:line="259" w:lineRule="auto"/>
        <w:ind w:left="720" w:firstLine="170"/>
        <w:rPr>
          <w:rFonts w:ascii="Verdana" w:hAnsi="Verdana"/>
          <w:sz w:val="24"/>
          <w:szCs w:val="24"/>
        </w:rPr>
      </w:pPr>
    </w:p>
    <w:p w14:paraId="590F8506"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Create a culture of accountability ensuring ownership for improvement and learning across the function and wider organisation.  </w:t>
      </w:r>
    </w:p>
    <w:p w14:paraId="436F0FD2" w14:textId="132FB002" w:rsidR="00101521" w:rsidRPr="00BA0C02" w:rsidRDefault="00101521" w:rsidP="00880AB4">
      <w:pPr>
        <w:spacing w:after="0" w:line="259" w:lineRule="auto"/>
        <w:ind w:left="720" w:firstLine="80"/>
        <w:rPr>
          <w:rFonts w:ascii="Verdana" w:hAnsi="Verdana"/>
          <w:sz w:val="24"/>
          <w:szCs w:val="24"/>
        </w:rPr>
      </w:pPr>
    </w:p>
    <w:p w14:paraId="16BEC08F"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Provide leadership, advocacy and expertise on Equality, </w:t>
      </w:r>
      <w:proofErr w:type="gramStart"/>
      <w:r w:rsidRPr="00DA5908">
        <w:rPr>
          <w:rFonts w:ascii="Verdana" w:hAnsi="Verdana"/>
          <w:sz w:val="24"/>
          <w:szCs w:val="24"/>
        </w:rPr>
        <w:t>Diversity</w:t>
      </w:r>
      <w:proofErr w:type="gramEnd"/>
      <w:r w:rsidRPr="00DA5908">
        <w:rPr>
          <w:rFonts w:ascii="Verdana" w:hAnsi="Verdana"/>
          <w:sz w:val="24"/>
          <w:szCs w:val="24"/>
        </w:rPr>
        <w:t xml:space="preserve"> and Inclusion. Ensuring EDI is integral to the work of the function and adheres to all legal and mandatory requirements. Be responsible for ensuring that team members have a deep understanding of EDI to inform their work.  </w:t>
      </w:r>
    </w:p>
    <w:p w14:paraId="2EEDFC8D" w14:textId="27800961" w:rsidR="00101521" w:rsidRPr="00BA0C02" w:rsidRDefault="00101521" w:rsidP="00880AB4">
      <w:pPr>
        <w:spacing w:after="0" w:line="259" w:lineRule="auto"/>
        <w:ind w:left="360" w:firstLine="80"/>
        <w:rPr>
          <w:rFonts w:ascii="Verdana" w:hAnsi="Verdana"/>
          <w:sz w:val="24"/>
          <w:szCs w:val="24"/>
        </w:rPr>
      </w:pPr>
    </w:p>
    <w:p w14:paraId="7AFE7573" w14:textId="77777777" w:rsidR="00101521" w:rsidRPr="00DA5908" w:rsidRDefault="00101521" w:rsidP="00DA5908">
      <w:pPr>
        <w:pStyle w:val="ListParagraph"/>
        <w:numPr>
          <w:ilvl w:val="0"/>
          <w:numId w:val="21"/>
        </w:numPr>
        <w:spacing w:after="0" w:line="240" w:lineRule="auto"/>
        <w:ind w:right="60"/>
        <w:rPr>
          <w:rFonts w:ascii="Verdana" w:hAnsi="Verdana"/>
          <w:sz w:val="24"/>
          <w:szCs w:val="24"/>
        </w:rPr>
      </w:pPr>
      <w:r w:rsidRPr="00DA5908">
        <w:rPr>
          <w:rFonts w:ascii="Verdana" w:hAnsi="Verdana"/>
          <w:sz w:val="24"/>
          <w:szCs w:val="24"/>
        </w:rPr>
        <w:t xml:space="preserve">Work as an active member of the People Services Leadership Team providing visible leadership across the function and taking accountability for the success of the People Operating Model.  </w:t>
      </w:r>
    </w:p>
    <w:p w14:paraId="0EECC0E1" w14:textId="75F4A11B" w:rsidR="00101521" w:rsidRPr="00BA0C02" w:rsidRDefault="00101521" w:rsidP="00880AB4">
      <w:pPr>
        <w:spacing w:after="0" w:line="259" w:lineRule="auto"/>
        <w:ind w:left="720" w:firstLine="80"/>
        <w:rPr>
          <w:rFonts w:ascii="Verdana" w:hAnsi="Verdana"/>
          <w:sz w:val="24"/>
          <w:szCs w:val="24"/>
        </w:rPr>
      </w:pPr>
    </w:p>
    <w:p w14:paraId="2BB03435" w14:textId="77777777" w:rsidR="00101521" w:rsidRPr="00DA5908" w:rsidRDefault="00101521" w:rsidP="00DA5908">
      <w:pPr>
        <w:pStyle w:val="ListParagraph"/>
        <w:numPr>
          <w:ilvl w:val="0"/>
          <w:numId w:val="21"/>
        </w:numPr>
        <w:spacing w:after="0" w:line="240" w:lineRule="auto"/>
        <w:ind w:right="60"/>
        <w:rPr>
          <w:rFonts w:ascii="Verdana" w:hAnsi="Verdana"/>
          <w:sz w:val="24"/>
          <w:szCs w:val="24"/>
        </w:rPr>
      </w:pPr>
      <w:r w:rsidRPr="00DA5908">
        <w:rPr>
          <w:rFonts w:ascii="Verdana" w:hAnsi="Verdana"/>
          <w:sz w:val="24"/>
          <w:szCs w:val="24"/>
        </w:rPr>
        <w:t xml:space="preserve">Work with People leadership Team colleagues to continue to develop and drive the implementation of the Council’s People </w:t>
      </w:r>
      <w:r w:rsidRPr="00DA5908">
        <w:rPr>
          <w:rFonts w:ascii="Verdana" w:hAnsi="Verdana"/>
          <w:sz w:val="24"/>
          <w:szCs w:val="24"/>
        </w:rPr>
        <w:lastRenderedPageBreak/>
        <w:t xml:space="preserve">Strategy and shape the operating model for People Services to deliver first class, customer centric operational and strategic People services for managers and staff. </w:t>
      </w:r>
    </w:p>
    <w:p w14:paraId="21CF9F23" w14:textId="44D584F7" w:rsidR="00101521" w:rsidRPr="00BA0C02" w:rsidRDefault="00101521" w:rsidP="00880AB4">
      <w:pPr>
        <w:spacing w:after="0" w:line="259" w:lineRule="auto"/>
        <w:ind w:left="720" w:firstLine="80"/>
        <w:rPr>
          <w:rFonts w:ascii="Verdana" w:hAnsi="Verdana"/>
          <w:sz w:val="24"/>
          <w:szCs w:val="24"/>
        </w:rPr>
      </w:pPr>
    </w:p>
    <w:p w14:paraId="3518B8F0" w14:textId="77777777" w:rsidR="00101521" w:rsidRPr="00DA5908" w:rsidRDefault="00101521" w:rsidP="00DA5908">
      <w:pPr>
        <w:pStyle w:val="ListParagraph"/>
        <w:numPr>
          <w:ilvl w:val="0"/>
          <w:numId w:val="21"/>
        </w:numPr>
        <w:spacing w:after="0" w:line="240" w:lineRule="auto"/>
        <w:ind w:right="60"/>
        <w:rPr>
          <w:rFonts w:ascii="Verdana" w:hAnsi="Verdana"/>
          <w:sz w:val="24"/>
          <w:szCs w:val="24"/>
        </w:rPr>
      </w:pPr>
      <w:r w:rsidRPr="00DA5908">
        <w:rPr>
          <w:rFonts w:ascii="Verdana" w:hAnsi="Verdana"/>
          <w:sz w:val="24"/>
          <w:szCs w:val="24"/>
        </w:rPr>
        <w:t xml:space="preserve">Contribute to the leadership and management of the Council as an active member of the Operational Management Team (OMT) to ensure that there is strategic coherence and effective </w:t>
      </w:r>
      <w:proofErr w:type="spellStart"/>
      <w:r w:rsidRPr="00DA5908">
        <w:rPr>
          <w:rFonts w:ascii="Verdana" w:hAnsi="Verdana"/>
          <w:sz w:val="24"/>
          <w:szCs w:val="24"/>
        </w:rPr>
        <w:t>prioritisation</w:t>
      </w:r>
      <w:proofErr w:type="spellEnd"/>
      <w:r w:rsidRPr="00DA5908">
        <w:rPr>
          <w:rFonts w:ascii="Verdana" w:hAnsi="Verdana"/>
          <w:sz w:val="24"/>
          <w:szCs w:val="24"/>
        </w:rPr>
        <w:t xml:space="preserve"> in delivering the Council’s strategic outcomes. </w:t>
      </w:r>
    </w:p>
    <w:p w14:paraId="107BA402" w14:textId="4E5AD0D2" w:rsidR="00101521" w:rsidRPr="00BA0C02" w:rsidRDefault="00101521" w:rsidP="00880AB4">
      <w:pPr>
        <w:spacing w:after="0" w:line="259" w:lineRule="auto"/>
        <w:ind w:left="720" w:firstLine="80"/>
        <w:rPr>
          <w:rFonts w:ascii="Verdana" w:hAnsi="Verdana"/>
          <w:sz w:val="24"/>
          <w:szCs w:val="24"/>
        </w:rPr>
      </w:pPr>
    </w:p>
    <w:p w14:paraId="724FABE0" w14:textId="77777777" w:rsidR="00101521" w:rsidRPr="00DA5908" w:rsidRDefault="00101521" w:rsidP="00DA5908">
      <w:pPr>
        <w:pStyle w:val="ListParagraph"/>
        <w:numPr>
          <w:ilvl w:val="0"/>
          <w:numId w:val="21"/>
        </w:numPr>
        <w:ind w:right="60"/>
        <w:rPr>
          <w:rFonts w:ascii="Verdana" w:hAnsi="Verdana"/>
          <w:sz w:val="24"/>
          <w:szCs w:val="24"/>
        </w:rPr>
      </w:pPr>
      <w:r w:rsidRPr="00DA5908">
        <w:rPr>
          <w:rFonts w:ascii="Verdana" w:hAnsi="Verdana"/>
          <w:sz w:val="24"/>
          <w:szCs w:val="24"/>
        </w:rPr>
        <w:t xml:space="preserve">Responsible for the Learning and Development, Resourcing and OD budget.  </w:t>
      </w:r>
    </w:p>
    <w:p w14:paraId="7581B7B1" w14:textId="77777777" w:rsidR="00101521" w:rsidRPr="00BA0C02" w:rsidRDefault="00101521" w:rsidP="00101521">
      <w:pPr>
        <w:spacing w:after="0" w:line="259" w:lineRule="auto"/>
        <w:rPr>
          <w:rFonts w:ascii="Verdana" w:hAnsi="Verdana"/>
          <w:sz w:val="24"/>
          <w:szCs w:val="24"/>
        </w:rPr>
      </w:pPr>
    </w:p>
    <w:p w14:paraId="0C71034E" w14:textId="77777777" w:rsidR="00101521" w:rsidRPr="00DA5908" w:rsidRDefault="00101521" w:rsidP="00DA5908">
      <w:pPr>
        <w:pStyle w:val="ListParagraph"/>
        <w:numPr>
          <w:ilvl w:val="0"/>
          <w:numId w:val="21"/>
        </w:numPr>
        <w:spacing w:after="0"/>
        <w:ind w:right="60"/>
        <w:rPr>
          <w:rFonts w:ascii="Verdana" w:hAnsi="Verdana"/>
          <w:sz w:val="24"/>
          <w:szCs w:val="24"/>
        </w:rPr>
      </w:pPr>
      <w:proofErr w:type="spellStart"/>
      <w:r w:rsidRPr="00DA5908">
        <w:rPr>
          <w:rFonts w:ascii="Verdana" w:hAnsi="Verdana"/>
          <w:sz w:val="24"/>
          <w:szCs w:val="24"/>
        </w:rPr>
        <w:t>Deputise</w:t>
      </w:r>
      <w:proofErr w:type="spellEnd"/>
      <w:r w:rsidRPr="00DA5908">
        <w:rPr>
          <w:rFonts w:ascii="Verdana" w:hAnsi="Verdana"/>
          <w:sz w:val="24"/>
          <w:szCs w:val="24"/>
        </w:rPr>
        <w:t xml:space="preserve"> for the Assistant Director for People as required. </w:t>
      </w:r>
    </w:p>
    <w:p w14:paraId="6D325E71" w14:textId="77777777" w:rsidR="00DA5908" w:rsidRDefault="00DA5908" w:rsidP="00DA5908">
      <w:pPr>
        <w:spacing w:after="0"/>
        <w:jc w:val="both"/>
        <w:rPr>
          <w:rFonts w:ascii="Verdana" w:eastAsia="Verdana" w:hAnsi="Verdana" w:cs="Verdana"/>
          <w:sz w:val="24"/>
          <w:szCs w:val="24"/>
        </w:rPr>
      </w:pPr>
    </w:p>
    <w:p w14:paraId="264EBD66" w14:textId="5DF471DC" w:rsidR="6AE4C042" w:rsidRPr="00F512AB" w:rsidRDefault="6AE4C042" w:rsidP="00F512AB">
      <w:pPr>
        <w:spacing w:after="0"/>
        <w:jc w:val="both"/>
        <w:rPr>
          <w:rFonts w:ascii="Verdana" w:eastAsia="Verdana" w:hAnsi="Verdana" w:cs="Verdana"/>
          <w:sz w:val="24"/>
          <w:szCs w:val="24"/>
        </w:rPr>
      </w:pPr>
      <w:r w:rsidRPr="00F512AB">
        <w:rPr>
          <w:rFonts w:ascii="Verdana" w:eastAsia="Verdana" w:hAnsi="Verdana" w:cs="Verdana"/>
          <w:sz w:val="24"/>
          <w:szCs w:val="24"/>
        </w:rPr>
        <w:t>This post is designated as a casual car user</w:t>
      </w:r>
      <w:r w:rsidR="00F512AB">
        <w:rPr>
          <w:rFonts w:ascii="Verdana" w:eastAsia="Verdana" w:hAnsi="Verdana" w:cs="Verdana"/>
          <w:sz w:val="24"/>
          <w:szCs w:val="24"/>
        </w:rPr>
        <w:t>.</w:t>
      </w:r>
    </w:p>
    <w:p w14:paraId="419D3846" w14:textId="77777777" w:rsidR="00DA5908" w:rsidRDefault="00DA5908" w:rsidP="00DA5908">
      <w:pPr>
        <w:spacing w:after="0"/>
        <w:jc w:val="both"/>
        <w:rPr>
          <w:rFonts w:ascii="Verdana" w:eastAsia="Verdana" w:hAnsi="Verdana" w:cs="Verdana"/>
          <w:sz w:val="24"/>
          <w:szCs w:val="24"/>
        </w:rPr>
      </w:pPr>
    </w:p>
    <w:p w14:paraId="17D29921" w14:textId="77777777" w:rsidR="00DA5908" w:rsidRPr="00DA5908" w:rsidRDefault="00DA5908" w:rsidP="00DA5908">
      <w:pPr>
        <w:pStyle w:val="Heading1"/>
        <w:ind w:left="-5"/>
        <w:rPr>
          <w:rFonts w:ascii="Verdana" w:hAnsi="Verdana"/>
        </w:rPr>
      </w:pPr>
      <w:r w:rsidRPr="00DA5908">
        <w:rPr>
          <w:rFonts w:ascii="Verdana" w:hAnsi="Verdana"/>
        </w:rPr>
        <w:t xml:space="preserve">Service Accountabilities </w:t>
      </w:r>
    </w:p>
    <w:p w14:paraId="0549428F" w14:textId="77777777" w:rsidR="00DA5908" w:rsidRPr="00DA5908" w:rsidRDefault="00DA5908" w:rsidP="00DA5908">
      <w:pPr>
        <w:spacing w:after="0" w:line="259" w:lineRule="auto"/>
        <w:rPr>
          <w:rFonts w:ascii="Verdana" w:hAnsi="Verdana"/>
        </w:rPr>
      </w:pPr>
      <w:r w:rsidRPr="00DA5908">
        <w:rPr>
          <w:rFonts w:ascii="Verdana" w:hAnsi="Verdana"/>
          <w:b/>
        </w:rPr>
        <w:t xml:space="preserve"> </w:t>
      </w:r>
    </w:p>
    <w:p w14:paraId="668B2AEF" w14:textId="77777777"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Coach and influence leaders across the organisation to build trust and cohesion and to consider the ethical impact of their decisions in the short, </w:t>
      </w:r>
      <w:proofErr w:type="gramStart"/>
      <w:r w:rsidRPr="00DA5908">
        <w:rPr>
          <w:rFonts w:ascii="Verdana" w:hAnsi="Verdana"/>
          <w:sz w:val="24"/>
          <w:szCs w:val="24"/>
        </w:rPr>
        <w:t>medium</w:t>
      </w:r>
      <w:proofErr w:type="gramEnd"/>
      <w:r w:rsidRPr="00DA5908">
        <w:rPr>
          <w:rFonts w:ascii="Verdana" w:hAnsi="Verdana"/>
          <w:sz w:val="24"/>
          <w:szCs w:val="24"/>
        </w:rPr>
        <w:t xml:space="preserve"> and long term. </w:t>
      </w:r>
    </w:p>
    <w:p w14:paraId="03FAFB81" w14:textId="6FFC9737" w:rsidR="00DA5908" w:rsidRPr="00DA5908" w:rsidRDefault="00DA5908" w:rsidP="002D6BD4">
      <w:pPr>
        <w:spacing w:after="0" w:line="259" w:lineRule="auto"/>
        <w:ind w:firstLine="80"/>
        <w:rPr>
          <w:rFonts w:ascii="Verdana" w:hAnsi="Verdana"/>
          <w:sz w:val="24"/>
          <w:szCs w:val="24"/>
        </w:rPr>
      </w:pPr>
    </w:p>
    <w:p w14:paraId="4E8F2DD3" w14:textId="77777777"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Role model and promote ethical leadership, professional </w:t>
      </w:r>
      <w:proofErr w:type="gramStart"/>
      <w:r w:rsidRPr="00DA5908">
        <w:rPr>
          <w:rFonts w:ascii="Verdana" w:hAnsi="Verdana"/>
          <w:sz w:val="24"/>
          <w:szCs w:val="24"/>
        </w:rPr>
        <w:t>principles</w:t>
      </w:r>
      <w:proofErr w:type="gramEnd"/>
      <w:r w:rsidRPr="00DA5908">
        <w:rPr>
          <w:rFonts w:ascii="Verdana" w:hAnsi="Verdana"/>
          <w:sz w:val="24"/>
          <w:szCs w:val="24"/>
        </w:rPr>
        <w:t xml:space="preserve"> and values across the service and wider organisation.  </w:t>
      </w:r>
    </w:p>
    <w:p w14:paraId="65DDC6B3" w14:textId="48420FE4" w:rsidR="00DA5908" w:rsidRPr="00DA5908" w:rsidRDefault="00DA5908" w:rsidP="002D6BD4">
      <w:pPr>
        <w:spacing w:after="0" w:line="259" w:lineRule="auto"/>
        <w:ind w:firstLine="80"/>
        <w:rPr>
          <w:rFonts w:ascii="Verdana" w:hAnsi="Verdana"/>
          <w:sz w:val="24"/>
          <w:szCs w:val="24"/>
        </w:rPr>
      </w:pPr>
    </w:p>
    <w:p w14:paraId="081CB312" w14:textId="77777777"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Visibly role model your own professional development and promote a learning culture. Ensure continuing, </w:t>
      </w:r>
      <w:proofErr w:type="gramStart"/>
      <w:r w:rsidRPr="00DA5908">
        <w:rPr>
          <w:rFonts w:ascii="Verdana" w:hAnsi="Verdana"/>
          <w:sz w:val="24"/>
          <w:szCs w:val="24"/>
        </w:rPr>
        <w:t>personal</w:t>
      </w:r>
      <w:proofErr w:type="gramEnd"/>
      <w:r w:rsidRPr="00DA5908">
        <w:rPr>
          <w:rFonts w:ascii="Verdana" w:hAnsi="Verdana"/>
          <w:sz w:val="24"/>
          <w:szCs w:val="24"/>
        </w:rPr>
        <w:t xml:space="preserve"> and professional development, taking ownership and accountability for staying up-to-date and professionally registered with the CIPD.  </w:t>
      </w:r>
    </w:p>
    <w:p w14:paraId="500E7E8C" w14:textId="296881DC" w:rsidR="00DA5908" w:rsidRPr="00DA5908" w:rsidRDefault="00DA5908" w:rsidP="002D6BD4">
      <w:pPr>
        <w:spacing w:after="0" w:line="259" w:lineRule="auto"/>
        <w:ind w:firstLine="80"/>
        <w:rPr>
          <w:rFonts w:ascii="Verdana" w:hAnsi="Verdana"/>
          <w:sz w:val="24"/>
          <w:szCs w:val="24"/>
        </w:rPr>
      </w:pPr>
    </w:p>
    <w:p w14:paraId="5719A5DD" w14:textId="77777777"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Champion the People Service and Strategy, driving discipline to support the People Services Operating Model including feedback and continuous improvement.  </w:t>
      </w:r>
    </w:p>
    <w:p w14:paraId="0DFCE36F" w14:textId="294A9B35" w:rsidR="00DA5908" w:rsidRPr="00DA5908" w:rsidRDefault="00DA5908" w:rsidP="002D6BD4">
      <w:pPr>
        <w:spacing w:after="0" w:line="259" w:lineRule="auto"/>
        <w:ind w:firstLine="80"/>
        <w:rPr>
          <w:rFonts w:ascii="Verdana" w:hAnsi="Verdana"/>
          <w:sz w:val="24"/>
          <w:szCs w:val="24"/>
        </w:rPr>
      </w:pPr>
    </w:p>
    <w:p w14:paraId="39ADCC20" w14:textId="77777777"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Develop strong and effective working relationships with colleagues from across People services, sharing knowledge and information to ensure the delivery of an excellent service to our customers.  </w:t>
      </w:r>
    </w:p>
    <w:p w14:paraId="5B7CC74F" w14:textId="2E310244" w:rsidR="00DA5908" w:rsidRPr="00DA5908" w:rsidRDefault="00DA5908" w:rsidP="002D6BD4">
      <w:pPr>
        <w:spacing w:after="0" w:line="259" w:lineRule="auto"/>
        <w:ind w:firstLine="80"/>
        <w:rPr>
          <w:rFonts w:ascii="Verdana" w:hAnsi="Verdana"/>
          <w:sz w:val="24"/>
          <w:szCs w:val="24"/>
        </w:rPr>
      </w:pPr>
    </w:p>
    <w:p w14:paraId="5CF6F9D0" w14:textId="77777777"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Horizon scan and keep abreast of emerging case-law, national developments, </w:t>
      </w:r>
      <w:proofErr w:type="gramStart"/>
      <w:r w:rsidRPr="00DA5908">
        <w:rPr>
          <w:rFonts w:ascii="Verdana" w:hAnsi="Verdana"/>
          <w:sz w:val="24"/>
          <w:szCs w:val="24"/>
        </w:rPr>
        <w:t>legislation</w:t>
      </w:r>
      <w:proofErr w:type="gramEnd"/>
      <w:r w:rsidRPr="00DA5908">
        <w:rPr>
          <w:rFonts w:ascii="Verdana" w:hAnsi="Verdana"/>
          <w:sz w:val="24"/>
          <w:szCs w:val="24"/>
        </w:rPr>
        <w:t xml:space="preserve"> and best practice to identify, </w:t>
      </w:r>
      <w:proofErr w:type="spellStart"/>
      <w:r w:rsidRPr="00DA5908">
        <w:rPr>
          <w:rFonts w:ascii="Verdana" w:hAnsi="Verdana"/>
          <w:sz w:val="24"/>
          <w:szCs w:val="24"/>
        </w:rPr>
        <w:t>analyse</w:t>
      </w:r>
      <w:proofErr w:type="spellEnd"/>
      <w:r w:rsidRPr="00DA5908">
        <w:rPr>
          <w:rFonts w:ascii="Verdana" w:hAnsi="Verdana"/>
          <w:sz w:val="24"/>
          <w:szCs w:val="24"/>
        </w:rPr>
        <w:t xml:space="preserve"> and report on any potential implications and developments for People strategies, policy and procedures. </w:t>
      </w:r>
    </w:p>
    <w:p w14:paraId="09DA91C8" w14:textId="2930C585" w:rsidR="00DA5908" w:rsidRPr="00DA5908" w:rsidRDefault="00DA5908" w:rsidP="002D6BD4">
      <w:pPr>
        <w:spacing w:after="0" w:line="259" w:lineRule="auto"/>
        <w:ind w:firstLine="80"/>
        <w:rPr>
          <w:rFonts w:ascii="Verdana" w:hAnsi="Verdana"/>
          <w:sz w:val="24"/>
          <w:szCs w:val="24"/>
        </w:rPr>
      </w:pPr>
    </w:p>
    <w:p w14:paraId="0DFDC664" w14:textId="6F9F5E2A"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lastRenderedPageBreak/>
        <w:t xml:space="preserve">Develop and maintain external networks, promoting a positive image of the Council in dealing with a wide range of local, </w:t>
      </w:r>
      <w:proofErr w:type="gramStart"/>
      <w:r w:rsidRPr="00DA5908">
        <w:rPr>
          <w:rFonts w:ascii="Verdana" w:hAnsi="Verdana"/>
          <w:sz w:val="24"/>
          <w:szCs w:val="24"/>
        </w:rPr>
        <w:t>regional</w:t>
      </w:r>
      <w:proofErr w:type="gramEnd"/>
      <w:r w:rsidRPr="00DA5908">
        <w:rPr>
          <w:rFonts w:ascii="Verdana" w:hAnsi="Verdana"/>
          <w:sz w:val="24"/>
          <w:szCs w:val="24"/>
        </w:rPr>
        <w:t xml:space="preserve"> and national issues.  </w:t>
      </w:r>
    </w:p>
    <w:p w14:paraId="384321A8" w14:textId="77777777" w:rsidR="00DA5908" w:rsidRPr="00DA5908" w:rsidRDefault="00DA5908" w:rsidP="00DA5908">
      <w:pPr>
        <w:ind w:right="60"/>
        <w:rPr>
          <w:rFonts w:ascii="Verdana" w:hAnsi="Verdana"/>
          <w:sz w:val="24"/>
          <w:szCs w:val="24"/>
        </w:rPr>
      </w:pPr>
    </w:p>
    <w:p w14:paraId="71C46E91" w14:textId="075DCCA0" w:rsidR="00DA5908" w:rsidRPr="00DA5908" w:rsidRDefault="00DA5908" w:rsidP="002D6BD4">
      <w:pPr>
        <w:numPr>
          <w:ilvl w:val="0"/>
          <w:numId w:val="22"/>
        </w:numPr>
        <w:ind w:right="60" w:hanging="360"/>
        <w:rPr>
          <w:rFonts w:ascii="Verdana" w:hAnsi="Verdana"/>
          <w:sz w:val="24"/>
          <w:szCs w:val="24"/>
        </w:rPr>
      </w:pPr>
      <w:r w:rsidRPr="00DA5908">
        <w:rPr>
          <w:rFonts w:ascii="Verdana" w:hAnsi="Verdana"/>
          <w:sz w:val="24"/>
          <w:szCs w:val="24"/>
        </w:rPr>
        <w:t xml:space="preserve">Act as a professional exemplar </w:t>
      </w:r>
      <w:proofErr w:type="gramStart"/>
      <w:r w:rsidRPr="00DA5908">
        <w:rPr>
          <w:rFonts w:ascii="Verdana" w:hAnsi="Verdana"/>
          <w:sz w:val="24"/>
          <w:szCs w:val="24"/>
        </w:rPr>
        <w:t>at all times</w:t>
      </w:r>
      <w:proofErr w:type="gramEnd"/>
      <w:r w:rsidR="00CE4FDD">
        <w:rPr>
          <w:rFonts w:ascii="Verdana" w:hAnsi="Verdana"/>
          <w:sz w:val="24"/>
          <w:szCs w:val="24"/>
        </w:rPr>
        <w:t>.</w:t>
      </w:r>
    </w:p>
    <w:p w14:paraId="577E979C" w14:textId="77777777" w:rsidR="00DA5908" w:rsidRDefault="00DA5908" w:rsidP="00DA5908">
      <w:pPr>
        <w:pStyle w:val="ListParagraph"/>
      </w:pPr>
    </w:p>
    <w:p w14:paraId="2032CA10" w14:textId="77777777" w:rsidR="00DA5908" w:rsidRPr="00DA5908" w:rsidRDefault="00DA5908" w:rsidP="00DA5908">
      <w:pPr>
        <w:ind w:left="360" w:right="60"/>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6BC903E2" w:rsidR="0041456C" w:rsidRPr="0041456C" w:rsidRDefault="00AF42EE" w:rsidP="0041456C">
            <w:pPr>
              <w:jc w:val="center"/>
              <w:rPr>
                <w:rFonts w:ascii="Gill Sans MT" w:eastAsia="Gill Sans MT" w:hAnsi="Gill Sans MT" w:cs="Arial"/>
              </w:rPr>
            </w:pPr>
            <w:r>
              <w:rPr>
                <w:rFonts w:ascii="Gill Sans MT" w:eastAsia="Gill Sans MT" w:hAnsi="Gill Sans MT" w:cs="Arial"/>
                <w:noProof/>
              </w:rPr>
              <w:drawing>
                <wp:inline distT="0" distB="0" distL="0" distR="0" wp14:anchorId="23DC0C2A" wp14:editId="4913A58A">
                  <wp:extent cx="499745" cy="243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DC5B97">
              <w:rPr>
                <w:rFonts w:ascii="Gill Sans MT" w:eastAsia="Gill Sans MT" w:hAnsi="Gill Sans MT" w:cs="Arial"/>
                <w:noProof/>
              </w:rPr>
              <w:drawing>
                <wp:inline distT="0" distB="0" distL="0" distR="0" wp14:anchorId="47B9FF35" wp14:editId="57AEE661">
                  <wp:extent cx="499745" cy="243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Pr="0041456C">
              <w:rPr>
                <w:rFonts w:ascii="Gill Sans MT" w:eastAsia="Gill Sans MT" w:hAnsi="Gill Sans MT"/>
                <w:b/>
                <w:noProof/>
              </w:rPr>
              <w:drawing>
                <wp:inline distT="0" distB="0" distL="0" distR="0" wp14:anchorId="6D0B6FD2" wp14:editId="0A49234A">
                  <wp:extent cx="500400" cy="244800"/>
                  <wp:effectExtent l="0" t="0" r="0" b="3175"/>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400" cy="244800"/>
                          </a:xfrm>
                          <a:prstGeom prst="rect">
                            <a:avLst/>
                          </a:prstGeom>
                          <a:noFill/>
                          <a:ln>
                            <a:noFill/>
                          </a:ln>
                        </pic:spPr>
                      </pic:pic>
                    </a:graphicData>
                  </a:graphic>
                </wp:inline>
              </w:drawing>
            </w:r>
          </w:p>
        </w:tc>
        <w:tc>
          <w:tcPr>
            <w:tcW w:w="7440" w:type="dxa"/>
          </w:tcPr>
          <w:p w14:paraId="6C52F6E6" w14:textId="77777777" w:rsidR="0041456C" w:rsidRPr="00A1710E" w:rsidRDefault="0041456C" w:rsidP="0041456C">
            <w:pPr>
              <w:spacing w:after="0" w:line="240" w:lineRule="auto"/>
              <w:jc w:val="both"/>
              <w:rPr>
                <w:rFonts w:ascii="Verdana" w:eastAsia="Gill Sans MT" w:hAnsi="Verdana" w:cs="Arial"/>
                <w:b/>
                <w:sz w:val="24"/>
                <w:szCs w:val="24"/>
                <w:lang w:val="en-GB"/>
              </w:rPr>
            </w:pPr>
            <w:r w:rsidRPr="00A1710E">
              <w:rPr>
                <w:rFonts w:ascii="Verdana" w:eastAsia="Gill Sans MT" w:hAnsi="Verdana" w:cs="Arial"/>
                <w:b/>
                <w:sz w:val="24"/>
                <w:szCs w:val="24"/>
                <w:lang w:val="en-GB"/>
              </w:rPr>
              <w:t>Qualifications/Professional membership</w:t>
            </w:r>
          </w:p>
          <w:p w14:paraId="53A1F08E" w14:textId="0D0DDE5C" w:rsidR="00C67FE3" w:rsidRPr="00C67FE3" w:rsidRDefault="00C67FE3" w:rsidP="00C67FE3">
            <w:pPr>
              <w:numPr>
                <w:ilvl w:val="0"/>
                <w:numId w:val="23"/>
              </w:numPr>
              <w:spacing w:after="16" w:line="242" w:lineRule="auto"/>
              <w:ind w:right="0" w:hanging="360"/>
              <w:rPr>
                <w:rFonts w:ascii="Verdana" w:hAnsi="Verdana"/>
                <w:sz w:val="24"/>
                <w:szCs w:val="24"/>
              </w:rPr>
            </w:pPr>
            <w:r w:rsidRPr="00C67FE3">
              <w:rPr>
                <w:rFonts w:ascii="Verdana" w:hAnsi="Verdana"/>
                <w:sz w:val="24"/>
                <w:szCs w:val="24"/>
              </w:rPr>
              <w:t xml:space="preserve">Educated at least to degree level with evidence of a commitment to continuous professional </w:t>
            </w:r>
            <w:proofErr w:type="gramStart"/>
            <w:r w:rsidRPr="00C67FE3">
              <w:rPr>
                <w:rFonts w:ascii="Verdana" w:hAnsi="Verdana"/>
                <w:sz w:val="24"/>
                <w:szCs w:val="24"/>
              </w:rPr>
              <w:t>development</w:t>
            </w:r>
            <w:proofErr w:type="gramEnd"/>
          </w:p>
          <w:p w14:paraId="0696607D" w14:textId="77777777" w:rsidR="00C67FE3" w:rsidRPr="00C67FE3" w:rsidRDefault="00C67FE3" w:rsidP="00C67FE3">
            <w:pPr>
              <w:numPr>
                <w:ilvl w:val="0"/>
                <w:numId w:val="23"/>
              </w:numPr>
              <w:spacing w:after="0" w:line="259" w:lineRule="auto"/>
              <w:ind w:right="0" w:hanging="360"/>
              <w:rPr>
                <w:rFonts w:ascii="Verdana" w:hAnsi="Verdana"/>
                <w:sz w:val="24"/>
                <w:szCs w:val="24"/>
              </w:rPr>
            </w:pPr>
            <w:r w:rsidRPr="00C67FE3">
              <w:rPr>
                <w:rFonts w:ascii="Verdana" w:hAnsi="Verdana"/>
                <w:sz w:val="24"/>
                <w:szCs w:val="24"/>
              </w:rPr>
              <w:t xml:space="preserve">MCIPD </w:t>
            </w:r>
          </w:p>
          <w:p w14:paraId="52005A46" w14:textId="29FA08E8" w:rsidR="00C67FE3" w:rsidRPr="00C67FE3" w:rsidRDefault="00C67FE3" w:rsidP="00C67FE3">
            <w:pPr>
              <w:numPr>
                <w:ilvl w:val="0"/>
                <w:numId w:val="23"/>
              </w:numPr>
              <w:spacing w:after="16" w:line="241" w:lineRule="auto"/>
              <w:ind w:right="0" w:hanging="360"/>
              <w:rPr>
                <w:rFonts w:ascii="Verdana" w:hAnsi="Verdana"/>
                <w:sz w:val="24"/>
                <w:szCs w:val="24"/>
              </w:rPr>
            </w:pPr>
            <w:r w:rsidRPr="00C67FE3">
              <w:rPr>
                <w:rFonts w:ascii="Verdana" w:hAnsi="Verdana"/>
                <w:sz w:val="24"/>
                <w:szCs w:val="24"/>
              </w:rPr>
              <w:t xml:space="preserve">Relevant professional qualification or equivalent to demonstrate strong knowledge and understanding of professional field including HR Strategy, Organisational Development, people and </w:t>
            </w:r>
            <w:proofErr w:type="spellStart"/>
            <w:r w:rsidRPr="00C67FE3">
              <w:rPr>
                <w:rFonts w:ascii="Verdana" w:hAnsi="Verdana"/>
                <w:sz w:val="24"/>
                <w:szCs w:val="24"/>
              </w:rPr>
              <w:t>organisational</w:t>
            </w:r>
            <w:proofErr w:type="spellEnd"/>
            <w:r w:rsidRPr="00C67FE3">
              <w:rPr>
                <w:rFonts w:ascii="Verdana" w:hAnsi="Verdana"/>
                <w:sz w:val="24"/>
                <w:szCs w:val="24"/>
              </w:rPr>
              <w:t xml:space="preserve"> transformational </w:t>
            </w:r>
            <w:proofErr w:type="gramStart"/>
            <w:r w:rsidRPr="00C67FE3">
              <w:rPr>
                <w:rFonts w:ascii="Verdana" w:hAnsi="Verdana"/>
                <w:sz w:val="24"/>
                <w:szCs w:val="24"/>
              </w:rPr>
              <w:t>change</w:t>
            </w:r>
            <w:proofErr w:type="gramEnd"/>
          </w:p>
          <w:p w14:paraId="7294187A" w14:textId="77777777" w:rsidR="00C67FE3" w:rsidRPr="00C67FE3" w:rsidRDefault="00C67FE3" w:rsidP="00C67FE3">
            <w:pPr>
              <w:numPr>
                <w:ilvl w:val="0"/>
                <w:numId w:val="23"/>
              </w:numPr>
              <w:spacing w:after="0" w:line="259" w:lineRule="auto"/>
              <w:ind w:right="0" w:hanging="360"/>
              <w:rPr>
                <w:rFonts w:ascii="Verdana" w:hAnsi="Verdana"/>
                <w:sz w:val="24"/>
                <w:szCs w:val="24"/>
              </w:rPr>
            </w:pPr>
            <w:r w:rsidRPr="00C67FE3">
              <w:rPr>
                <w:rFonts w:ascii="Verdana" w:hAnsi="Verdana"/>
                <w:sz w:val="24"/>
                <w:szCs w:val="24"/>
              </w:rPr>
              <w:t xml:space="preserve">Membership of CIPD </w:t>
            </w:r>
          </w:p>
          <w:p w14:paraId="367BF37C" w14:textId="5608E9D1" w:rsidR="00C67FE3" w:rsidRPr="00C67FE3" w:rsidRDefault="00C67FE3" w:rsidP="00C67FE3">
            <w:pPr>
              <w:numPr>
                <w:ilvl w:val="0"/>
                <w:numId w:val="23"/>
              </w:numPr>
              <w:spacing w:after="0" w:line="276" w:lineRule="auto"/>
              <w:ind w:right="0" w:hanging="360"/>
              <w:rPr>
                <w:rFonts w:ascii="Verdana" w:hAnsi="Verdana"/>
                <w:sz w:val="24"/>
                <w:szCs w:val="24"/>
              </w:rPr>
            </w:pPr>
            <w:hyperlink r:id="rId14">
              <w:r w:rsidRPr="00C67FE3">
                <w:rPr>
                  <w:rFonts w:ascii="Verdana" w:hAnsi="Verdana"/>
                  <w:color w:val="0000FF"/>
                  <w:sz w:val="24"/>
                  <w:szCs w:val="24"/>
                  <w:u w:val="single" w:color="0000FF"/>
                </w:rPr>
                <w:t>CIPD Profession Map</w:t>
              </w:r>
            </w:hyperlink>
            <w:hyperlink r:id="rId15">
              <w:r w:rsidRPr="00C67FE3">
                <w:rPr>
                  <w:rFonts w:ascii="Verdana" w:hAnsi="Verdana"/>
                  <w:sz w:val="24"/>
                  <w:szCs w:val="24"/>
                </w:rPr>
                <w:t>:</w:t>
              </w:r>
            </w:hyperlink>
            <w:r w:rsidRPr="00C67FE3">
              <w:rPr>
                <w:rFonts w:ascii="Verdana" w:hAnsi="Verdana"/>
                <w:sz w:val="24"/>
                <w:szCs w:val="24"/>
              </w:rPr>
              <w:t xml:space="preserve"> This position is working at a Chartered Fellow level of the CIPD Profession Map which will be used to develop the post holder and assess performance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6777A3A" w14:textId="7B979420" w:rsidR="00AF42EE" w:rsidRPr="00AF42EE" w:rsidRDefault="00AF42EE" w:rsidP="007D238C">
            <w:pPr>
              <w:spacing w:after="0" w:line="259" w:lineRule="auto"/>
              <w:ind w:right="59"/>
              <w:jc w:val="center"/>
              <w:rPr>
                <w:rFonts w:ascii="Verdana" w:hAnsi="Verdana"/>
                <w:sz w:val="24"/>
                <w:szCs w:val="24"/>
              </w:rPr>
            </w:pPr>
            <w:r w:rsidRPr="00AF42EE">
              <w:rPr>
                <w:rFonts w:ascii="Verdana" w:hAnsi="Verdana"/>
                <w:sz w:val="24"/>
                <w:szCs w:val="24"/>
              </w:rPr>
              <w:t>A/I/T</w:t>
            </w:r>
          </w:p>
          <w:p w14:paraId="4FA5215D" w14:textId="6E3BE85C" w:rsidR="0041456C" w:rsidRPr="0041456C" w:rsidRDefault="0041456C" w:rsidP="0041456C">
            <w:pPr>
              <w:rPr>
                <w:rFonts w:ascii="Gill Sans MT" w:eastAsia="Gill Sans MT" w:hAnsi="Gill Sans MT"/>
              </w:rPr>
            </w:pPr>
          </w:p>
        </w:tc>
      </w:tr>
      <w:tr w:rsidR="00C91ECF" w:rsidRPr="0041456C" w14:paraId="4FFAC253" w14:textId="77777777" w:rsidTr="0041456C">
        <w:trPr>
          <w:trHeight w:val="2426"/>
          <w:jc w:val="center"/>
        </w:trPr>
        <w:tc>
          <w:tcPr>
            <w:tcW w:w="1275" w:type="dxa"/>
          </w:tcPr>
          <w:p w14:paraId="0234D1B6" w14:textId="77777777" w:rsidR="00C91ECF" w:rsidRPr="0041456C" w:rsidRDefault="00C91ECF" w:rsidP="00C91ECF">
            <w:pPr>
              <w:jc w:val="center"/>
              <w:rPr>
                <w:rFonts w:ascii="Gill Sans MT" w:eastAsia="Gill Sans MT" w:hAnsi="Gill Sans MT"/>
              </w:rPr>
            </w:pPr>
          </w:p>
          <w:p w14:paraId="32DBA6AC" w14:textId="62C78598" w:rsidR="00C91ECF" w:rsidRPr="0041456C" w:rsidRDefault="00C91ECF" w:rsidP="00C91ECF">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C91ECF" w:rsidRPr="0041456C" w:rsidRDefault="00C91ECF" w:rsidP="00C91ECF">
            <w:pPr>
              <w:jc w:val="center"/>
              <w:rPr>
                <w:rFonts w:ascii="Gill Sans MT" w:eastAsia="Gill Sans MT" w:hAnsi="Gill Sans MT"/>
              </w:rPr>
            </w:pPr>
          </w:p>
          <w:p w14:paraId="2647E35D" w14:textId="77777777" w:rsidR="00C91ECF" w:rsidRPr="0041456C" w:rsidRDefault="00C91ECF" w:rsidP="00C91ECF">
            <w:pPr>
              <w:jc w:val="center"/>
              <w:rPr>
                <w:rFonts w:ascii="Gill Sans MT" w:eastAsia="Gill Sans MT" w:hAnsi="Gill Sans MT"/>
              </w:rPr>
            </w:pPr>
          </w:p>
          <w:p w14:paraId="2EEA3845" w14:textId="77777777" w:rsidR="00C91ECF" w:rsidRPr="0041456C" w:rsidRDefault="00C91ECF" w:rsidP="00C91ECF">
            <w:pPr>
              <w:jc w:val="center"/>
              <w:rPr>
                <w:rFonts w:ascii="Gill Sans MT" w:eastAsia="Gill Sans MT" w:hAnsi="Gill Sans MT"/>
              </w:rPr>
            </w:pPr>
          </w:p>
          <w:p w14:paraId="6A7D8A37" w14:textId="549C98D7" w:rsidR="00C91ECF" w:rsidRPr="0041456C" w:rsidRDefault="00C91ECF" w:rsidP="00C91ECF">
            <w:pPr>
              <w:jc w:val="center"/>
              <w:rPr>
                <w:rFonts w:ascii="Gill Sans MT" w:eastAsia="Gill Sans MT" w:hAnsi="Gill Sans MT"/>
              </w:rPr>
            </w:pPr>
          </w:p>
          <w:p w14:paraId="6D2C4BB0" w14:textId="77777777" w:rsidR="00C91ECF" w:rsidRPr="0041456C" w:rsidRDefault="00C91ECF" w:rsidP="00C91ECF">
            <w:pPr>
              <w:jc w:val="center"/>
              <w:rPr>
                <w:rFonts w:ascii="Gill Sans MT" w:eastAsia="Gill Sans MT" w:hAnsi="Gill Sans MT"/>
              </w:rPr>
            </w:pPr>
          </w:p>
        </w:tc>
        <w:tc>
          <w:tcPr>
            <w:tcW w:w="7440" w:type="dxa"/>
          </w:tcPr>
          <w:p w14:paraId="29AC02C5" w14:textId="5FBF3B4C" w:rsidR="00C91ECF" w:rsidRPr="00C91ECF" w:rsidRDefault="00C91ECF" w:rsidP="00C91ECF">
            <w:pPr>
              <w:spacing w:after="0" w:line="259" w:lineRule="auto"/>
              <w:rPr>
                <w:rFonts w:ascii="Verdana" w:hAnsi="Verdana"/>
                <w:sz w:val="24"/>
                <w:szCs w:val="24"/>
              </w:rPr>
            </w:pPr>
            <w:r w:rsidRPr="00C91ECF">
              <w:rPr>
                <w:rFonts w:ascii="Verdana" w:hAnsi="Verdana"/>
                <w:sz w:val="24"/>
                <w:szCs w:val="24"/>
              </w:rPr>
              <w:t xml:space="preserve"> </w:t>
            </w:r>
            <w:r w:rsidR="0034052A">
              <w:rPr>
                <w:rFonts w:ascii="Verdana" w:eastAsia="Gill Sans MT" w:hAnsi="Verdana" w:cs="Arial"/>
                <w:b/>
                <w:sz w:val="24"/>
                <w:szCs w:val="24"/>
                <w:lang w:val="en-GB"/>
              </w:rPr>
              <w:t>Knowledge and Experience</w:t>
            </w:r>
          </w:p>
          <w:p w14:paraId="5A217C78" w14:textId="1C7C4D4E" w:rsidR="002B07E1" w:rsidRPr="002B07E1" w:rsidRDefault="002B07E1" w:rsidP="002B07E1">
            <w:pPr>
              <w:numPr>
                <w:ilvl w:val="0"/>
                <w:numId w:val="24"/>
              </w:numPr>
              <w:spacing w:after="16" w:line="241" w:lineRule="auto"/>
              <w:ind w:right="0" w:hanging="360"/>
              <w:rPr>
                <w:rFonts w:ascii="Verdana" w:hAnsi="Verdana"/>
                <w:sz w:val="24"/>
                <w:szCs w:val="24"/>
              </w:rPr>
            </w:pPr>
            <w:r w:rsidRPr="002B07E1">
              <w:rPr>
                <w:rFonts w:ascii="Verdana" w:hAnsi="Verdana"/>
                <w:sz w:val="24"/>
                <w:szCs w:val="24"/>
              </w:rPr>
              <w:t xml:space="preserve">A minimum of 5 years’ experience of working at a senior level in a complex </w:t>
            </w:r>
            <w:proofErr w:type="spellStart"/>
            <w:r w:rsidRPr="002B07E1">
              <w:rPr>
                <w:rFonts w:ascii="Verdana" w:hAnsi="Verdana"/>
                <w:sz w:val="24"/>
                <w:szCs w:val="24"/>
              </w:rPr>
              <w:t>unionised</w:t>
            </w:r>
            <w:proofErr w:type="spellEnd"/>
            <w:r w:rsidRPr="002B07E1">
              <w:rPr>
                <w:rFonts w:ascii="Verdana" w:hAnsi="Verdana"/>
                <w:sz w:val="24"/>
                <w:szCs w:val="24"/>
              </w:rPr>
              <w:t xml:space="preserve"> and political environment, ideally the public sector or ability to demonstrate understanding of and a motivation for public sector </w:t>
            </w:r>
            <w:proofErr w:type="gramStart"/>
            <w:r w:rsidRPr="002B07E1">
              <w:rPr>
                <w:rFonts w:ascii="Verdana" w:hAnsi="Verdana"/>
                <w:sz w:val="24"/>
                <w:szCs w:val="24"/>
              </w:rPr>
              <w:t>values</w:t>
            </w:r>
            <w:proofErr w:type="gramEnd"/>
          </w:p>
          <w:p w14:paraId="51B0F9DC" w14:textId="663F3B92" w:rsidR="002B07E1" w:rsidRPr="002B07E1" w:rsidRDefault="002B07E1" w:rsidP="002B07E1">
            <w:pPr>
              <w:numPr>
                <w:ilvl w:val="0"/>
                <w:numId w:val="24"/>
              </w:numPr>
              <w:spacing w:after="16" w:line="241" w:lineRule="auto"/>
              <w:ind w:right="0" w:hanging="360"/>
              <w:rPr>
                <w:rFonts w:ascii="Verdana" w:hAnsi="Verdana"/>
                <w:sz w:val="24"/>
                <w:szCs w:val="24"/>
              </w:rPr>
            </w:pPr>
            <w:r w:rsidRPr="002B07E1">
              <w:rPr>
                <w:rFonts w:ascii="Verdana" w:hAnsi="Verdana"/>
                <w:sz w:val="24"/>
                <w:szCs w:val="24"/>
              </w:rPr>
              <w:t>Substantial high-level relevant professional background and experience in a large complex organisation and proven credibility in the field</w:t>
            </w:r>
          </w:p>
          <w:p w14:paraId="0D6E46D7" w14:textId="46FD397F" w:rsidR="002B07E1" w:rsidRDefault="002B07E1" w:rsidP="002B07E1">
            <w:pPr>
              <w:numPr>
                <w:ilvl w:val="0"/>
                <w:numId w:val="24"/>
              </w:numPr>
              <w:spacing w:after="16" w:line="241" w:lineRule="auto"/>
              <w:ind w:right="0" w:hanging="360"/>
              <w:rPr>
                <w:rFonts w:ascii="Verdana" w:hAnsi="Verdana"/>
                <w:sz w:val="24"/>
                <w:szCs w:val="24"/>
              </w:rPr>
            </w:pPr>
            <w:r w:rsidRPr="002B07E1">
              <w:rPr>
                <w:rFonts w:ascii="Verdana" w:hAnsi="Verdana"/>
                <w:sz w:val="24"/>
                <w:szCs w:val="24"/>
              </w:rPr>
              <w:t>Significant people management experience across a broad range of Strategic People &amp; Organisational Development agenda</w:t>
            </w:r>
            <w:r w:rsidR="00C40261">
              <w:rPr>
                <w:rFonts w:ascii="Verdana" w:hAnsi="Verdana"/>
                <w:sz w:val="24"/>
                <w:szCs w:val="24"/>
              </w:rPr>
              <w:t>s</w:t>
            </w:r>
            <w:r w:rsidRPr="002B07E1">
              <w:rPr>
                <w:rFonts w:ascii="Verdana" w:hAnsi="Verdana"/>
                <w:sz w:val="24"/>
                <w:szCs w:val="24"/>
              </w:rPr>
              <w:t xml:space="preserve"> </w:t>
            </w:r>
          </w:p>
          <w:p w14:paraId="399BDFDA" w14:textId="090DC260" w:rsidR="000D6F0B" w:rsidRPr="006F0D78" w:rsidRDefault="000D6F0B" w:rsidP="006F0D78">
            <w:pPr>
              <w:numPr>
                <w:ilvl w:val="0"/>
                <w:numId w:val="24"/>
              </w:numPr>
              <w:spacing w:after="15" w:line="242" w:lineRule="auto"/>
              <w:ind w:right="0" w:hanging="360"/>
              <w:rPr>
                <w:rFonts w:ascii="Verdana" w:hAnsi="Verdana"/>
                <w:sz w:val="24"/>
                <w:szCs w:val="24"/>
              </w:rPr>
            </w:pPr>
            <w:r w:rsidRPr="006F0D78">
              <w:rPr>
                <w:rFonts w:ascii="Verdana" w:hAnsi="Verdana"/>
                <w:sz w:val="24"/>
                <w:szCs w:val="24"/>
              </w:rPr>
              <w:t xml:space="preserve">Experience of providing high level expert advice and guidance to senior clients, </w:t>
            </w:r>
            <w:proofErr w:type="gramStart"/>
            <w:r w:rsidRPr="006F0D78">
              <w:rPr>
                <w:rFonts w:ascii="Verdana" w:hAnsi="Verdana"/>
                <w:sz w:val="24"/>
                <w:szCs w:val="24"/>
              </w:rPr>
              <w:t>managers</w:t>
            </w:r>
            <w:proofErr w:type="gramEnd"/>
            <w:r w:rsidRPr="006F0D78">
              <w:rPr>
                <w:rFonts w:ascii="Verdana" w:hAnsi="Verdana"/>
                <w:sz w:val="24"/>
                <w:szCs w:val="24"/>
              </w:rPr>
              <w:t xml:space="preserve"> and colleagues. </w:t>
            </w:r>
          </w:p>
          <w:p w14:paraId="46F30CF8" w14:textId="3F9C7ED6" w:rsidR="00C91ECF" w:rsidRPr="00C91ECF" w:rsidRDefault="00C91ECF" w:rsidP="00C91ECF">
            <w:pPr>
              <w:numPr>
                <w:ilvl w:val="0"/>
                <w:numId w:val="24"/>
              </w:numPr>
              <w:spacing w:after="13" w:line="242" w:lineRule="auto"/>
              <w:ind w:right="0" w:hanging="360"/>
              <w:rPr>
                <w:rFonts w:ascii="Verdana" w:hAnsi="Verdana"/>
                <w:sz w:val="24"/>
                <w:szCs w:val="24"/>
              </w:rPr>
            </w:pPr>
            <w:r w:rsidRPr="006F0D78">
              <w:rPr>
                <w:rFonts w:ascii="Verdana" w:hAnsi="Verdana"/>
                <w:sz w:val="24"/>
                <w:szCs w:val="24"/>
              </w:rPr>
              <w:t>Experience of producing and</w:t>
            </w:r>
            <w:r w:rsidRPr="00C91ECF">
              <w:rPr>
                <w:rFonts w:ascii="Verdana" w:hAnsi="Verdana"/>
                <w:sz w:val="24"/>
                <w:szCs w:val="24"/>
              </w:rPr>
              <w:t xml:space="preserve"> specifying HR &amp; OD interventions with proven business benefit in a high performing organisation</w:t>
            </w:r>
          </w:p>
          <w:p w14:paraId="754551EB" w14:textId="2457DA7D" w:rsidR="00C91ECF" w:rsidRPr="00C91ECF" w:rsidRDefault="00C91ECF" w:rsidP="00C91ECF">
            <w:pPr>
              <w:numPr>
                <w:ilvl w:val="0"/>
                <w:numId w:val="24"/>
              </w:numPr>
              <w:spacing w:after="14" w:line="242" w:lineRule="auto"/>
              <w:ind w:right="0" w:hanging="360"/>
              <w:rPr>
                <w:rFonts w:ascii="Verdana" w:hAnsi="Verdana"/>
                <w:sz w:val="24"/>
                <w:szCs w:val="24"/>
              </w:rPr>
            </w:pPr>
            <w:r w:rsidRPr="00C91ECF">
              <w:rPr>
                <w:rFonts w:ascii="Verdana" w:hAnsi="Verdana"/>
                <w:sz w:val="24"/>
                <w:szCs w:val="24"/>
              </w:rPr>
              <w:t xml:space="preserve">Experience of </w:t>
            </w:r>
            <w:proofErr w:type="spellStart"/>
            <w:r w:rsidRPr="00C91ECF">
              <w:rPr>
                <w:rFonts w:ascii="Verdana" w:hAnsi="Verdana"/>
                <w:sz w:val="24"/>
                <w:szCs w:val="24"/>
              </w:rPr>
              <w:t>analysing</w:t>
            </w:r>
            <w:proofErr w:type="spellEnd"/>
            <w:r w:rsidRPr="00C91ECF">
              <w:rPr>
                <w:rFonts w:ascii="Verdana" w:hAnsi="Verdana"/>
                <w:sz w:val="24"/>
                <w:szCs w:val="24"/>
              </w:rPr>
              <w:t xml:space="preserve"> business performance to identify relevant HR/OD </w:t>
            </w:r>
            <w:proofErr w:type="gramStart"/>
            <w:r w:rsidRPr="00C91ECF">
              <w:rPr>
                <w:rFonts w:ascii="Verdana" w:hAnsi="Verdana"/>
                <w:sz w:val="24"/>
                <w:szCs w:val="24"/>
              </w:rPr>
              <w:t>interventions</w:t>
            </w:r>
            <w:proofErr w:type="gramEnd"/>
          </w:p>
          <w:p w14:paraId="7F649DAD" w14:textId="358F1393" w:rsidR="00C91ECF" w:rsidRPr="00C91ECF" w:rsidRDefault="00C91ECF" w:rsidP="00C91ECF">
            <w:pPr>
              <w:numPr>
                <w:ilvl w:val="0"/>
                <w:numId w:val="24"/>
              </w:numPr>
              <w:spacing w:after="14" w:line="241" w:lineRule="auto"/>
              <w:ind w:right="0" w:hanging="360"/>
              <w:rPr>
                <w:rFonts w:ascii="Verdana" w:hAnsi="Verdana"/>
                <w:sz w:val="24"/>
                <w:szCs w:val="24"/>
              </w:rPr>
            </w:pPr>
            <w:r w:rsidRPr="00C91ECF">
              <w:rPr>
                <w:rFonts w:ascii="Verdana" w:hAnsi="Verdana"/>
                <w:sz w:val="24"/>
                <w:szCs w:val="24"/>
              </w:rPr>
              <w:lastRenderedPageBreak/>
              <w:t xml:space="preserve">Proven experience of leading a team of subject matter experts across the employee lifecycle including Employer Brand, Strategic Resourcing, Recruitment, Reward, L&amp;D, OD, </w:t>
            </w:r>
            <w:proofErr w:type="gramStart"/>
            <w:r w:rsidRPr="00C91ECF">
              <w:rPr>
                <w:rFonts w:ascii="Verdana" w:hAnsi="Verdana"/>
                <w:sz w:val="24"/>
                <w:szCs w:val="24"/>
              </w:rPr>
              <w:t>Data</w:t>
            </w:r>
            <w:proofErr w:type="gramEnd"/>
            <w:r w:rsidRPr="00C91ECF">
              <w:rPr>
                <w:rFonts w:ascii="Verdana" w:hAnsi="Verdana"/>
                <w:sz w:val="24"/>
                <w:szCs w:val="24"/>
              </w:rPr>
              <w:t xml:space="preserve"> and Insight</w:t>
            </w:r>
          </w:p>
          <w:p w14:paraId="5201F90C" w14:textId="4AD99F52" w:rsidR="00C91ECF" w:rsidRPr="00C91ECF" w:rsidRDefault="00C91ECF" w:rsidP="00C91ECF">
            <w:pPr>
              <w:numPr>
                <w:ilvl w:val="0"/>
                <w:numId w:val="24"/>
              </w:numPr>
              <w:spacing w:after="14" w:line="241" w:lineRule="auto"/>
              <w:ind w:right="0" w:hanging="360"/>
              <w:rPr>
                <w:rFonts w:ascii="Verdana" w:hAnsi="Verdana"/>
                <w:sz w:val="24"/>
                <w:szCs w:val="24"/>
              </w:rPr>
            </w:pPr>
            <w:r w:rsidRPr="00C91ECF">
              <w:rPr>
                <w:rFonts w:ascii="Verdana" w:hAnsi="Verdana"/>
                <w:sz w:val="24"/>
                <w:szCs w:val="24"/>
              </w:rPr>
              <w:t xml:space="preserve">Expertise in a at least two of the subject areas: Resourcing, Reward, HRIS, Insight, L&amp;D, OD </w:t>
            </w:r>
          </w:p>
          <w:p w14:paraId="30BC1D4C" w14:textId="77777777" w:rsidR="00C91ECF" w:rsidRPr="00C91ECF" w:rsidRDefault="00C91ECF" w:rsidP="00C91ECF">
            <w:pPr>
              <w:numPr>
                <w:ilvl w:val="0"/>
                <w:numId w:val="24"/>
              </w:numPr>
              <w:spacing w:after="0" w:line="259" w:lineRule="auto"/>
              <w:ind w:right="0" w:hanging="360"/>
              <w:rPr>
                <w:rFonts w:ascii="Verdana" w:hAnsi="Verdana"/>
                <w:sz w:val="24"/>
                <w:szCs w:val="24"/>
              </w:rPr>
            </w:pPr>
            <w:r w:rsidRPr="00C91ECF">
              <w:rPr>
                <w:rFonts w:ascii="Verdana" w:hAnsi="Verdana"/>
                <w:sz w:val="24"/>
                <w:szCs w:val="24"/>
              </w:rPr>
              <w:t xml:space="preserve">Up to date knowledge of theory and best practice in </w:t>
            </w:r>
          </w:p>
          <w:p w14:paraId="3BBCC194" w14:textId="77777777" w:rsidR="00C91ECF" w:rsidRPr="00C91ECF" w:rsidRDefault="00C91ECF" w:rsidP="00C91ECF">
            <w:pPr>
              <w:spacing w:after="15" w:line="240" w:lineRule="auto"/>
              <w:ind w:left="360"/>
              <w:rPr>
                <w:rFonts w:ascii="Verdana" w:hAnsi="Verdana"/>
                <w:sz w:val="24"/>
                <w:szCs w:val="24"/>
              </w:rPr>
            </w:pPr>
            <w:r w:rsidRPr="00C91ECF">
              <w:rPr>
                <w:rFonts w:ascii="Verdana" w:hAnsi="Verdana"/>
                <w:sz w:val="24"/>
                <w:szCs w:val="24"/>
              </w:rPr>
              <w:t xml:space="preserve">Organisational Development, Strategic </w:t>
            </w:r>
            <w:proofErr w:type="gramStart"/>
            <w:r w:rsidRPr="00C91ECF">
              <w:rPr>
                <w:rFonts w:ascii="Verdana" w:hAnsi="Verdana"/>
                <w:sz w:val="24"/>
                <w:szCs w:val="24"/>
              </w:rPr>
              <w:t>HR</w:t>
            </w:r>
            <w:proofErr w:type="gramEnd"/>
            <w:r w:rsidRPr="00C91ECF">
              <w:rPr>
                <w:rFonts w:ascii="Verdana" w:hAnsi="Verdana"/>
                <w:sz w:val="24"/>
                <w:szCs w:val="24"/>
              </w:rPr>
              <w:t xml:space="preserve"> and Employment law/legislation </w:t>
            </w:r>
          </w:p>
          <w:p w14:paraId="535B23DB" w14:textId="4E2FE6B3" w:rsidR="00C91ECF" w:rsidRPr="00C91ECF" w:rsidRDefault="00C91ECF" w:rsidP="00C91ECF">
            <w:pPr>
              <w:numPr>
                <w:ilvl w:val="0"/>
                <w:numId w:val="24"/>
              </w:numPr>
              <w:spacing w:after="14" w:line="241" w:lineRule="auto"/>
              <w:ind w:right="0" w:hanging="360"/>
              <w:rPr>
                <w:rFonts w:ascii="Verdana" w:hAnsi="Verdana"/>
                <w:color w:val="FF0000"/>
                <w:sz w:val="24"/>
                <w:szCs w:val="24"/>
              </w:rPr>
            </w:pPr>
            <w:r w:rsidRPr="00C91ECF">
              <w:rPr>
                <w:rFonts w:ascii="Verdana" w:hAnsi="Verdana"/>
                <w:sz w:val="24"/>
                <w:szCs w:val="24"/>
              </w:rPr>
              <w:t>Significant experience of delivering to a vision through others</w:t>
            </w:r>
          </w:p>
          <w:p w14:paraId="6A7B6145" w14:textId="77777777" w:rsidR="00C91ECF" w:rsidRPr="00C91ECF" w:rsidRDefault="00C91ECF" w:rsidP="00C91ECF">
            <w:pPr>
              <w:numPr>
                <w:ilvl w:val="0"/>
                <w:numId w:val="24"/>
              </w:numPr>
              <w:spacing w:after="15" w:line="242" w:lineRule="auto"/>
              <w:ind w:right="0" w:hanging="360"/>
              <w:rPr>
                <w:rFonts w:ascii="Verdana" w:hAnsi="Verdana"/>
                <w:sz w:val="24"/>
                <w:szCs w:val="24"/>
              </w:rPr>
            </w:pPr>
            <w:r w:rsidRPr="00C91ECF">
              <w:rPr>
                <w:rFonts w:ascii="Verdana" w:hAnsi="Verdana"/>
                <w:sz w:val="24"/>
                <w:szCs w:val="24"/>
              </w:rPr>
              <w:t xml:space="preserve">Knowledge and experience of Strategic workforce planning in a complex organisation. </w:t>
            </w:r>
          </w:p>
          <w:p w14:paraId="1A4F96AB" w14:textId="77777777" w:rsidR="00C91ECF" w:rsidRPr="00C91ECF" w:rsidRDefault="00C91ECF" w:rsidP="00C91ECF">
            <w:pPr>
              <w:numPr>
                <w:ilvl w:val="0"/>
                <w:numId w:val="24"/>
              </w:numPr>
              <w:spacing w:after="0" w:line="259" w:lineRule="auto"/>
              <w:ind w:right="0" w:hanging="360"/>
              <w:rPr>
                <w:rFonts w:ascii="Verdana" w:hAnsi="Verdana"/>
                <w:sz w:val="24"/>
                <w:szCs w:val="24"/>
              </w:rPr>
            </w:pPr>
            <w:r w:rsidRPr="00C91ECF">
              <w:rPr>
                <w:rFonts w:ascii="Verdana" w:hAnsi="Verdana"/>
                <w:sz w:val="24"/>
                <w:szCs w:val="24"/>
              </w:rPr>
              <w:t xml:space="preserve">Demonstrable experience of successfully negotiating and managing multiple contracts across a broad spectrum of People services. </w:t>
            </w:r>
          </w:p>
          <w:p w14:paraId="7A53E899" w14:textId="599BEF15" w:rsidR="00C91ECF" w:rsidRPr="00C91ECF" w:rsidRDefault="00C91ECF" w:rsidP="00C91ECF">
            <w:pPr>
              <w:numPr>
                <w:ilvl w:val="0"/>
                <w:numId w:val="24"/>
              </w:numPr>
              <w:spacing w:after="15" w:line="242" w:lineRule="auto"/>
              <w:ind w:right="0" w:hanging="360"/>
              <w:rPr>
                <w:rFonts w:ascii="Verdana" w:hAnsi="Verdana"/>
                <w:sz w:val="24"/>
                <w:szCs w:val="24"/>
              </w:rPr>
            </w:pPr>
            <w:r w:rsidRPr="00C91ECF">
              <w:rPr>
                <w:rFonts w:ascii="Verdana" w:hAnsi="Verdana"/>
                <w:sz w:val="24"/>
                <w:szCs w:val="24"/>
              </w:rPr>
              <w:t xml:space="preserve">Significant experience of leading major people and </w:t>
            </w:r>
            <w:proofErr w:type="spellStart"/>
            <w:r w:rsidRPr="00C91ECF">
              <w:rPr>
                <w:rFonts w:ascii="Verdana" w:hAnsi="Verdana"/>
                <w:sz w:val="24"/>
                <w:szCs w:val="24"/>
              </w:rPr>
              <w:t>organisational</w:t>
            </w:r>
            <w:proofErr w:type="spellEnd"/>
            <w:r w:rsidRPr="00C91ECF">
              <w:rPr>
                <w:rFonts w:ascii="Verdana" w:hAnsi="Verdana"/>
                <w:sz w:val="24"/>
                <w:szCs w:val="24"/>
              </w:rPr>
              <w:t xml:space="preserve"> change </w:t>
            </w:r>
            <w:proofErr w:type="spellStart"/>
            <w:r w:rsidRPr="00C91ECF">
              <w:rPr>
                <w:rFonts w:ascii="Verdana" w:hAnsi="Verdana"/>
                <w:sz w:val="24"/>
                <w:szCs w:val="24"/>
              </w:rPr>
              <w:t>programmes</w:t>
            </w:r>
            <w:proofErr w:type="spellEnd"/>
            <w:r w:rsidRPr="00C91ECF">
              <w:rPr>
                <w:rFonts w:ascii="Verdana" w:hAnsi="Verdana"/>
                <w:sz w:val="24"/>
                <w:szCs w:val="24"/>
              </w:rPr>
              <w:t xml:space="preserve"> within a complex system</w:t>
            </w:r>
          </w:p>
          <w:p w14:paraId="000F248E" w14:textId="77777777" w:rsidR="00C91ECF" w:rsidRPr="00C91ECF" w:rsidRDefault="00C91ECF" w:rsidP="00C91ECF">
            <w:pPr>
              <w:numPr>
                <w:ilvl w:val="0"/>
                <w:numId w:val="24"/>
              </w:numPr>
              <w:spacing w:after="14" w:line="241" w:lineRule="auto"/>
              <w:ind w:right="0" w:hanging="360"/>
              <w:rPr>
                <w:rFonts w:ascii="Verdana" w:hAnsi="Verdana"/>
                <w:sz w:val="24"/>
                <w:szCs w:val="24"/>
              </w:rPr>
            </w:pPr>
            <w:r w:rsidRPr="00C91ECF">
              <w:rPr>
                <w:rFonts w:ascii="Verdana" w:hAnsi="Verdana"/>
                <w:sz w:val="24"/>
                <w:szCs w:val="24"/>
              </w:rPr>
              <w:t xml:space="preserve">Extensive and successful relationship management and consultancy experience, both breadth and magnitude, at a senior HR &amp; OD level. </w:t>
            </w:r>
          </w:p>
          <w:p w14:paraId="5FFA0F82" w14:textId="77777777" w:rsidR="00C91ECF" w:rsidRPr="00C91ECF" w:rsidRDefault="00C91ECF" w:rsidP="00C91ECF">
            <w:pPr>
              <w:numPr>
                <w:ilvl w:val="0"/>
                <w:numId w:val="24"/>
              </w:numPr>
              <w:spacing w:after="16" w:line="241" w:lineRule="auto"/>
              <w:ind w:right="0" w:hanging="360"/>
              <w:rPr>
                <w:rFonts w:ascii="Verdana" w:hAnsi="Verdana"/>
                <w:sz w:val="24"/>
                <w:szCs w:val="24"/>
              </w:rPr>
            </w:pPr>
            <w:r w:rsidRPr="00C91ECF">
              <w:rPr>
                <w:rFonts w:ascii="Verdana" w:hAnsi="Verdana"/>
                <w:sz w:val="24"/>
                <w:szCs w:val="24"/>
              </w:rPr>
              <w:t xml:space="preserve">Substantial experience of working in partnership with Directors and senior leaders to develop appropriate HR/OD interventions to improve </w:t>
            </w:r>
            <w:proofErr w:type="spellStart"/>
            <w:r w:rsidRPr="00C91ECF">
              <w:rPr>
                <w:rFonts w:ascii="Verdana" w:hAnsi="Verdana"/>
                <w:sz w:val="24"/>
                <w:szCs w:val="24"/>
              </w:rPr>
              <w:t>organisational</w:t>
            </w:r>
            <w:proofErr w:type="spellEnd"/>
            <w:r w:rsidRPr="00C91ECF">
              <w:rPr>
                <w:rFonts w:ascii="Verdana" w:hAnsi="Verdana"/>
                <w:sz w:val="24"/>
                <w:szCs w:val="24"/>
              </w:rPr>
              <w:t xml:space="preserve"> </w:t>
            </w:r>
            <w:proofErr w:type="gramStart"/>
            <w:r w:rsidRPr="00C91ECF">
              <w:rPr>
                <w:rFonts w:ascii="Verdana" w:hAnsi="Verdana"/>
                <w:sz w:val="24"/>
                <w:szCs w:val="24"/>
              </w:rPr>
              <w:t>performance</w:t>
            </w:r>
            <w:proofErr w:type="gramEnd"/>
            <w:r w:rsidRPr="00C91ECF">
              <w:rPr>
                <w:rFonts w:ascii="Verdana" w:hAnsi="Verdana"/>
                <w:sz w:val="24"/>
                <w:szCs w:val="24"/>
              </w:rPr>
              <w:t xml:space="preserve">  </w:t>
            </w:r>
          </w:p>
          <w:p w14:paraId="1731E9B6" w14:textId="77777777" w:rsidR="00C91ECF" w:rsidRPr="00C91ECF" w:rsidRDefault="00C91ECF" w:rsidP="00C91ECF">
            <w:pPr>
              <w:numPr>
                <w:ilvl w:val="0"/>
                <w:numId w:val="24"/>
              </w:numPr>
              <w:spacing w:after="15" w:line="242" w:lineRule="auto"/>
              <w:ind w:right="0" w:hanging="360"/>
              <w:rPr>
                <w:rFonts w:ascii="Verdana" w:hAnsi="Verdana"/>
                <w:sz w:val="24"/>
                <w:szCs w:val="24"/>
              </w:rPr>
            </w:pPr>
            <w:r w:rsidRPr="00C91ECF">
              <w:rPr>
                <w:rFonts w:ascii="Verdana" w:hAnsi="Verdana"/>
                <w:sz w:val="24"/>
                <w:szCs w:val="24"/>
              </w:rPr>
              <w:t xml:space="preserve">Experience of leading projects and managing a complex workload and conflicting demands </w:t>
            </w:r>
          </w:p>
          <w:p w14:paraId="70DFB96A" w14:textId="77777777" w:rsidR="00C91ECF" w:rsidRPr="00C91ECF" w:rsidRDefault="00C91ECF" w:rsidP="00C91ECF">
            <w:pPr>
              <w:numPr>
                <w:ilvl w:val="0"/>
                <w:numId w:val="24"/>
              </w:numPr>
              <w:spacing w:after="14" w:line="241" w:lineRule="auto"/>
              <w:ind w:right="0" w:hanging="360"/>
              <w:rPr>
                <w:rFonts w:ascii="Verdana" w:hAnsi="Verdana"/>
                <w:sz w:val="24"/>
                <w:szCs w:val="24"/>
              </w:rPr>
            </w:pPr>
            <w:r w:rsidRPr="00C91ECF">
              <w:rPr>
                <w:rFonts w:ascii="Verdana" w:hAnsi="Verdana"/>
                <w:sz w:val="24"/>
                <w:szCs w:val="24"/>
              </w:rPr>
              <w:t xml:space="preserve">Experience of contributing and influencing strategic discussions and decision making; including the development of business plans with a particular focus on strategic people implications  </w:t>
            </w:r>
          </w:p>
          <w:p w14:paraId="51D91097" w14:textId="77777777" w:rsidR="00C91ECF" w:rsidRPr="00C91ECF" w:rsidRDefault="00C91ECF" w:rsidP="00C91ECF">
            <w:pPr>
              <w:numPr>
                <w:ilvl w:val="0"/>
                <w:numId w:val="24"/>
              </w:numPr>
              <w:spacing w:after="15" w:line="242" w:lineRule="auto"/>
              <w:ind w:right="0" w:hanging="360"/>
              <w:rPr>
                <w:rFonts w:ascii="Verdana" w:hAnsi="Verdana"/>
                <w:sz w:val="24"/>
                <w:szCs w:val="24"/>
              </w:rPr>
            </w:pPr>
            <w:r w:rsidRPr="00C91ECF">
              <w:rPr>
                <w:rFonts w:ascii="Verdana" w:hAnsi="Verdana"/>
                <w:sz w:val="24"/>
                <w:szCs w:val="24"/>
              </w:rPr>
              <w:t xml:space="preserve">Excellent knowledge of how to align HR &amp; OD with business </w:t>
            </w:r>
            <w:proofErr w:type="gramStart"/>
            <w:r w:rsidRPr="00C91ECF">
              <w:rPr>
                <w:rFonts w:ascii="Verdana" w:hAnsi="Verdana"/>
                <w:sz w:val="24"/>
                <w:szCs w:val="24"/>
              </w:rPr>
              <w:t>objectives</w:t>
            </w:r>
            <w:proofErr w:type="gramEnd"/>
            <w:r w:rsidRPr="00C91ECF">
              <w:rPr>
                <w:rFonts w:ascii="Verdana" w:hAnsi="Verdana"/>
                <w:sz w:val="24"/>
                <w:szCs w:val="24"/>
              </w:rPr>
              <w:t xml:space="preserve">  </w:t>
            </w:r>
          </w:p>
          <w:p w14:paraId="0F5E5F14" w14:textId="77777777" w:rsidR="00C91ECF" w:rsidRPr="00C91ECF" w:rsidRDefault="00C91ECF" w:rsidP="00C91ECF">
            <w:pPr>
              <w:numPr>
                <w:ilvl w:val="0"/>
                <w:numId w:val="24"/>
              </w:numPr>
              <w:spacing w:after="15" w:line="242" w:lineRule="auto"/>
              <w:ind w:right="0" w:hanging="360"/>
              <w:rPr>
                <w:rFonts w:ascii="Verdana" w:hAnsi="Verdana"/>
                <w:sz w:val="24"/>
                <w:szCs w:val="24"/>
              </w:rPr>
            </w:pPr>
            <w:r w:rsidRPr="00C91ECF">
              <w:rPr>
                <w:rFonts w:ascii="Verdana" w:hAnsi="Verdana"/>
                <w:sz w:val="24"/>
                <w:szCs w:val="24"/>
              </w:rPr>
              <w:t xml:space="preserve">Fundamental understanding of the impact of </w:t>
            </w:r>
            <w:proofErr w:type="spellStart"/>
            <w:r w:rsidRPr="00C91ECF">
              <w:rPr>
                <w:rFonts w:ascii="Verdana" w:hAnsi="Verdana"/>
                <w:sz w:val="24"/>
                <w:szCs w:val="24"/>
              </w:rPr>
              <w:t>organisational</w:t>
            </w:r>
            <w:proofErr w:type="spellEnd"/>
            <w:r w:rsidRPr="00C91ECF">
              <w:rPr>
                <w:rFonts w:ascii="Verdana" w:hAnsi="Verdana"/>
                <w:sz w:val="24"/>
                <w:szCs w:val="24"/>
              </w:rPr>
              <w:t xml:space="preserve"> culture on engagement and performance  </w:t>
            </w:r>
          </w:p>
          <w:p w14:paraId="32723D29" w14:textId="416E2057" w:rsidR="00C91ECF" w:rsidRPr="00C91ECF" w:rsidRDefault="00C91ECF" w:rsidP="00C91ECF">
            <w:pPr>
              <w:numPr>
                <w:ilvl w:val="0"/>
                <w:numId w:val="24"/>
              </w:numPr>
              <w:spacing w:after="0" w:line="259" w:lineRule="auto"/>
              <w:ind w:right="0" w:hanging="360"/>
              <w:rPr>
                <w:rFonts w:ascii="Verdana" w:hAnsi="Verdana"/>
                <w:sz w:val="24"/>
                <w:szCs w:val="24"/>
              </w:rPr>
            </w:pPr>
            <w:r w:rsidRPr="00C91ECF">
              <w:rPr>
                <w:rFonts w:ascii="Verdana" w:hAnsi="Verdana"/>
                <w:sz w:val="24"/>
                <w:szCs w:val="24"/>
              </w:rPr>
              <w:t xml:space="preserve">Thorough understanding of the challenges facing the public sector and Staffordshire County Council in particular, coupled with financial and commercial </w:t>
            </w:r>
            <w:proofErr w:type="gramStart"/>
            <w:r w:rsidRPr="00C91ECF">
              <w:rPr>
                <w:rFonts w:ascii="Verdana" w:hAnsi="Verdana"/>
                <w:sz w:val="24"/>
                <w:szCs w:val="24"/>
              </w:rPr>
              <w:t>awareness</w:t>
            </w:r>
            <w:proofErr w:type="gramEnd"/>
          </w:p>
          <w:p w14:paraId="186B0F1C" w14:textId="77777777" w:rsidR="00C91ECF" w:rsidRPr="00C91ECF" w:rsidRDefault="00C91ECF" w:rsidP="00C91ECF">
            <w:pPr>
              <w:autoSpaceDE w:val="0"/>
              <w:autoSpaceDN w:val="0"/>
              <w:adjustRightInd w:val="0"/>
              <w:spacing w:after="0" w:line="240" w:lineRule="auto"/>
              <w:rPr>
                <w:rFonts w:ascii="Verdana" w:hAnsi="Verdana"/>
                <w:sz w:val="24"/>
                <w:szCs w:val="24"/>
              </w:rPr>
            </w:pPr>
          </w:p>
        </w:tc>
        <w:tc>
          <w:tcPr>
            <w:tcW w:w="1946" w:type="dxa"/>
          </w:tcPr>
          <w:p w14:paraId="7BC661CC" w14:textId="06E2BCF8" w:rsidR="00C91ECF" w:rsidRPr="00AF42EE" w:rsidRDefault="00C91ECF" w:rsidP="00C91ECF">
            <w:pPr>
              <w:spacing w:after="0" w:line="259" w:lineRule="auto"/>
              <w:ind w:right="59"/>
              <w:jc w:val="center"/>
              <w:rPr>
                <w:rFonts w:ascii="Verdana" w:hAnsi="Verdana"/>
                <w:sz w:val="24"/>
                <w:szCs w:val="24"/>
              </w:rPr>
            </w:pPr>
            <w:r w:rsidRPr="00AF42EE">
              <w:rPr>
                <w:rFonts w:ascii="Verdana" w:hAnsi="Verdana"/>
                <w:sz w:val="24"/>
                <w:szCs w:val="24"/>
              </w:rPr>
              <w:lastRenderedPageBreak/>
              <w:t>A/I/T</w:t>
            </w:r>
          </w:p>
          <w:p w14:paraId="73459890" w14:textId="77777777" w:rsidR="00C91ECF" w:rsidRPr="0041456C" w:rsidRDefault="00C91ECF" w:rsidP="00C91ECF">
            <w:pPr>
              <w:rPr>
                <w:rFonts w:ascii="Gill Sans MT" w:eastAsia="Gill Sans MT" w:hAnsi="Gill Sans MT"/>
              </w:rPr>
            </w:pPr>
          </w:p>
        </w:tc>
      </w:tr>
      <w:tr w:rsidR="00996809" w:rsidRPr="0041456C" w14:paraId="7FE7E04A" w14:textId="77777777" w:rsidTr="0041456C">
        <w:trPr>
          <w:jc w:val="center"/>
        </w:trPr>
        <w:tc>
          <w:tcPr>
            <w:tcW w:w="1275" w:type="dxa"/>
          </w:tcPr>
          <w:p w14:paraId="61FDC749" w14:textId="77777777" w:rsidR="00996809" w:rsidRDefault="00996809" w:rsidP="00996809">
            <w:pPr>
              <w:jc w:val="center"/>
              <w:rPr>
                <w:rFonts w:ascii="Gill Sans MT" w:eastAsia="Gill Sans MT" w:hAnsi="Gill Sans MT"/>
                <w:b/>
              </w:rPr>
            </w:pPr>
          </w:p>
          <w:p w14:paraId="098EBAEC" w14:textId="77777777" w:rsidR="004500D6" w:rsidRDefault="004500D6" w:rsidP="00996809">
            <w:pPr>
              <w:jc w:val="center"/>
              <w:rPr>
                <w:rFonts w:ascii="Gill Sans MT" w:eastAsia="Gill Sans MT" w:hAnsi="Gill Sans MT"/>
                <w:b/>
              </w:rPr>
            </w:pPr>
          </w:p>
          <w:p w14:paraId="6D35586D" w14:textId="77777777" w:rsidR="004500D6" w:rsidRDefault="004500D6" w:rsidP="00996809">
            <w:pPr>
              <w:jc w:val="center"/>
              <w:rPr>
                <w:rFonts w:ascii="Gill Sans MT" w:eastAsia="Gill Sans MT" w:hAnsi="Gill Sans MT"/>
                <w:b/>
              </w:rPr>
            </w:pPr>
          </w:p>
          <w:p w14:paraId="176E2D41" w14:textId="77777777" w:rsidR="004500D6" w:rsidRDefault="004500D6" w:rsidP="00996809">
            <w:pPr>
              <w:jc w:val="center"/>
              <w:rPr>
                <w:rFonts w:ascii="Gill Sans MT" w:eastAsia="Gill Sans MT" w:hAnsi="Gill Sans MT"/>
                <w:b/>
              </w:rPr>
            </w:pPr>
          </w:p>
          <w:p w14:paraId="1A4C9CC6" w14:textId="77777777" w:rsidR="004500D6" w:rsidRDefault="004500D6" w:rsidP="00996809">
            <w:pPr>
              <w:jc w:val="center"/>
              <w:rPr>
                <w:rFonts w:ascii="Gill Sans MT" w:eastAsia="Gill Sans MT" w:hAnsi="Gill Sans MT"/>
                <w:b/>
              </w:rPr>
            </w:pPr>
          </w:p>
          <w:p w14:paraId="6114F69A" w14:textId="77777777" w:rsidR="004500D6" w:rsidRDefault="004500D6" w:rsidP="00996809">
            <w:pPr>
              <w:jc w:val="center"/>
              <w:rPr>
                <w:rFonts w:ascii="Gill Sans MT" w:eastAsia="Gill Sans MT" w:hAnsi="Gill Sans MT"/>
                <w:b/>
              </w:rPr>
            </w:pPr>
          </w:p>
          <w:p w14:paraId="0ADD9FA9" w14:textId="77777777" w:rsidR="004500D6" w:rsidRDefault="004500D6" w:rsidP="00996809">
            <w:pPr>
              <w:jc w:val="center"/>
              <w:rPr>
                <w:rFonts w:ascii="Gill Sans MT" w:eastAsia="Gill Sans MT" w:hAnsi="Gill Sans MT"/>
                <w:b/>
              </w:rPr>
            </w:pPr>
          </w:p>
          <w:p w14:paraId="62645769" w14:textId="77777777" w:rsidR="004500D6" w:rsidRDefault="004500D6" w:rsidP="00996809">
            <w:pPr>
              <w:jc w:val="center"/>
              <w:rPr>
                <w:rFonts w:ascii="Gill Sans MT" w:eastAsia="Gill Sans MT" w:hAnsi="Gill Sans MT"/>
                <w:b/>
              </w:rPr>
            </w:pPr>
          </w:p>
          <w:p w14:paraId="70EF82A1" w14:textId="77777777" w:rsidR="004500D6" w:rsidRDefault="004500D6" w:rsidP="00996809">
            <w:pPr>
              <w:jc w:val="center"/>
              <w:rPr>
                <w:rFonts w:ascii="Gill Sans MT" w:eastAsia="Gill Sans MT" w:hAnsi="Gill Sans MT"/>
                <w:b/>
              </w:rPr>
            </w:pPr>
          </w:p>
          <w:p w14:paraId="767F54A6" w14:textId="77777777" w:rsidR="004500D6" w:rsidRDefault="004500D6" w:rsidP="00996809">
            <w:pPr>
              <w:jc w:val="center"/>
              <w:rPr>
                <w:rFonts w:ascii="Gill Sans MT" w:eastAsia="Gill Sans MT" w:hAnsi="Gill Sans MT"/>
                <w:b/>
              </w:rPr>
            </w:pPr>
          </w:p>
          <w:p w14:paraId="4E000252" w14:textId="77777777" w:rsidR="004500D6" w:rsidRDefault="004500D6" w:rsidP="00996809">
            <w:pPr>
              <w:jc w:val="center"/>
              <w:rPr>
                <w:rFonts w:ascii="Gill Sans MT" w:eastAsia="Gill Sans MT" w:hAnsi="Gill Sans MT"/>
                <w:b/>
              </w:rPr>
            </w:pPr>
          </w:p>
          <w:p w14:paraId="6CEE4FE8" w14:textId="77777777" w:rsidR="004500D6" w:rsidRDefault="004500D6" w:rsidP="00996809">
            <w:pPr>
              <w:jc w:val="center"/>
              <w:rPr>
                <w:rFonts w:ascii="Gill Sans MT" w:eastAsia="Gill Sans MT" w:hAnsi="Gill Sans MT"/>
                <w:b/>
              </w:rPr>
            </w:pPr>
          </w:p>
          <w:p w14:paraId="78F57954" w14:textId="77777777" w:rsidR="004500D6" w:rsidRDefault="004500D6" w:rsidP="00996809">
            <w:pPr>
              <w:jc w:val="center"/>
              <w:rPr>
                <w:rFonts w:ascii="Gill Sans MT" w:eastAsia="Gill Sans MT" w:hAnsi="Gill Sans MT"/>
                <w:b/>
              </w:rPr>
            </w:pPr>
          </w:p>
          <w:p w14:paraId="382DD603" w14:textId="77777777" w:rsidR="004500D6" w:rsidRDefault="004500D6" w:rsidP="00996809">
            <w:pPr>
              <w:jc w:val="center"/>
              <w:rPr>
                <w:rFonts w:ascii="Gill Sans MT" w:eastAsia="Gill Sans MT" w:hAnsi="Gill Sans MT"/>
                <w:b/>
              </w:rPr>
            </w:pPr>
          </w:p>
          <w:p w14:paraId="018DC913" w14:textId="77777777" w:rsidR="004500D6" w:rsidRDefault="004500D6" w:rsidP="00996809">
            <w:pPr>
              <w:jc w:val="center"/>
              <w:rPr>
                <w:rFonts w:ascii="Gill Sans MT" w:eastAsia="Gill Sans MT" w:hAnsi="Gill Sans MT"/>
                <w:b/>
              </w:rPr>
            </w:pPr>
          </w:p>
          <w:p w14:paraId="19415EEF" w14:textId="77777777" w:rsidR="004500D6" w:rsidRDefault="004500D6" w:rsidP="00996809">
            <w:pPr>
              <w:jc w:val="center"/>
              <w:rPr>
                <w:rFonts w:ascii="Gill Sans MT" w:eastAsia="Gill Sans MT" w:hAnsi="Gill Sans MT"/>
                <w:b/>
              </w:rPr>
            </w:pPr>
          </w:p>
          <w:p w14:paraId="6A61E29D" w14:textId="77777777" w:rsidR="004500D6" w:rsidRDefault="004500D6" w:rsidP="00996809">
            <w:pPr>
              <w:jc w:val="center"/>
              <w:rPr>
                <w:rFonts w:ascii="Gill Sans MT" w:eastAsia="Gill Sans MT" w:hAnsi="Gill Sans MT"/>
                <w:b/>
              </w:rPr>
            </w:pPr>
          </w:p>
          <w:p w14:paraId="4973115A" w14:textId="77777777" w:rsidR="004500D6" w:rsidRDefault="004500D6" w:rsidP="00996809">
            <w:pPr>
              <w:jc w:val="center"/>
              <w:rPr>
                <w:rFonts w:ascii="Gill Sans MT" w:eastAsia="Gill Sans MT" w:hAnsi="Gill Sans MT"/>
                <w:b/>
              </w:rPr>
            </w:pPr>
          </w:p>
          <w:p w14:paraId="2C5019F1" w14:textId="77777777" w:rsidR="004500D6" w:rsidRDefault="004500D6" w:rsidP="00996809">
            <w:pPr>
              <w:jc w:val="center"/>
              <w:rPr>
                <w:rFonts w:ascii="Gill Sans MT" w:eastAsia="Gill Sans MT" w:hAnsi="Gill Sans MT"/>
                <w:b/>
              </w:rPr>
            </w:pPr>
          </w:p>
          <w:p w14:paraId="50DD588E" w14:textId="77777777" w:rsidR="004500D6" w:rsidRDefault="004500D6" w:rsidP="00996809">
            <w:pPr>
              <w:jc w:val="center"/>
              <w:rPr>
                <w:rFonts w:ascii="Gill Sans MT" w:eastAsia="Gill Sans MT" w:hAnsi="Gill Sans MT"/>
                <w:b/>
              </w:rPr>
            </w:pPr>
          </w:p>
          <w:p w14:paraId="1AF6D08F" w14:textId="77777777" w:rsidR="004500D6" w:rsidRDefault="004500D6" w:rsidP="00996809">
            <w:pPr>
              <w:jc w:val="center"/>
              <w:rPr>
                <w:rFonts w:ascii="Gill Sans MT" w:eastAsia="Gill Sans MT" w:hAnsi="Gill Sans MT"/>
                <w:b/>
              </w:rPr>
            </w:pPr>
          </w:p>
          <w:p w14:paraId="1EAAC744" w14:textId="77777777" w:rsidR="004500D6" w:rsidRDefault="004500D6" w:rsidP="00996809">
            <w:pPr>
              <w:jc w:val="center"/>
              <w:rPr>
                <w:rFonts w:ascii="Gill Sans MT" w:eastAsia="Gill Sans MT" w:hAnsi="Gill Sans MT"/>
                <w:b/>
              </w:rPr>
            </w:pPr>
          </w:p>
          <w:p w14:paraId="7DB8E14A" w14:textId="77777777" w:rsidR="004500D6" w:rsidRDefault="004500D6" w:rsidP="00996809">
            <w:pPr>
              <w:jc w:val="center"/>
              <w:rPr>
                <w:rFonts w:ascii="Gill Sans MT" w:eastAsia="Gill Sans MT" w:hAnsi="Gill Sans MT"/>
                <w:b/>
              </w:rPr>
            </w:pPr>
          </w:p>
          <w:p w14:paraId="17B4366F" w14:textId="77777777" w:rsidR="004500D6" w:rsidRDefault="004500D6" w:rsidP="00996809">
            <w:pPr>
              <w:jc w:val="center"/>
              <w:rPr>
                <w:rFonts w:ascii="Gill Sans MT" w:eastAsia="Gill Sans MT" w:hAnsi="Gill Sans MT"/>
                <w:b/>
              </w:rPr>
            </w:pPr>
          </w:p>
          <w:p w14:paraId="43DBD97A" w14:textId="77777777" w:rsidR="004500D6" w:rsidRDefault="004500D6" w:rsidP="00996809">
            <w:pPr>
              <w:jc w:val="center"/>
              <w:rPr>
                <w:rFonts w:ascii="Gill Sans MT" w:eastAsia="Gill Sans MT" w:hAnsi="Gill Sans MT"/>
                <w:b/>
              </w:rPr>
            </w:pPr>
          </w:p>
          <w:p w14:paraId="14295B95" w14:textId="77777777" w:rsidR="004500D6" w:rsidRDefault="004500D6" w:rsidP="00996809">
            <w:pPr>
              <w:jc w:val="center"/>
              <w:rPr>
                <w:rFonts w:ascii="Gill Sans MT" w:eastAsia="Gill Sans MT" w:hAnsi="Gill Sans MT"/>
                <w:b/>
              </w:rPr>
            </w:pPr>
          </w:p>
          <w:p w14:paraId="6FBC59DE" w14:textId="77777777" w:rsidR="004500D6" w:rsidRDefault="004500D6" w:rsidP="00996809">
            <w:pPr>
              <w:jc w:val="center"/>
              <w:rPr>
                <w:rFonts w:ascii="Gill Sans MT" w:eastAsia="Gill Sans MT" w:hAnsi="Gill Sans MT"/>
                <w:b/>
              </w:rPr>
            </w:pPr>
          </w:p>
          <w:p w14:paraId="08D35023" w14:textId="77777777" w:rsidR="004500D6" w:rsidRDefault="004500D6" w:rsidP="00996809">
            <w:pPr>
              <w:jc w:val="center"/>
              <w:rPr>
                <w:rFonts w:ascii="Gill Sans MT" w:eastAsia="Gill Sans MT" w:hAnsi="Gill Sans MT"/>
                <w:b/>
              </w:rPr>
            </w:pPr>
          </w:p>
          <w:p w14:paraId="38935997" w14:textId="77777777" w:rsidR="004500D6" w:rsidRDefault="004500D6" w:rsidP="00996809">
            <w:pPr>
              <w:jc w:val="center"/>
              <w:rPr>
                <w:rFonts w:ascii="Gill Sans MT" w:eastAsia="Gill Sans MT" w:hAnsi="Gill Sans MT"/>
                <w:b/>
              </w:rPr>
            </w:pPr>
          </w:p>
          <w:p w14:paraId="52DAFBE2" w14:textId="77777777" w:rsidR="004500D6" w:rsidRDefault="004500D6" w:rsidP="00996809">
            <w:pPr>
              <w:jc w:val="center"/>
              <w:rPr>
                <w:rFonts w:ascii="Gill Sans MT" w:eastAsia="Gill Sans MT" w:hAnsi="Gill Sans MT"/>
                <w:b/>
              </w:rPr>
            </w:pPr>
          </w:p>
          <w:p w14:paraId="6A77475D" w14:textId="77777777" w:rsidR="004500D6" w:rsidRDefault="004500D6" w:rsidP="00996809">
            <w:pPr>
              <w:jc w:val="center"/>
              <w:rPr>
                <w:rFonts w:ascii="Gill Sans MT" w:eastAsia="Gill Sans MT" w:hAnsi="Gill Sans MT"/>
                <w:b/>
              </w:rPr>
            </w:pPr>
          </w:p>
          <w:p w14:paraId="1292F894" w14:textId="77777777" w:rsidR="004500D6" w:rsidRDefault="004500D6" w:rsidP="00996809">
            <w:pPr>
              <w:jc w:val="center"/>
              <w:rPr>
                <w:rFonts w:ascii="Gill Sans MT" w:eastAsia="Gill Sans MT" w:hAnsi="Gill Sans MT"/>
                <w:b/>
              </w:rPr>
            </w:pPr>
          </w:p>
          <w:p w14:paraId="4356C92D" w14:textId="77777777" w:rsidR="004500D6" w:rsidRDefault="004500D6" w:rsidP="00996809">
            <w:pPr>
              <w:jc w:val="center"/>
              <w:rPr>
                <w:rFonts w:ascii="Gill Sans MT" w:eastAsia="Gill Sans MT" w:hAnsi="Gill Sans MT"/>
                <w:b/>
              </w:rPr>
            </w:pPr>
          </w:p>
          <w:p w14:paraId="442DF662" w14:textId="77777777" w:rsidR="004500D6" w:rsidRDefault="004500D6" w:rsidP="00996809">
            <w:pPr>
              <w:jc w:val="center"/>
              <w:rPr>
                <w:rFonts w:ascii="Gill Sans MT" w:eastAsia="Gill Sans MT" w:hAnsi="Gill Sans MT"/>
                <w:b/>
              </w:rPr>
            </w:pPr>
          </w:p>
          <w:p w14:paraId="0AD82F59" w14:textId="77777777" w:rsidR="004500D6" w:rsidRDefault="004500D6" w:rsidP="00996809">
            <w:pPr>
              <w:jc w:val="center"/>
              <w:rPr>
                <w:rFonts w:ascii="Gill Sans MT" w:eastAsia="Gill Sans MT" w:hAnsi="Gill Sans MT"/>
                <w:b/>
              </w:rPr>
            </w:pPr>
          </w:p>
          <w:p w14:paraId="00614322" w14:textId="77777777" w:rsidR="004500D6" w:rsidRDefault="004500D6" w:rsidP="00996809">
            <w:pPr>
              <w:jc w:val="center"/>
              <w:rPr>
                <w:rFonts w:ascii="Gill Sans MT" w:eastAsia="Gill Sans MT" w:hAnsi="Gill Sans MT"/>
                <w:b/>
              </w:rPr>
            </w:pPr>
          </w:p>
          <w:p w14:paraId="2DC4E33E" w14:textId="77777777" w:rsidR="004500D6" w:rsidRDefault="004500D6" w:rsidP="00996809">
            <w:pPr>
              <w:jc w:val="center"/>
              <w:rPr>
                <w:rFonts w:ascii="Gill Sans MT" w:eastAsia="Gill Sans MT" w:hAnsi="Gill Sans MT"/>
                <w:b/>
              </w:rPr>
            </w:pPr>
          </w:p>
          <w:p w14:paraId="5F0505FF" w14:textId="77777777" w:rsidR="004500D6" w:rsidRDefault="004500D6" w:rsidP="00996809">
            <w:pPr>
              <w:jc w:val="center"/>
              <w:rPr>
                <w:rFonts w:ascii="Gill Sans MT" w:eastAsia="Gill Sans MT" w:hAnsi="Gill Sans MT"/>
                <w:b/>
              </w:rPr>
            </w:pPr>
          </w:p>
          <w:p w14:paraId="1E543879" w14:textId="77777777" w:rsidR="004500D6" w:rsidRDefault="004500D6" w:rsidP="00996809">
            <w:pPr>
              <w:jc w:val="center"/>
              <w:rPr>
                <w:rFonts w:ascii="Gill Sans MT" w:eastAsia="Gill Sans MT" w:hAnsi="Gill Sans MT"/>
                <w:b/>
              </w:rPr>
            </w:pPr>
          </w:p>
          <w:p w14:paraId="520FE2D6" w14:textId="77777777" w:rsidR="004500D6" w:rsidRDefault="004500D6" w:rsidP="00996809">
            <w:pPr>
              <w:jc w:val="center"/>
              <w:rPr>
                <w:rFonts w:ascii="Gill Sans MT" w:eastAsia="Gill Sans MT" w:hAnsi="Gill Sans MT"/>
                <w:b/>
              </w:rPr>
            </w:pPr>
          </w:p>
          <w:p w14:paraId="6B7AF8DE" w14:textId="77777777" w:rsidR="004500D6" w:rsidRDefault="004500D6" w:rsidP="00996809">
            <w:pPr>
              <w:jc w:val="center"/>
              <w:rPr>
                <w:rFonts w:ascii="Gill Sans MT" w:eastAsia="Gill Sans MT" w:hAnsi="Gill Sans MT"/>
                <w:b/>
              </w:rPr>
            </w:pPr>
          </w:p>
          <w:p w14:paraId="0C09BC58" w14:textId="77777777" w:rsidR="004500D6" w:rsidRDefault="004500D6" w:rsidP="00996809">
            <w:pPr>
              <w:jc w:val="center"/>
              <w:rPr>
                <w:rFonts w:ascii="Gill Sans MT" w:eastAsia="Gill Sans MT" w:hAnsi="Gill Sans MT"/>
                <w:b/>
              </w:rPr>
            </w:pPr>
          </w:p>
          <w:p w14:paraId="3448C756" w14:textId="77777777" w:rsidR="004500D6" w:rsidRDefault="004500D6" w:rsidP="00996809">
            <w:pPr>
              <w:jc w:val="center"/>
              <w:rPr>
                <w:rFonts w:ascii="Gill Sans MT" w:eastAsia="Gill Sans MT" w:hAnsi="Gill Sans MT"/>
                <w:b/>
              </w:rPr>
            </w:pPr>
          </w:p>
          <w:p w14:paraId="0328861A" w14:textId="77777777" w:rsidR="004500D6" w:rsidRDefault="004500D6" w:rsidP="00996809">
            <w:pPr>
              <w:jc w:val="center"/>
              <w:rPr>
                <w:rFonts w:ascii="Gill Sans MT" w:eastAsia="Gill Sans MT" w:hAnsi="Gill Sans MT"/>
                <w:b/>
              </w:rPr>
            </w:pPr>
          </w:p>
          <w:p w14:paraId="47C2CF2F" w14:textId="77777777" w:rsidR="004500D6" w:rsidRDefault="004500D6" w:rsidP="00996809">
            <w:pPr>
              <w:jc w:val="center"/>
              <w:rPr>
                <w:rFonts w:ascii="Gill Sans MT" w:eastAsia="Gill Sans MT" w:hAnsi="Gill Sans MT"/>
                <w:b/>
              </w:rPr>
            </w:pPr>
          </w:p>
          <w:p w14:paraId="7FB8ECCF" w14:textId="77777777" w:rsidR="004500D6" w:rsidRDefault="004500D6" w:rsidP="00996809">
            <w:pPr>
              <w:jc w:val="center"/>
              <w:rPr>
                <w:rFonts w:ascii="Gill Sans MT" w:eastAsia="Gill Sans MT" w:hAnsi="Gill Sans MT"/>
                <w:b/>
              </w:rPr>
            </w:pPr>
          </w:p>
          <w:p w14:paraId="62B8DB72" w14:textId="77777777" w:rsidR="004500D6" w:rsidRDefault="004500D6" w:rsidP="00996809">
            <w:pPr>
              <w:jc w:val="center"/>
              <w:rPr>
                <w:rFonts w:ascii="Gill Sans MT" w:eastAsia="Gill Sans MT" w:hAnsi="Gill Sans MT"/>
                <w:b/>
              </w:rPr>
            </w:pPr>
          </w:p>
          <w:p w14:paraId="4A6B3C74" w14:textId="77777777" w:rsidR="004500D6" w:rsidRDefault="004500D6" w:rsidP="00996809">
            <w:pPr>
              <w:jc w:val="center"/>
              <w:rPr>
                <w:rFonts w:ascii="Gill Sans MT" w:eastAsia="Gill Sans MT" w:hAnsi="Gill Sans MT"/>
                <w:b/>
              </w:rPr>
            </w:pPr>
          </w:p>
          <w:p w14:paraId="5184A1CD" w14:textId="77777777" w:rsidR="004500D6" w:rsidRDefault="004500D6" w:rsidP="00996809">
            <w:pPr>
              <w:jc w:val="center"/>
              <w:rPr>
                <w:rFonts w:ascii="Gill Sans MT" w:eastAsia="Gill Sans MT" w:hAnsi="Gill Sans MT"/>
                <w:b/>
              </w:rPr>
            </w:pPr>
          </w:p>
          <w:p w14:paraId="7CA3C137" w14:textId="77777777" w:rsidR="004500D6" w:rsidRDefault="004500D6" w:rsidP="00996809">
            <w:pPr>
              <w:jc w:val="center"/>
              <w:rPr>
                <w:rFonts w:ascii="Gill Sans MT" w:eastAsia="Gill Sans MT" w:hAnsi="Gill Sans MT"/>
                <w:b/>
              </w:rPr>
            </w:pPr>
          </w:p>
          <w:p w14:paraId="5785490C" w14:textId="77777777" w:rsidR="004500D6" w:rsidRDefault="004500D6" w:rsidP="00996809">
            <w:pPr>
              <w:jc w:val="center"/>
              <w:rPr>
                <w:rFonts w:ascii="Gill Sans MT" w:eastAsia="Gill Sans MT" w:hAnsi="Gill Sans MT"/>
                <w:b/>
              </w:rPr>
            </w:pPr>
          </w:p>
          <w:p w14:paraId="34285796" w14:textId="77777777" w:rsidR="004500D6" w:rsidRDefault="004500D6" w:rsidP="00996809">
            <w:pPr>
              <w:jc w:val="center"/>
              <w:rPr>
                <w:rFonts w:ascii="Gill Sans MT" w:eastAsia="Gill Sans MT" w:hAnsi="Gill Sans MT"/>
                <w:b/>
              </w:rPr>
            </w:pPr>
          </w:p>
          <w:p w14:paraId="56CAAA07" w14:textId="77777777" w:rsidR="004500D6" w:rsidRDefault="004500D6" w:rsidP="00996809">
            <w:pPr>
              <w:jc w:val="center"/>
              <w:rPr>
                <w:rFonts w:ascii="Gill Sans MT" w:eastAsia="Gill Sans MT" w:hAnsi="Gill Sans MT"/>
                <w:b/>
              </w:rPr>
            </w:pPr>
          </w:p>
          <w:p w14:paraId="1D7140CC" w14:textId="77777777" w:rsidR="004500D6" w:rsidRDefault="004500D6" w:rsidP="00996809">
            <w:pPr>
              <w:jc w:val="center"/>
              <w:rPr>
                <w:rFonts w:ascii="Gill Sans MT" w:eastAsia="Gill Sans MT" w:hAnsi="Gill Sans MT"/>
                <w:b/>
              </w:rPr>
            </w:pPr>
          </w:p>
          <w:p w14:paraId="267386BD" w14:textId="77777777" w:rsidR="004500D6" w:rsidRDefault="004500D6" w:rsidP="004500D6">
            <w:pPr>
              <w:rPr>
                <w:rFonts w:ascii="Gill Sans MT" w:eastAsia="Gill Sans MT" w:hAnsi="Gill Sans MT"/>
                <w:b/>
              </w:rPr>
            </w:pPr>
          </w:p>
          <w:p w14:paraId="05108275" w14:textId="77777777" w:rsidR="00EA6071" w:rsidRPr="0041456C" w:rsidRDefault="00EA6071" w:rsidP="004500D6">
            <w:pPr>
              <w:rPr>
                <w:rFonts w:ascii="Gill Sans MT" w:eastAsia="Gill Sans MT" w:hAnsi="Gill Sans MT"/>
                <w:b/>
              </w:rPr>
            </w:pPr>
          </w:p>
          <w:p w14:paraId="5FD33341" w14:textId="77777777" w:rsidR="00996809" w:rsidRPr="0041456C" w:rsidRDefault="00996809" w:rsidP="00996809">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001DCE4" w14:textId="4924A421" w:rsidR="00CB185C" w:rsidRPr="007A35B3" w:rsidRDefault="00CB185C" w:rsidP="00CB185C">
            <w:pPr>
              <w:spacing w:after="13" w:line="242" w:lineRule="auto"/>
              <w:ind w:left="360" w:right="0"/>
              <w:rPr>
                <w:rFonts w:ascii="Verdana" w:hAnsi="Verdana"/>
                <w:sz w:val="24"/>
                <w:szCs w:val="24"/>
              </w:rPr>
            </w:pPr>
            <w:r w:rsidRPr="007A35B3">
              <w:rPr>
                <w:rFonts w:ascii="Verdana" w:eastAsia="Gill Sans MT" w:hAnsi="Verdana" w:cs="Arial"/>
                <w:b/>
                <w:sz w:val="24"/>
                <w:szCs w:val="24"/>
                <w:lang w:val="en-GB"/>
              </w:rPr>
              <w:lastRenderedPageBreak/>
              <w:t>Skills</w:t>
            </w:r>
          </w:p>
          <w:p w14:paraId="71F39B0A" w14:textId="1351BA8B" w:rsidR="007A35B3" w:rsidRPr="007A35B3" w:rsidRDefault="007A35B3" w:rsidP="007A35B3">
            <w:pPr>
              <w:numPr>
                <w:ilvl w:val="0"/>
                <w:numId w:val="25"/>
              </w:numPr>
              <w:spacing w:after="15" w:line="242" w:lineRule="auto"/>
              <w:ind w:right="0" w:hanging="360"/>
              <w:rPr>
                <w:rFonts w:ascii="Verdana" w:hAnsi="Verdana"/>
                <w:sz w:val="24"/>
                <w:szCs w:val="24"/>
              </w:rPr>
            </w:pPr>
            <w:r w:rsidRPr="007A35B3">
              <w:rPr>
                <w:rFonts w:ascii="Verdana" w:hAnsi="Verdana"/>
                <w:sz w:val="24"/>
                <w:szCs w:val="24"/>
              </w:rPr>
              <w:t>Demonstrable leadership and people management skills; coaching leadership style</w:t>
            </w:r>
          </w:p>
          <w:p w14:paraId="298FBD27" w14:textId="77777777" w:rsidR="007A35B3" w:rsidRPr="007A35B3" w:rsidRDefault="007A35B3" w:rsidP="007A35B3">
            <w:pPr>
              <w:numPr>
                <w:ilvl w:val="0"/>
                <w:numId w:val="25"/>
              </w:numPr>
              <w:spacing w:after="0" w:line="241" w:lineRule="auto"/>
              <w:ind w:right="0" w:hanging="360"/>
              <w:rPr>
                <w:rFonts w:ascii="Verdana" w:hAnsi="Verdana"/>
                <w:sz w:val="24"/>
                <w:szCs w:val="24"/>
              </w:rPr>
            </w:pPr>
            <w:r w:rsidRPr="007A35B3">
              <w:rPr>
                <w:rFonts w:ascii="Verdana" w:hAnsi="Verdana"/>
                <w:sz w:val="24"/>
                <w:szCs w:val="24"/>
              </w:rPr>
              <w:lastRenderedPageBreak/>
              <w:t xml:space="preserve">Ability to lead, develop and engage staff through the creation of a diverse, inclusive, motivational environment. Lead and deliver sustainable collective high performance through </w:t>
            </w:r>
            <w:proofErr w:type="gramStart"/>
            <w:r w:rsidRPr="007A35B3">
              <w:rPr>
                <w:rFonts w:ascii="Verdana" w:hAnsi="Verdana"/>
                <w:sz w:val="24"/>
                <w:szCs w:val="24"/>
              </w:rPr>
              <w:t>inspirational</w:t>
            </w:r>
            <w:proofErr w:type="gramEnd"/>
            <w:r w:rsidRPr="007A35B3">
              <w:rPr>
                <w:rFonts w:ascii="Verdana" w:hAnsi="Verdana"/>
                <w:sz w:val="24"/>
                <w:szCs w:val="24"/>
              </w:rPr>
              <w:t xml:space="preserve"> </w:t>
            </w:r>
          </w:p>
          <w:p w14:paraId="0A585803" w14:textId="77777777" w:rsidR="007A35B3" w:rsidRPr="007A35B3" w:rsidRDefault="007A35B3" w:rsidP="007A35B3">
            <w:pPr>
              <w:spacing w:after="17" w:line="240" w:lineRule="auto"/>
              <w:ind w:left="360"/>
              <w:rPr>
                <w:rFonts w:ascii="Verdana" w:hAnsi="Verdana"/>
                <w:sz w:val="24"/>
                <w:szCs w:val="24"/>
              </w:rPr>
            </w:pPr>
            <w:r w:rsidRPr="007A35B3">
              <w:rPr>
                <w:rFonts w:ascii="Verdana" w:hAnsi="Verdana"/>
                <w:sz w:val="24"/>
                <w:szCs w:val="24"/>
              </w:rPr>
              <w:t xml:space="preserve">leadership the setting of clear priorities and a strong approach to performance management  </w:t>
            </w:r>
          </w:p>
          <w:p w14:paraId="7A353291" w14:textId="77777777" w:rsidR="007A35B3" w:rsidRPr="007A35B3" w:rsidRDefault="007A35B3" w:rsidP="007A35B3">
            <w:pPr>
              <w:numPr>
                <w:ilvl w:val="0"/>
                <w:numId w:val="25"/>
              </w:numPr>
              <w:spacing w:after="0" w:line="259" w:lineRule="auto"/>
              <w:ind w:right="0" w:hanging="360"/>
              <w:rPr>
                <w:rFonts w:ascii="Verdana" w:hAnsi="Verdana"/>
                <w:sz w:val="24"/>
                <w:szCs w:val="24"/>
              </w:rPr>
            </w:pPr>
            <w:r w:rsidRPr="007A35B3">
              <w:rPr>
                <w:rFonts w:ascii="Verdana" w:hAnsi="Verdana"/>
                <w:sz w:val="24"/>
                <w:szCs w:val="24"/>
              </w:rPr>
              <w:t xml:space="preserve">Strategy development  </w:t>
            </w:r>
          </w:p>
          <w:p w14:paraId="65E1EFD1" w14:textId="77777777" w:rsidR="007A35B3" w:rsidRPr="007A35B3" w:rsidRDefault="007A35B3" w:rsidP="007A35B3">
            <w:pPr>
              <w:numPr>
                <w:ilvl w:val="0"/>
                <w:numId w:val="25"/>
              </w:numPr>
              <w:spacing w:after="0" w:line="259" w:lineRule="auto"/>
              <w:ind w:right="0" w:hanging="360"/>
              <w:rPr>
                <w:rFonts w:ascii="Verdana" w:hAnsi="Verdana"/>
                <w:sz w:val="24"/>
                <w:szCs w:val="24"/>
              </w:rPr>
            </w:pPr>
            <w:r w:rsidRPr="007A35B3">
              <w:rPr>
                <w:rFonts w:ascii="Verdana" w:hAnsi="Verdana"/>
                <w:sz w:val="24"/>
                <w:szCs w:val="24"/>
              </w:rPr>
              <w:t xml:space="preserve">Strong contract management and negotiation </w:t>
            </w:r>
          </w:p>
          <w:p w14:paraId="27BA0A9B" w14:textId="77777777" w:rsidR="007A35B3" w:rsidRPr="007A35B3" w:rsidRDefault="007A35B3" w:rsidP="007A35B3">
            <w:pPr>
              <w:numPr>
                <w:ilvl w:val="0"/>
                <w:numId w:val="25"/>
              </w:numPr>
              <w:spacing w:after="15" w:line="242" w:lineRule="auto"/>
              <w:ind w:right="0" w:hanging="360"/>
              <w:rPr>
                <w:rFonts w:ascii="Verdana" w:hAnsi="Verdana"/>
                <w:sz w:val="24"/>
                <w:szCs w:val="24"/>
              </w:rPr>
            </w:pPr>
            <w:r w:rsidRPr="007A35B3">
              <w:rPr>
                <w:rFonts w:ascii="Verdana" w:hAnsi="Verdana"/>
                <w:sz w:val="24"/>
                <w:szCs w:val="24"/>
              </w:rPr>
              <w:t xml:space="preserve">Ability to think strategically within complex organisation and wider </w:t>
            </w:r>
            <w:proofErr w:type="gramStart"/>
            <w:r w:rsidRPr="007A35B3">
              <w:rPr>
                <w:rFonts w:ascii="Verdana" w:hAnsi="Verdana"/>
                <w:sz w:val="24"/>
                <w:szCs w:val="24"/>
              </w:rPr>
              <w:t>system</w:t>
            </w:r>
            <w:proofErr w:type="gramEnd"/>
            <w:r w:rsidRPr="007A35B3">
              <w:rPr>
                <w:rFonts w:ascii="Verdana" w:hAnsi="Verdana"/>
                <w:sz w:val="24"/>
                <w:szCs w:val="24"/>
              </w:rPr>
              <w:t xml:space="preserve"> </w:t>
            </w:r>
          </w:p>
          <w:p w14:paraId="2735A271" w14:textId="77777777" w:rsidR="007A35B3" w:rsidRPr="007A35B3" w:rsidRDefault="007A35B3" w:rsidP="007A35B3">
            <w:pPr>
              <w:numPr>
                <w:ilvl w:val="0"/>
                <w:numId w:val="25"/>
              </w:numPr>
              <w:spacing w:after="0" w:line="259" w:lineRule="auto"/>
              <w:ind w:right="0" w:hanging="360"/>
              <w:rPr>
                <w:rFonts w:ascii="Verdana" w:hAnsi="Verdana"/>
                <w:sz w:val="24"/>
                <w:szCs w:val="24"/>
              </w:rPr>
            </w:pPr>
            <w:r w:rsidRPr="007A35B3">
              <w:rPr>
                <w:rFonts w:ascii="Verdana" w:hAnsi="Verdana"/>
                <w:sz w:val="24"/>
                <w:szCs w:val="24"/>
              </w:rPr>
              <w:t>Strong collaborator and alliance builder and champion of People Services across the Council.</w:t>
            </w:r>
          </w:p>
          <w:p w14:paraId="4FA5A37D" w14:textId="77777777" w:rsidR="007A35B3" w:rsidRPr="007A35B3" w:rsidRDefault="007A35B3" w:rsidP="007A35B3">
            <w:pPr>
              <w:numPr>
                <w:ilvl w:val="0"/>
                <w:numId w:val="26"/>
              </w:numPr>
              <w:spacing w:after="15" w:line="242" w:lineRule="auto"/>
              <w:ind w:right="0" w:hanging="360"/>
              <w:rPr>
                <w:rFonts w:ascii="Verdana" w:hAnsi="Verdana"/>
                <w:sz w:val="24"/>
                <w:szCs w:val="24"/>
              </w:rPr>
            </w:pPr>
            <w:r w:rsidRPr="007A35B3">
              <w:rPr>
                <w:rFonts w:ascii="Verdana" w:hAnsi="Verdana"/>
                <w:sz w:val="24"/>
                <w:szCs w:val="24"/>
              </w:rPr>
              <w:t xml:space="preserve"> Ability to act and think at a strategic level taking account of service/operational </w:t>
            </w:r>
            <w:proofErr w:type="gramStart"/>
            <w:r w:rsidRPr="007A35B3">
              <w:rPr>
                <w:rFonts w:ascii="Verdana" w:hAnsi="Verdana"/>
                <w:sz w:val="24"/>
                <w:szCs w:val="24"/>
              </w:rPr>
              <w:t>needs</w:t>
            </w:r>
            <w:proofErr w:type="gramEnd"/>
            <w:r w:rsidRPr="007A35B3">
              <w:rPr>
                <w:rFonts w:ascii="Verdana" w:hAnsi="Verdana"/>
                <w:sz w:val="24"/>
                <w:szCs w:val="24"/>
              </w:rPr>
              <w:t xml:space="preserve"> </w:t>
            </w:r>
          </w:p>
          <w:p w14:paraId="207DD578" w14:textId="79B1FB43" w:rsidR="007A35B3" w:rsidRDefault="007A35B3" w:rsidP="007A35B3">
            <w:pPr>
              <w:numPr>
                <w:ilvl w:val="0"/>
                <w:numId w:val="26"/>
              </w:numPr>
              <w:spacing w:after="13" w:line="242" w:lineRule="auto"/>
              <w:ind w:right="0" w:hanging="360"/>
              <w:rPr>
                <w:rFonts w:ascii="Verdana" w:hAnsi="Verdana"/>
                <w:sz w:val="24"/>
                <w:szCs w:val="24"/>
              </w:rPr>
            </w:pPr>
            <w:r w:rsidRPr="007A35B3">
              <w:rPr>
                <w:rFonts w:ascii="Verdana" w:hAnsi="Verdana"/>
                <w:sz w:val="24"/>
                <w:szCs w:val="24"/>
              </w:rPr>
              <w:t>Highly articulate and able to communicate effectively at all levels, both orally and in writing, including presentation skills</w:t>
            </w:r>
          </w:p>
          <w:p w14:paraId="2A43F08F" w14:textId="77777777" w:rsidR="00BD697B" w:rsidRPr="00BD697B" w:rsidRDefault="00BD697B" w:rsidP="00BD697B">
            <w:pPr>
              <w:numPr>
                <w:ilvl w:val="0"/>
                <w:numId w:val="26"/>
              </w:numPr>
              <w:spacing w:after="16" w:line="241" w:lineRule="auto"/>
              <w:ind w:right="0" w:hanging="360"/>
              <w:rPr>
                <w:rFonts w:ascii="Verdana" w:hAnsi="Verdana"/>
                <w:sz w:val="24"/>
                <w:szCs w:val="24"/>
              </w:rPr>
            </w:pPr>
            <w:r w:rsidRPr="00BD697B">
              <w:rPr>
                <w:rFonts w:ascii="Verdana" w:hAnsi="Verdana"/>
                <w:sz w:val="24"/>
                <w:szCs w:val="24"/>
              </w:rPr>
              <w:t xml:space="preserve">Ability to deliver business objectives whilst successfully managing pressures arising from competing priorities, demands and </w:t>
            </w:r>
            <w:proofErr w:type="gramStart"/>
            <w:r w:rsidRPr="00BD697B">
              <w:rPr>
                <w:rFonts w:ascii="Verdana" w:hAnsi="Verdana"/>
                <w:sz w:val="24"/>
                <w:szCs w:val="24"/>
              </w:rPr>
              <w:t>pressures</w:t>
            </w:r>
            <w:proofErr w:type="gramEnd"/>
            <w:r w:rsidRPr="00BD697B">
              <w:rPr>
                <w:rFonts w:ascii="Verdana" w:hAnsi="Verdana"/>
                <w:sz w:val="24"/>
                <w:szCs w:val="24"/>
              </w:rPr>
              <w:t xml:space="preserve">  </w:t>
            </w:r>
          </w:p>
          <w:p w14:paraId="0B7067C2" w14:textId="77777777" w:rsidR="00BD697B" w:rsidRPr="00BD697B" w:rsidRDefault="00BD697B" w:rsidP="00BD697B">
            <w:pPr>
              <w:numPr>
                <w:ilvl w:val="0"/>
                <w:numId w:val="26"/>
              </w:numPr>
              <w:spacing w:after="0" w:line="259" w:lineRule="auto"/>
              <w:ind w:right="0" w:hanging="360"/>
              <w:rPr>
                <w:rFonts w:ascii="Verdana" w:hAnsi="Verdana"/>
                <w:sz w:val="24"/>
                <w:szCs w:val="24"/>
              </w:rPr>
            </w:pPr>
            <w:r w:rsidRPr="00BD697B">
              <w:rPr>
                <w:rFonts w:ascii="Verdana" w:hAnsi="Verdana"/>
                <w:sz w:val="24"/>
                <w:szCs w:val="24"/>
              </w:rPr>
              <w:t xml:space="preserve">Leads as a trusted partner to senior </w:t>
            </w:r>
            <w:proofErr w:type="gramStart"/>
            <w:r w:rsidRPr="00BD697B">
              <w:rPr>
                <w:rFonts w:ascii="Verdana" w:hAnsi="Verdana"/>
                <w:sz w:val="24"/>
                <w:szCs w:val="24"/>
              </w:rPr>
              <w:t>leaders</w:t>
            </w:r>
            <w:proofErr w:type="gramEnd"/>
            <w:r w:rsidRPr="00BD697B">
              <w:rPr>
                <w:rFonts w:ascii="Verdana" w:hAnsi="Verdana"/>
                <w:sz w:val="24"/>
                <w:szCs w:val="24"/>
              </w:rPr>
              <w:t xml:space="preserve"> </w:t>
            </w:r>
          </w:p>
          <w:p w14:paraId="72492DBA" w14:textId="77777777" w:rsidR="00BD697B" w:rsidRPr="00BD697B" w:rsidRDefault="00BD697B" w:rsidP="00BD697B">
            <w:pPr>
              <w:numPr>
                <w:ilvl w:val="0"/>
                <w:numId w:val="26"/>
              </w:numPr>
              <w:spacing w:after="0" w:line="259" w:lineRule="auto"/>
              <w:ind w:right="0" w:hanging="360"/>
              <w:rPr>
                <w:rFonts w:ascii="Verdana" w:hAnsi="Verdana"/>
                <w:sz w:val="24"/>
                <w:szCs w:val="24"/>
              </w:rPr>
            </w:pPr>
            <w:r w:rsidRPr="00BD697B">
              <w:rPr>
                <w:rFonts w:ascii="Verdana" w:hAnsi="Verdana"/>
                <w:sz w:val="24"/>
                <w:szCs w:val="24"/>
              </w:rPr>
              <w:t xml:space="preserve">Coaching leadership style  </w:t>
            </w:r>
          </w:p>
          <w:p w14:paraId="300636B6" w14:textId="255CBC9F" w:rsidR="00C40261" w:rsidRPr="00C40261" w:rsidRDefault="00C40261" w:rsidP="00C40261">
            <w:pPr>
              <w:numPr>
                <w:ilvl w:val="0"/>
                <w:numId w:val="26"/>
              </w:numPr>
              <w:spacing w:after="15" w:line="242" w:lineRule="auto"/>
              <w:ind w:right="0" w:hanging="360"/>
              <w:rPr>
                <w:rFonts w:ascii="Verdana" w:hAnsi="Verdana"/>
                <w:sz w:val="24"/>
                <w:szCs w:val="24"/>
              </w:rPr>
            </w:pPr>
            <w:r w:rsidRPr="00C40261">
              <w:rPr>
                <w:rFonts w:ascii="Verdana" w:hAnsi="Verdana"/>
                <w:sz w:val="24"/>
                <w:szCs w:val="24"/>
              </w:rPr>
              <w:t xml:space="preserve">Politically astute and able to operate successfully in a complex political </w:t>
            </w:r>
            <w:proofErr w:type="gramStart"/>
            <w:r w:rsidRPr="00C40261">
              <w:rPr>
                <w:rFonts w:ascii="Verdana" w:hAnsi="Verdana"/>
                <w:sz w:val="24"/>
                <w:szCs w:val="24"/>
              </w:rPr>
              <w:t>environment</w:t>
            </w:r>
            <w:proofErr w:type="gramEnd"/>
          </w:p>
          <w:p w14:paraId="796DB27D" w14:textId="77777777" w:rsidR="00C40261" w:rsidRPr="00C40261" w:rsidRDefault="00C40261" w:rsidP="00C40261">
            <w:pPr>
              <w:numPr>
                <w:ilvl w:val="0"/>
                <w:numId w:val="26"/>
              </w:numPr>
              <w:spacing w:after="15" w:line="242" w:lineRule="auto"/>
              <w:ind w:right="0" w:hanging="360"/>
              <w:rPr>
                <w:rFonts w:ascii="Verdana" w:hAnsi="Verdana"/>
                <w:sz w:val="24"/>
                <w:szCs w:val="24"/>
              </w:rPr>
            </w:pPr>
            <w:r w:rsidRPr="00C40261">
              <w:rPr>
                <w:rFonts w:ascii="Verdana" w:hAnsi="Verdana"/>
                <w:sz w:val="24"/>
                <w:szCs w:val="24"/>
              </w:rPr>
              <w:t xml:space="preserve">Ability to use evaluative judgement, applying and building on concepts and principles. </w:t>
            </w:r>
          </w:p>
          <w:p w14:paraId="00656578" w14:textId="77777777" w:rsidR="00C40261" w:rsidRPr="00C40261" w:rsidRDefault="00C40261" w:rsidP="00C40261">
            <w:pPr>
              <w:numPr>
                <w:ilvl w:val="0"/>
                <w:numId w:val="26"/>
              </w:numPr>
              <w:spacing w:after="15" w:line="242" w:lineRule="auto"/>
              <w:ind w:right="0" w:hanging="360"/>
              <w:rPr>
                <w:rFonts w:ascii="Verdana" w:hAnsi="Verdana"/>
                <w:sz w:val="24"/>
                <w:szCs w:val="24"/>
              </w:rPr>
            </w:pPr>
            <w:r w:rsidRPr="00C40261">
              <w:rPr>
                <w:rFonts w:ascii="Verdana" w:hAnsi="Verdana"/>
                <w:sz w:val="24"/>
                <w:szCs w:val="24"/>
              </w:rPr>
              <w:t xml:space="preserve">Creative and able to develop innovative solutions to new and intransigent </w:t>
            </w:r>
            <w:proofErr w:type="gramStart"/>
            <w:r w:rsidRPr="00C40261">
              <w:rPr>
                <w:rFonts w:ascii="Verdana" w:hAnsi="Verdana"/>
                <w:sz w:val="24"/>
                <w:szCs w:val="24"/>
              </w:rPr>
              <w:t>issues</w:t>
            </w:r>
            <w:proofErr w:type="gramEnd"/>
            <w:r w:rsidRPr="00C40261">
              <w:rPr>
                <w:rFonts w:ascii="Verdana" w:hAnsi="Verdana"/>
                <w:sz w:val="24"/>
                <w:szCs w:val="24"/>
              </w:rPr>
              <w:t xml:space="preserve"> </w:t>
            </w:r>
          </w:p>
          <w:p w14:paraId="4CF24A0A" w14:textId="77777777" w:rsidR="00C40261" w:rsidRPr="00C40261" w:rsidRDefault="00C40261" w:rsidP="00C40261">
            <w:pPr>
              <w:numPr>
                <w:ilvl w:val="0"/>
                <w:numId w:val="26"/>
              </w:numPr>
              <w:spacing w:after="13" w:line="242" w:lineRule="auto"/>
              <w:ind w:right="0" w:hanging="360"/>
              <w:rPr>
                <w:rFonts w:ascii="Verdana" w:hAnsi="Verdana"/>
                <w:sz w:val="24"/>
                <w:szCs w:val="24"/>
              </w:rPr>
            </w:pPr>
            <w:r w:rsidRPr="00C40261">
              <w:rPr>
                <w:rFonts w:ascii="Verdana" w:hAnsi="Verdana"/>
                <w:sz w:val="24"/>
                <w:szCs w:val="24"/>
              </w:rPr>
              <w:t xml:space="preserve">Ability to make connections across diverse areas of work, identifying issues that need to be resolved. </w:t>
            </w:r>
          </w:p>
          <w:p w14:paraId="060F4A3D" w14:textId="77777777" w:rsidR="00C40261" w:rsidRPr="00C40261" w:rsidRDefault="00C40261" w:rsidP="00C40261">
            <w:pPr>
              <w:numPr>
                <w:ilvl w:val="0"/>
                <w:numId w:val="26"/>
              </w:numPr>
              <w:spacing w:after="15" w:line="242" w:lineRule="auto"/>
              <w:ind w:right="0" w:hanging="360"/>
              <w:rPr>
                <w:rFonts w:ascii="Verdana" w:hAnsi="Verdana"/>
                <w:sz w:val="24"/>
                <w:szCs w:val="24"/>
              </w:rPr>
            </w:pPr>
            <w:r w:rsidRPr="00C40261">
              <w:rPr>
                <w:rFonts w:ascii="Verdana" w:hAnsi="Verdana"/>
                <w:sz w:val="24"/>
                <w:szCs w:val="24"/>
              </w:rPr>
              <w:t xml:space="preserve">Analytically curious and evidence based in thinking with excellent problem solving, interpretative and analytical </w:t>
            </w:r>
            <w:proofErr w:type="gramStart"/>
            <w:r w:rsidRPr="00C40261">
              <w:rPr>
                <w:rFonts w:ascii="Verdana" w:hAnsi="Verdana"/>
                <w:sz w:val="24"/>
                <w:szCs w:val="24"/>
              </w:rPr>
              <w:t>skills</w:t>
            </w:r>
            <w:proofErr w:type="gramEnd"/>
            <w:r w:rsidRPr="00C40261">
              <w:rPr>
                <w:rFonts w:ascii="Verdana" w:hAnsi="Verdana"/>
                <w:sz w:val="24"/>
                <w:szCs w:val="24"/>
              </w:rPr>
              <w:t xml:space="preserve">  </w:t>
            </w:r>
          </w:p>
          <w:p w14:paraId="139FB78A" w14:textId="77777777" w:rsidR="00C40261" w:rsidRPr="00C40261" w:rsidRDefault="00C40261" w:rsidP="00C40261">
            <w:pPr>
              <w:numPr>
                <w:ilvl w:val="0"/>
                <w:numId w:val="26"/>
              </w:numPr>
              <w:spacing w:after="16" w:line="241" w:lineRule="auto"/>
              <w:ind w:right="0" w:hanging="360"/>
              <w:rPr>
                <w:rFonts w:ascii="Verdana" w:hAnsi="Verdana"/>
                <w:sz w:val="24"/>
                <w:szCs w:val="24"/>
              </w:rPr>
            </w:pPr>
            <w:r w:rsidRPr="00C40261">
              <w:rPr>
                <w:rFonts w:ascii="Verdana" w:hAnsi="Verdana"/>
                <w:sz w:val="24"/>
                <w:szCs w:val="24"/>
              </w:rPr>
              <w:t xml:space="preserve">Strong performance improvement ethos and business acumen; programme management and resource management skills, effective matrix </w:t>
            </w:r>
            <w:proofErr w:type="gramStart"/>
            <w:r w:rsidRPr="00C40261">
              <w:rPr>
                <w:rFonts w:ascii="Verdana" w:hAnsi="Verdana"/>
                <w:sz w:val="24"/>
                <w:szCs w:val="24"/>
              </w:rPr>
              <w:t>working</w:t>
            </w:r>
            <w:proofErr w:type="gramEnd"/>
            <w:r w:rsidRPr="00C40261">
              <w:rPr>
                <w:rFonts w:ascii="Verdana" w:hAnsi="Verdana"/>
                <w:sz w:val="24"/>
                <w:szCs w:val="24"/>
              </w:rPr>
              <w:t xml:space="preserve">  </w:t>
            </w:r>
          </w:p>
          <w:p w14:paraId="21D31C08" w14:textId="77777777" w:rsidR="00CA2D6C" w:rsidRPr="00CA2D6C" w:rsidRDefault="00CA2D6C" w:rsidP="00CA2D6C">
            <w:pPr>
              <w:numPr>
                <w:ilvl w:val="0"/>
                <w:numId w:val="26"/>
              </w:numPr>
              <w:spacing w:after="13" w:line="242" w:lineRule="auto"/>
              <w:ind w:right="0" w:hanging="360"/>
              <w:rPr>
                <w:rFonts w:ascii="Verdana" w:hAnsi="Verdana"/>
                <w:sz w:val="24"/>
                <w:szCs w:val="24"/>
              </w:rPr>
            </w:pPr>
            <w:r w:rsidRPr="00CA2D6C">
              <w:rPr>
                <w:rFonts w:ascii="Verdana" w:hAnsi="Verdana"/>
                <w:sz w:val="24"/>
                <w:szCs w:val="24"/>
              </w:rPr>
              <w:t xml:space="preserve">Ability to work with, </w:t>
            </w:r>
            <w:proofErr w:type="spellStart"/>
            <w:r w:rsidRPr="00CA2D6C">
              <w:rPr>
                <w:rFonts w:ascii="Verdana" w:hAnsi="Verdana"/>
                <w:sz w:val="24"/>
                <w:szCs w:val="24"/>
              </w:rPr>
              <w:t>analyse</w:t>
            </w:r>
            <w:proofErr w:type="spellEnd"/>
            <w:r w:rsidRPr="00CA2D6C">
              <w:rPr>
                <w:rFonts w:ascii="Verdana" w:hAnsi="Verdana"/>
                <w:sz w:val="24"/>
                <w:szCs w:val="24"/>
              </w:rPr>
              <w:t xml:space="preserve"> and present data and MI in order to influence stakeholders to make informed business </w:t>
            </w:r>
            <w:proofErr w:type="gramStart"/>
            <w:r w:rsidRPr="00CA2D6C">
              <w:rPr>
                <w:rFonts w:ascii="Verdana" w:hAnsi="Verdana"/>
                <w:sz w:val="24"/>
                <w:szCs w:val="24"/>
              </w:rPr>
              <w:t>decisions</w:t>
            </w:r>
            <w:proofErr w:type="gramEnd"/>
            <w:r w:rsidRPr="00CA2D6C">
              <w:rPr>
                <w:rFonts w:ascii="Verdana" w:hAnsi="Verdana"/>
                <w:sz w:val="24"/>
                <w:szCs w:val="24"/>
              </w:rPr>
              <w:t xml:space="preserve">  </w:t>
            </w:r>
          </w:p>
          <w:p w14:paraId="3AE71887" w14:textId="52C30584" w:rsidR="00CA2D6C" w:rsidRPr="00CA2D6C" w:rsidRDefault="00CA2D6C" w:rsidP="00CA2D6C">
            <w:pPr>
              <w:numPr>
                <w:ilvl w:val="0"/>
                <w:numId w:val="26"/>
              </w:numPr>
              <w:spacing w:after="15" w:line="242" w:lineRule="auto"/>
              <w:ind w:right="0" w:hanging="360"/>
              <w:rPr>
                <w:rFonts w:ascii="Verdana" w:hAnsi="Verdana"/>
                <w:sz w:val="24"/>
                <w:szCs w:val="24"/>
              </w:rPr>
            </w:pPr>
            <w:r w:rsidRPr="00CA2D6C">
              <w:rPr>
                <w:rFonts w:ascii="Verdana" w:hAnsi="Verdana"/>
                <w:sz w:val="24"/>
                <w:szCs w:val="24"/>
              </w:rPr>
              <w:t xml:space="preserve">Tenacious and resilient with the ability to drive strategy in to </w:t>
            </w:r>
            <w:proofErr w:type="gramStart"/>
            <w:r w:rsidRPr="00CA2D6C">
              <w:rPr>
                <w:rFonts w:ascii="Verdana" w:hAnsi="Verdana"/>
                <w:sz w:val="24"/>
                <w:szCs w:val="24"/>
              </w:rPr>
              <w:t>action</w:t>
            </w:r>
            <w:proofErr w:type="gramEnd"/>
          </w:p>
          <w:p w14:paraId="4EA4C0AB" w14:textId="77777777" w:rsidR="00CA2D6C" w:rsidRPr="00CA2D6C" w:rsidRDefault="00CA2D6C" w:rsidP="00CA2D6C">
            <w:pPr>
              <w:numPr>
                <w:ilvl w:val="0"/>
                <w:numId w:val="26"/>
              </w:numPr>
              <w:spacing w:after="0" w:line="259" w:lineRule="auto"/>
              <w:ind w:right="0" w:hanging="360"/>
              <w:rPr>
                <w:rFonts w:ascii="Verdana" w:hAnsi="Verdana"/>
                <w:sz w:val="24"/>
                <w:szCs w:val="24"/>
              </w:rPr>
            </w:pPr>
            <w:r w:rsidRPr="00CA2D6C">
              <w:rPr>
                <w:rFonts w:ascii="Verdana" w:hAnsi="Verdana"/>
                <w:sz w:val="24"/>
                <w:szCs w:val="24"/>
              </w:rPr>
              <w:t xml:space="preserve">Adaptable and skilled in navigating ambiguity.  </w:t>
            </w:r>
          </w:p>
          <w:p w14:paraId="218040DB" w14:textId="7FBB7BE8" w:rsidR="00CA2D6C" w:rsidRPr="00CA2D6C" w:rsidRDefault="00CA2D6C" w:rsidP="00CA2D6C">
            <w:pPr>
              <w:numPr>
                <w:ilvl w:val="0"/>
                <w:numId w:val="26"/>
              </w:numPr>
              <w:spacing w:after="15" w:line="242" w:lineRule="auto"/>
              <w:ind w:right="0" w:hanging="360"/>
              <w:rPr>
                <w:rFonts w:ascii="Verdana" w:hAnsi="Verdana"/>
                <w:sz w:val="24"/>
                <w:szCs w:val="24"/>
              </w:rPr>
            </w:pPr>
            <w:r w:rsidRPr="00CA2D6C">
              <w:rPr>
                <w:rFonts w:ascii="Verdana" w:hAnsi="Verdana"/>
                <w:sz w:val="24"/>
                <w:szCs w:val="24"/>
              </w:rPr>
              <w:t xml:space="preserve">Ability to provide “outside the box” yet business </w:t>
            </w:r>
            <w:proofErr w:type="spellStart"/>
            <w:r w:rsidRPr="00CA2D6C">
              <w:rPr>
                <w:rFonts w:ascii="Verdana" w:hAnsi="Verdana"/>
                <w:sz w:val="24"/>
                <w:szCs w:val="24"/>
              </w:rPr>
              <w:t>focussed</w:t>
            </w:r>
            <w:proofErr w:type="spellEnd"/>
            <w:r w:rsidRPr="00CA2D6C">
              <w:rPr>
                <w:rFonts w:ascii="Verdana" w:hAnsi="Verdana"/>
                <w:sz w:val="24"/>
                <w:szCs w:val="24"/>
              </w:rPr>
              <w:t xml:space="preserve"> and risk </w:t>
            </w:r>
            <w:proofErr w:type="gramStart"/>
            <w:r w:rsidRPr="00CA2D6C">
              <w:rPr>
                <w:rFonts w:ascii="Verdana" w:hAnsi="Verdana"/>
                <w:sz w:val="24"/>
                <w:szCs w:val="24"/>
              </w:rPr>
              <w:t>aware</w:t>
            </w:r>
            <w:proofErr w:type="gramEnd"/>
          </w:p>
          <w:p w14:paraId="5044D824" w14:textId="734D6519" w:rsidR="00CA2D6C" w:rsidRPr="00CA2D6C" w:rsidRDefault="00CA2D6C" w:rsidP="00CA2D6C">
            <w:pPr>
              <w:numPr>
                <w:ilvl w:val="0"/>
                <w:numId w:val="26"/>
              </w:numPr>
              <w:spacing w:after="13" w:line="242" w:lineRule="auto"/>
              <w:ind w:right="0" w:hanging="360"/>
              <w:rPr>
                <w:rFonts w:ascii="Verdana" w:hAnsi="Verdana"/>
                <w:sz w:val="24"/>
                <w:szCs w:val="24"/>
              </w:rPr>
            </w:pPr>
            <w:r w:rsidRPr="00CA2D6C">
              <w:rPr>
                <w:rFonts w:ascii="Verdana" w:hAnsi="Verdana"/>
                <w:sz w:val="24"/>
                <w:szCs w:val="24"/>
              </w:rPr>
              <w:lastRenderedPageBreak/>
              <w:t xml:space="preserve">Natural interest and empathy for people psychology and performance  </w:t>
            </w:r>
          </w:p>
          <w:p w14:paraId="7C24BAF6" w14:textId="77777777" w:rsidR="00CA2D6C" w:rsidRPr="00CA2D6C" w:rsidRDefault="00CA2D6C" w:rsidP="00CA2D6C">
            <w:pPr>
              <w:numPr>
                <w:ilvl w:val="0"/>
                <w:numId w:val="26"/>
              </w:numPr>
              <w:spacing w:after="0" w:line="259" w:lineRule="auto"/>
              <w:ind w:right="0" w:hanging="360"/>
              <w:rPr>
                <w:rFonts w:ascii="Verdana" w:hAnsi="Verdana"/>
                <w:sz w:val="24"/>
                <w:szCs w:val="24"/>
              </w:rPr>
            </w:pPr>
            <w:r w:rsidRPr="00CA2D6C">
              <w:rPr>
                <w:rFonts w:ascii="Verdana" w:hAnsi="Verdana"/>
                <w:sz w:val="24"/>
                <w:szCs w:val="24"/>
              </w:rPr>
              <w:t xml:space="preserve">Evidence of integrity and sound judgement  </w:t>
            </w:r>
          </w:p>
          <w:p w14:paraId="28256010" w14:textId="0849F3C4" w:rsidR="00CA2D6C" w:rsidRPr="00CA2D6C" w:rsidRDefault="00CA2D6C" w:rsidP="00CA2D6C">
            <w:pPr>
              <w:numPr>
                <w:ilvl w:val="0"/>
                <w:numId w:val="26"/>
              </w:numPr>
              <w:spacing w:after="0" w:line="242" w:lineRule="auto"/>
              <w:ind w:right="0" w:hanging="360"/>
              <w:rPr>
                <w:rFonts w:ascii="Verdana" w:hAnsi="Verdana"/>
                <w:sz w:val="24"/>
                <w:szCs w:val="24"/>
              </w:rPr>
            </w:pPr>
            <w:r w:rsidRPr="00CA2D6C">
              <w:rPr>
                <w:rFonts w:ascii="Verdana" w:hAnsi="Verdana"/>
                <w:sz w:val="24"/>
                <w:szCs w:val="24"/>
              </w:rPr>
              <w:t>Advanced ICT skills and competent in the full suite of Microsoft applications</w:t>
            </w:r>
          </w:p>
          <w:p w14:paraId="4EADABB8" w14:textId="77777777" w:rsidR="00996809" w:rsidRDefault="00996809" w:rsidP="00DE2642">
            <w:pPr>
              <w:spacing w:after="13" w:line="242" w:lineRule="auto"/>
              <w:ind w:left="360" w:right="0"/>
              <w:rPr>
                <w:rFonts w:ascii="Verdana" w:hAnsi="Verdana"/>
                <w:sz w:val="24"/>
                <w:szCs w:val="24"/>
              </w:rPr>
            </w:pPr>
          </w:p>
          <w:p w14:paraId="0EFD44B0" w14:textId="77A17F77" w:rsidR="00DE2642" w:rsidRPr="00DE2642" w:rsidRDefault="00DE2642" w:rsidP="00DE2642">
            <w:pPr>
              <w:spacing w:after="13" w:line="242" w:lineRule="auto"/>
              <w:ind w:left="360" w:right="0"/>
              <w:rPr>
                <w:rFonts w:ascii="Verdana" w:hAnsi="Verdana"/>
                <w:sz w:val="24"/>
                <w:szCs w:val="24"/>
              </w:rPr>
            </w:pPr>
            <w:r w:rsidRPr="00DE2642">
              <w:rPr>
                <w:rFonts w:ascii="Verdana" w:hAnsi="Verdana"/>
                <w:sz w:val="24"/>
                <w:szCs w:val="24"/>
              </w:rPr>
              <w:t>This post is designated as a casual car user.</w:t>
            </w:r>
          </w:p>
        </w:tc>
        <w:tc>
          <w:tcPr>
            <w:tcW w:w="1946" w:type="dxa"/>
          </w:tcPr>
          <w:p w14:paraId="6DDE028C" w14:textId="77777777" w:rsidR="00EA6071" w:rsidRPr="00AF42EE" w:rsidRDefault="00EA6071" w:rsidP="00EA6071">
            <w:pPr>
              <w:spacing w:after="0" w:line="259" w:lineRule="auto"/>
              <w:ind w:right="59"/>
              <w:jc w:val="center"/>
              <w:rPr>
                <w:rFonts w:ascii="Verdana" w:hAnsi="Verdana"/>
                <w:sz w:val="24"/>
                <w:szCs w:val="24"/>
              </w:rPr>
            </w:pPr>
            <w:r w:rsidRPr="00AF42EE">
              <w:rPr>
                <w:rFonts w:ascii="Verdana" w:hAnsi="Verdana"/>
                <w:sz w:val="24"/>
                <w:szCs w:val="24"/>
              </w:rPr>
              <w:lastRenderedPageBreak/>
              <w:t>A/I/T</w:t>
            </w:r>
          </w:p>
          <w:p w14:paraId="48F4025E" w14:textId="02EEA7D5" w:rsidR="00996809" w:rsidRPr="0041456C" w:rsidRDefault="00996809" w:rsidP="00996809">
            <w:pPr>
              <w:rPr>
                <w:rFonts w:ascii="Gill Sans MT" w:eastAsia="Gill Sans MT" w:hAnsi="Gill Sans MT"/>
              </w:rPr>
            </w:pPr>
          </w:p>
          <w:p w14:paraId="41C6BA5A" w14:textId="77777777" w:rsidR="00996809" w:rsidRPr="0041456C" w:rsidRDefault="00996809" w:rsidP="00996809">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48EF160E" w:rsidR="0041456C" w:rsidRPr="0041456C" w:rsidRDefault="001D63AB" w:rsidP="0041456C">
      <w:pPr>
        <w:jc w:val="both"/>
        <w:rPr>
          <w:rFonts w:ascii="Verdana" w:eastAsia="Gill Sans MT" w:hAnsi="Verdana" w:cs="Arial"/>
        </w:rPr>
      </w:pPr>
      <w:r>
        <w:rPr>
          <w:rFonts w:ascii="Verdana" w:eastAsia="Gill Sans MT" w:hAnsi="Verdana"/>
          <w:b/>
          <w:noProof/>
        </w:rPr>
        <w:drawing>
          <wp:inline distT="0" distB="0" distL="0" distR="0" wp14:anchorId="5D18E34C" wp14:editId="50EE8546">
            <wp:extent cx="499745" cy="243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r w:rsidR="0041456C" w:rsidRPr="0041456C">
        <w:rPr>
          <w:rFonts w:ascii="Verdana" w:eastAsia="Gill Sans MT" w:hAnsi="Verdana"/>
          <w:b/>
        </w:rPr>
        <w:t xml:space="preserve"> </w:t>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6"/>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26740"/>
    <w:multiLevelType w:val="hybridMultilevel"/>
    <w:tmpl w:val="E7CAE51C"/>
    <w:lvl w:ilvl="0" w:tplc="0809000F">
      <w:start w:val="1"/>
      <w:numFmt w:val="decimal"/>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1C3B39"/>
    <w:multiLevelType w:val="hybridMultilevel"/>
    <w:tmpl w:val="7FB60A68"/>
    <w:lvl w:ilvl="0" w:tplc="715A20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A6C69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D0D5B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5A221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F60FE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5095B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72191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478A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A167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8872A10"/>
    <w:multiLevelType w:val="hybridMultilevel"/>
    <w:tmpl w:val="E1C01CFE"/>
    <w:lvl w:ilvl="0" w:tplc="23FE39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0EF98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9889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4A43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A23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ECD3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E02A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E666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E24A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E52E68"/>
    <w:multiLevelType w:val="hybridMultilevel"/>
    <w:tmpl w:val="1A22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5122AF"/>
    <w:multiLevelType w:val="hybridMultilevel"/>
    <w:tmpl w:val="988819C6"/>
    <w:lvl w:ilvl="0" w:tplc="2446E6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F6BF3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3C24B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DCECC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AC02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76E75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6CCFA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F0064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BCA96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2" w15:restartNumberingAfterBreak="0">
    <w:nsid w:val="246A3C5E"/>
    <w:multiLevelType w:val="hybridMultilevel"/>
    <w:tmpl w:val="525ADDC4"/>
    <w:lvl w:ilvl="0" w:tplc="0809000F">
      <w:start w:val="1"/>
      <w:numFmt w:val="decimal"/>
      <w:lvlText w:val="%1."/>
      <w:lvlJc w:val="left"/>
      <w:pPr>
        <w:ind w:left="108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E7FE9"/>
    <w:multiLevelType w:val="hybridMultilevel"/>
    <w:tmpl w:val="C6D8DE80"/>
    <w:lvl w:ilvl="0" w:tplc="6ECE5D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48D32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E47A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60F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057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68B1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3CDF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C97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5CC49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7FF761A"/>
    <w:multiLevelType w:val="hybridMultilevel"/>
    <w:tmpl w:val="2AE8861C"/>
    <w:lvl w:ilvl="0" w:tplc="66F64DF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8AC64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A2C64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722AA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CA0B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3CCD0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62DB8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8A6F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AECE4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2" w15:restartNumberingAfterBreak="0">
    <w:nsid w:val="728D53A9"/>
    <w:multiLevelType w:val="hybridMultilevel"/>
    <w:tmpl w:val="E506B9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9D47CE9"/>
    <w:multiLevelType w:val="hybridMultilevel"/>
    <w:tmpl w:val="2B7EDFA6"/>
    <w:lvl w:ilvl="0" w:tplc="0809000F">
      <w:start w:val="1"/>
      <w:numFmt w:val="decimal"/>
      <w:lvlText w:val="%1."/>
      <w:lvlJc w:val="left"/>
      <w:pPr>
        <w:ind w:left="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CAA57AA"/>
    <w:multiLevelType w:val="hybridMultilevel"/>
    <w:tmpl w:val="A84E242C"/>
    <w:lvl w:ilvl="0" w:tplc="1B2248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0144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A4F07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044E6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84AB4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D8399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2897B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981E3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F2D4E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95212917">
    <w:abstractNumId w:val="5"/>
  </w:num>
  <w:num w:numId="2" w16cid:durableId="1447505865">
    <w:abstractNumId w:val="11"/>
  </w:num>
  <w:num w:numId="3" w16cid:durableId="499470037">
    <w:abstractNumId w:val="9"/>
  </w:num>
  <w:num w:numId="4" w16cid:durableId="475922576">
    <w:abstractNumId w:val="21"/>
  </w:num>
  <w:num w:numId="5" w16cid:durableId="1964458954">
    <w:abstractNumId w:val="4"/>
  </w:num>
  <w:num w:numId="6" w16cid:durableId="1504541025">
    <w:abstractNumId w:val="19"/>
  </w:num>
  <w:num w:numId="7" w16cid:durableId="1903982057">
    <w:abstractNumId w:val="17"/>
  </w:num>
  <w:num w:numId="8" w16cid:durableId="280694580">
    <w:abstractNumId w:val="22"/>
  </w:num>
  <w:num w:numId="9" w16cid:durableId="1787309150">
    <w:abstractNumId w:val="14"/>
  </w:num>
  <w:num w:numId="10" w16cid:durableId="582565324">
    <w:abstractNumId w:val="0"/>
  </w:num>
  <w:num w:numId="11" w16cid:durableId="564296707">
    <w:abstractNumId w:val="8"/>
  </w:num>
  <w:num w:numId="12" w16cid:durableId="245968600">
    <w:abstractNumId w:val="18"/>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13"/>
  </w:num>
  <w:num w:numId="16" w16cid:durableId="1099839673">
    <w:abstractNumId w:val="16"/>
  </w:num>
  <w:num w:numId="17" w16cid:durableId="712004679">
    <w:abstractNumId w:val="6"/>
  </w:num>
  <w:num w:numId="18" w16cid:durableId="976564731">
    <w:abstractNumId w:val="23"/>
  </w:num>
  <w:num w:numId="19" w16cid:durableId="2113697280">
    <w:abstractNumId w:val="15"/>
  </w:num>
  <w:num w:numId="20" w16cid:durableId="293826738">
    <w:abstractNumId w:val="7"/>
  </w:num>
  <w:num w:numId="21" w16cid:durableId="12070928">
    <w:abstractNumId w:val="12"/>
  </w:num>
  <w:num w:numId="22" w16cid:durableId="1290165637">
    <w:abstractNumId w:val="1"/>
  </w:num>
  <w:num w:numId="23" w16cid:durableId="665321894">
    <w:abstractNumId w:val="10"/>
  </w:num>
  <w:num w:numId="24" w16cid:durableId="1039935111">
    <w:abstractNumId w:val="24"/>
  </w:num>
  <w:num w:numId="25" w16cid:durableId="93328363">
    <w:abstractNumId w:val="3"/>
  </w:num>
  <w:num w:numId="26" w16cid:durableId="15347308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D6F0B"/>
    <w:rsid w:val="000E1403"/>
    <w:rsid w:val="000F5850"/>
    <w:rsid w:val="00101521"/>
    <w:rsid w:val="0010585E"/>
    <w:rsid w:val="00137512"/>
    <w:rsid w:val="00141D89"/>
    <w:rsid w:val="00161FE8"/>
    <w:rsid w:val="001661A9"/>
    <w:rsid w:val="001667C8"/>
    <w:rsid w:val="001A15EA"/>
    <w:rsid w:val="001D63AB"/>
    <w:rsid w:val="001E64F6"/>
    <w:rsid w:val="001F3113"/>
    <w:rsid w:val="0020240C"/>
    <w:rsid w:val="00213480"/>
    <w:rsid w:val="002141BE"/>
    <w:rsid w:val="0024334C"/>
    <w:rsid w:val="0024586E"/>
    <w:rsid w:val="00261654"/>
    <w:rsid w:val="00265281"/>
    <w:rsid w:val="002B07E1"/>
    <w:rsid w:val="002B4738"/>
    <w:rsid w:val="002D237E"/>
    <w:rsid w:val="002D413B"/>
    <w:rsid w:val="002D6BD4"/>
    <w:rsid w:val="002F6DE8"/>
    <w:rsid w:val="00316CA7"/>
    <w:rsid w:val="0034052A"/>
    <w:rsid w:val="00366F6C"/>
    <w:rsid w:val="003739AB"/>
    <w:rsid w:val="003E7AA3"/>
    <w:rsid w:val="003F50AB"/>
    <w:rsid w:val="0041456C"/>
    <w:rsid w:val="004419DB"/>
    <w:rsid w:val="004500D6"/>
    <w:rsid w:val="00465664"/>
    <w:rsid w:val="004C58E3"/>
    <w:rsid w:val="004E2C1E"/>
    <w:rsid w:val="004E4B9C"/>
    <w:rsid w:val="005230D6"/>
    <w:rsid w:val="00535B0F"/>
    <w:rsid w:val="00577B86"/>
    <w:rsid w:val="005B1A7F"/>
    <w:rsid w:val="005D467F"/>
    <w:rsid w:val="00636F40"/>
    <w:rsid w:val="00671CC9"/>
    <w:rsid w:val="00673812"/>
    <w:rsid w:val="00694F75"/>
    <w:rsid w:val="006D6E0A"/>
    <w:rsid w:val="006F0D78"/>
    <w:rsid w:val="0070227B"/>
    <w:rsid w:val="00705E4A"/>
    <w:rsid w:val="00770B6C"/>
    <w:rsid w:val="00792EE5"/>
    <w:rsid w:val="00797BFE"/>
    <w:rsid w:val="007A31D6"/>
    <w:rsid w:val="007A35B3"/>
    <w:rsid w:val="007A6708"/>
    <w:rsid w:val="007D238C"/>
    <w:rsid w:val="0080309F"/>
    <w:rsid w:val="00816AA1"/>
    <w:rsid w:val="00841A14"/>
    <w:rsid w:val="00872B70"/>
    <w:rsid w:val="00880AB4"/>
    <w:rsid w:val="0088737B"/>
    <w:rsid w:val="008B4F3B"/>
    <w:rsid w:val="008E17A6"/>
    <w:rsid w:val="00934368"/>
    <w:rsid w:val="00942A7C"/>
    <w:rsid w:val="009446C3"/>
    <w:rsid w:val="009543ED"/>
    <w:rsid w:val="00955E0E"/>
    <w:rsid w:val="0096580A"/>
    <w:rsid w:val="0097248E"/>
    <w:rsid w:val="00977EA1"/>
    <w:rsid w:val="0098215C"/>
    <w:rsid w:val="0099470D"/>
    <w:rsid w:val="00996809"/>
    <w:rsid w:val="009C5079"/>
    <w:rsid w:val="009D51A0"/>
    <w:rsid w:val="009F21CD"/>
    <w:rsid w:val="00A1710E"/>
    <w:rsid w:val="00A34FE9"/>
    <w:rsid w:val="00A645DA"/>
    <w:rsid w:val="00A761DD"/>
    <w:rsid w:val="00AA6AE1"/>
    <w:rsid w:val="00AC7325"/>
    <w:rsid w:val="00AD6686"/>
    <w:rsid w:val="00AF42EE"/>
    <w:rsid w:val="00B32836"/>
    <w:rsid w:val="00B646F2"/>
    <w:rsid w:val="00B9509B"/>
    <w:rsid w:val="00B95B86"/>
    <w:rsid w:val="00BA0C02"/>
    <w:rsid w:val="00BB233B"/>
    <w:rsid w:val="00BD697B"/>
    <w:rsid w:val="00C003AD"/>
    <w:rsid w:val="00C055B5"/>
    <w:rsid w:val="00C20BE9"/>
    <w:rsid w:val="00C302E9"/>
    <w:rsid w:val="00C40261"/>
    <w:rsid w:val="00C67FE3"/>
    <w:rsid w:val="00C86E78"/>
    <w:rsid w:val="00C91ECF"/>
    <w:rsid w:val="00CA2D6C"/>
    <w:rsid w:val="00CA45C1"/>
    <w:rsid w:val="00CB185C"/>
    <w:rsid w:val="00CD038B"/>
    <w:rsid w:val="00CE4FDD"/>
    <w:rsid w:val="00CE77D4"/>
    <w:rsid w:val="00CF33CD"/>
    <w:rsid w:val="00D01CE1"/>
    <w:rsid w:val="00D570E7"/>
    <w:rsid w:val="00D94AF6"/>
    <w:rsid w:val="00DA5908"/>
    <w:rsid w:val="00DB70A1"/>
    <w:rsid w:val="00DC5B97"/>
    <w:rsid w:val="00DE2642"/>
    <w:rsid w:val="00DF0A92"/>
    <w:rsid w:val="00E54ACA"/>
    <w:rsid w:val="00EA6071"/>
    <w:rsid w:val="00EB0942"/>
    <w:rsid w:val="00EC0C4E"/>
    <w:rsid w:val="00EE50CC"/>
    <w:rsid w:val="00F45A05"/>
    <w:rsid w:val="00F512AB"/>
    <w:rsid w:val="00F72F3D"/>
    <w:rsid w:val="00F764C2"/>
    <w:rsid w:val="00F86D70"/>
    <w:rsid w:val="00FC632D"/>
    <w:rsid w:val="00FD1269"/>
    <w:rsid w:val="00FE28F9"/>
    <w:rsid w:val="00FE537E"/>
    <w:rsid w:val="02970591"/>
    <w:rsid w:val="0306DE1A"/>
    <w:rsid w:val="044317F1"/>
    <w:rsid w:val="065245B9"/>
    <w:rsid w:val="071A9307"/>
    <w:rsid w:val="0739E74C"/>
    <w:rsid w:val="0C09183C"/>
    <w:rsid w:val="0EA37623"/>
    <w:rsid w:val="0F96BF93"/>
    <w:rsid w:val="0FBBC53A"/>
    <w:rsid w:val="10F4C3C6"/>
    <w:rsid w:val="11053D4C"/>
    <w:rsid w:val="129675A0"/>
    <w:rsid w:val="12DCB650"/>
    <w:rsid w:val="12EBF8CD"/>
    <w:rsid w:val="147886B1"/>
    <w:rsid w:val="14C029AF"/>
    <w:rsid w:val="15BF8612"/>
    <w:rsid w:val="1777271E"/>
    <w:rsid w:val="18B353DE"/>
    <w:rsid w:val="1A9D47F1"/>
    <w:rsid w:val="202E4248"/>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332BDB9"/>
    <w:rsid w:val="54311B3E"/>
    <w:rsid w:val="55750972"/>
    <w:rsid w:val="55AAF8B7"/>
    <w:rsid w:val="58605E87"/>
    <w:rsid w:val="587478F2"/>
    <w:rsid w:val="58914E8E"/>
    <w:rsid w:val="58DBFE7C"/>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5" w:line="250" w:lineRule="auto"/>
        <w:ind w:right="62"/>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Normal"/>
    <w:link w:val="Heading1Char"/>
    <w:uiPriority w:val="9"/>
    <w:qFormat/>
    <w:rsid w:val="00DA5908"/>
    <w:pPr>
      <w:keepNext/>
      <w:keepLines/>
      <w:spacing w:after="0" w:line="259" w:lineRule="auto"/>
      <w:ind w:left="10" w:hanging="10"/>
      <w:outlineLvl w:val="0"/>
    </w:pPr>
    <w:rPr>
      <w:rFonts w:ascii="Arial" w:eastAsia="Arial" w:hAnsi="Arial" w:cs="Arial"/>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DA5908"/>
    <w:rPr>
      <w:rFonts w:ascii="Arial" w:eastAsia="Arial" w:hAnsi="Arial" w:cs="Arial"/>
      <w:b/>
      <w:color w:val="000000"/>
      <w:sz w:val="24"/>
      <w:lang w:val="en-GB" w:eastAsia="en-GB"/>
    </w:rPr>
  </w:style>
  <w:style w:type="paragraph" w:styleId="Revision">
    <w:name w:val="Revision"/>
    <w:hidden/>
    <w:uiPriority w:val="99"/>
    <w:semiHidden/>
    <w:rsid w:val="00AF42EE"/>
    <w:pPr>
      <w:spacing w:after="0" w:line="240" w:lineRule="auto"/>
      <w:ind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eopleprofession.cipd.org/Images/full-standards-download-v2_tcm29-50113.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opleprofession.cipd.org/Images/full-standards-download-v2_tcm29-501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809f247-91c8-4c12-bf0c-0ad48c29d5e9"/>
    <ds:schemaRef ds:uri="419b95a3-ce3a-49f0-a34c-ab50080338b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2821</Words>
  <Characters>16082</Characters>
  <Application>Microsoft Office Word</Application>
  <DocSecurity>0</DocSecurity>
  <Lines>134</Lines>
  <Paragraphs>37</Paragraphs>
  <ScaleCrop>false</ScaleCrop>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Bourne-Jones, Auralia (Corporate)</cp:lastModifiedBy>
  <cp:revision>2</cp:revision>
  <dcterms:created xsi:type="dcterms:W3CDTF">2023-06-06T15:50:00Z</dcterms:created>
  <dcterms:modified xsi:type="dcterms:W3CDTF">2023-06-06T15:50:00Z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