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D30F1" w14:textId="40C3A562" w:rsidR="00D05DC9" w:rsidRDefault="001F3113" w:rsidP="0094343E">
      <w:pPr>
        <w:pStyle w:val="JobTitle"/>
        <w:ind w:right="-77"/>
        <w:rPr>
          <w:sz w:val="32"/>
          <w:szCs w:val="32"/>
        </w:rPr>
      </w:pPr>
      <w:r w:rsidRPr="001F3113">
        <w:drawing>
          <wp:anchor distT="0" distB="0" distL="114300" distR="114300" simplePos="0" relativeHeight="251658240" behindDoc="1" locked="0" layoutInCell="1" allowOverlap="1" wp14:anchorId="1A849A04" wp14:editId="6B3D73C1">
            <wp:simplePos x="0" y="0"/>
            <wp:positionH relativeFrom="column">
              <wp:posOffset>-120015</wp:posOffset>
            </wp:positionH>
            <wp:positionV relativeFrom="paragraph">
              <wp:posOffset>-68580</wp:posOffset>
            </wp:positionV>
            <wp:extent cx="6116320" cy="9207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0750"/>
                    </a:xfrm>
                    <a:prstGeom prst="rect">
                      <a:avLst/>
                    </a:prstGeom>
                    <a:noFill/>
                    <a:ln>
                      <a:noFill/>
                    </a:ln>
                  </pic:spPr>
                </pic:pic>
              </a:graphicData>
            </a:graphic>
            <wp14:sizeRelH relativeFrom="page">
              <wp14:pctWidth>0</wp14:pctWidth>
            </wp14:sizeRelH>
            <wp14:sizeRelV relativeFrom="page">
              <wp14:pctHeight>0</wp14:pctHeight>
            </wp14:sizeRelV>
          </wp:anchor>
        </w:drawing>
      </w:r>
      <w:r w:rsidR="30E9867A" w:rsidRPr="51719A25">
        <w:rPr>
          <w:sz w:val="32"/>
          <w:szCs w:val="32"/>
        </w:rPr>
        <w:t>Job Title</w:t>
      </w:r>
      <w:r w:rsidR="49A15F79" w:rsidRPr="51719A25">
        <w:rPr>
          <w:sz w:val="32"/>
          <w:szCs w:val="32"/>
        </w:rPr>
        <w:t xml:space="preserve">    </w:t>
      </w:r>
      <w:r w:rsidR="000B6EE9">
        <w:rPr>
          <w:sz w:val="32"/>
          <w:szCs w:val="32"/>
        </w:rPr>
        <w:t>Digital Infrastructure Coordinator</w:t>
      </w:r>
      <w:r w:rsidR="49A15F79" w:rsidRPr="51719A25">
        <w:rPr>
          <w:sz w:val="32"/>
          <w:szCs w:val="32"/>
        </w:rPr>
        <w:t xml:space="preserve">                                          </w:t>
      </w:r>
    </w:p>
    <w:p w14:paraId="18320E88" w14:textId="2D7F0FBA" w:rsidR="00816AA1" w:rsidRDefault="49A15F79" w:rsidP="00D81FE9">
      <w:pPr>
        <w:pStyle w:val="JobTitle"/>
        <w:ind w:right="774"/>
        <w:rPr>
          <w:sz w:val="32"/>
          <w:szCs w:val="32"/>
        </w:rPr>
      </w:pPr>
      <w:r w:rsidRPr="3337517E">
        <w:rPr>
          <w:sz w:val="32"/>
          <w:szCs w:val="32"/>
        </w:rPr>
        <w:t>Grade</w:t>
      </w:r>
      <w:r w:rsidR="41D18CB4" w:rsidRPr="3337517E">
        <w:rPr>
          <w:sz w:val="32"/>
          <w:szCs w:val="32"/>
        </w:rPr>
        <w:t xml:space="preserve"> </w:t>
      </w:r>
      <w:r w:rsidR="000B6EE9">
        <w:rPr>
          <w:sz w:val="32"/>
          <w:szCs w:val="32"/>
        </w:rPr>
        <w:tab/>
      </w:r>
      <w:r w:rsidR="00A37D45">
        <w:rPr>
          <w:sz w:val="32"/>
          <w:szCs w:val="32"/>
        </w:rPr>
        <w:t xml:space="preserve">  </w:t>
      </w:r>
      <w:r w:rsidR="000B6EE9">
        <w:rPr>
          <w:sz w:val="32"/>
          <w:szCs w:val="32"/>
        </w:rPr>
        <w:t xml:space="preserve"> 10</w:t>
      </w:r>
    </w:p>
    <w:p w14:paraId="12C8BA94" w14:textId="1952FD02" w:rsidR="13E7D087" w:rsidRDefault="13E7D087" w:rsidP="00D81FE9">
      <w:pPr>
        <w:pStyle w:val="JobTitle"/>
        <w:ind w:right="774"/>
      </w:pPr>
    </w:p>
    <w:p w14:paraId="449A529D" w14:textId="77777777" w:rsidR="00D05DC9" w:rsidRDefault="00D05DC9" w:rsidP="00D81FE9">
      <w:pPr>
        <w:pStyle w:val="JobTitle"/>
        <w:ind w:right="774"/>
        <w:rPr>
          <w:rFonts w:eastAsia="Verdana" w:cs="Verdana"/>
          <w:b/>
          <w:bCs/>
          <w:color w:val="auto"/>
          <w:sz w:val="24"/>
          <w:szCs w:val="24"/>
        </w:rPr>
      </w:pPr>
    </w:p>
    <w:p w14:paraId="05EF42B5" w14:textId="2417EAE0" w:rsidR="001F3113" w:rsidRDefault="49A15F79" w:rsidP="00D81FE9">
      <w:pPr>
        <w:pStyle w:val="JobTitle"/>
        <w:ind w:right="774"/>
        <w:rPr>
          <w:rFonts w:eastAsia="Verdana" w:cs="Verdana"/>
          <w:b/>
          <w:bCs/>
          <w:color w:val="auto"/>
          <w:sz w:val="24"/>
          <w:szCs w:val="24"/>
        </w:rPr>
      </w:pPr>
      <w:r w:rsidRPr="13E7D087">
        <w:rPr>
          <w:rFonts w:eastAsia="Verdana" w:cs="Verdana"/>
          <w:b/>
          <w:bCs/>
          <w:color w:val="auto"/>
          <w:sz w:val="24"/>
          <w:szCs w:val="24"/>
        </w:rPr>
        <w:t xml:space="preserve">Our Vision </w:t>
      </w:r>
    </w:p>
    <w:p w14:paraId="0CD5DDD9" w14:textId="7B901CBC" w:rsidR="1777271E" w:rsidRDefault="1777271E" w:rsidP="00D81FE9">
      <w:pPr>
        <w:spacing w:line="288" w:lineRule="auto"/>
        <w:ind w:right="774"/>
        <w:jc w:val="both"/>
        <w:rPr>
          <w:rFonts w:ascii="Verdana" w:eastAsia="Verdana" w:hAnsi="Verdana" w:cs="Verdana"/>
          <w:sz w:val="24"/>
          <w:szCs w:val="24"/>
        </w:rPr>
      </w:pPr>
      <w:r w:rsidRPr="18B353DE">
        <w:rPr>
          <w:rFonts w:ascii="Segoe UI" w:eastAsia="Segoe UI" w:hAnsi="Segoe UI" w:cs="Segoe UI"/>
          <w:color w:val="323130"/>
          <w:sz w:val="27"/>
          <w:szCs w:val="27"/>
        </w:rPr>
        <w:t xml:space="preserve">An innovative, ambitious and sustainable county, where everyone </w:t>
      </w:r>
      <w:proofErr w:type="gramStart"/>
      <w:r w:rsidRPr="18B353DE">
        <w:rPr>
          <w:rFonts w:ascii="Segoe UI" w:eastAsia="Segoe UI" w:hAnsi="Segoe UI" w:cs="Segoe UI"/>
          <w:color w:val="323130"/>
          <w:sz w:val="27"/>
          <w:szCs w:val="27"/>
        </w:rPr>
        <w:t>has the opportunity to</w:t>
      </w:r>
      <w:proofErr w:type="gramEnd"/>
      <w:r w:rsidRPr="18B353DE">
        <w:rPr>
          <w:rFonts w:ascii="Segoe UI" w:eastAsia="Segoe UI" w:hAnsi="Segoe UI" w:cs="Segoe UI"/>
          <w:color w:val="323130"/>
          <w:sz w:val="27"/>
          <w:szCs w:val="27"/>
        </w:rPr>
        <w:t xml:space="preserve"> prosper, be healthy and happy.</w:t>
      </w:r>
    </w:p>
    <w:p w14:paraId="7C9A647E" w14:textId="6874233B" w:rsidR="00816AA1" w:rsidRDefault="00816AA1" w:rsidP="00D81FE9">
      <w:pPr>
        <w:pStyle w:val="Body-Bold"/>
        <w:ind w:right="774"/>
        <w:rPr>
          <w:rFonts w:cs="Avenir Roman"/>
        </w:rPr>
      </w:pPr>
      <w:r>
        <w:t>Our Outcomes</w:t>
      </w:r>
    </w:p>
    <w:p w14:paraId="4300B294" w14:textId="7071A81E" w:rsidR="72F261EF" w:rsidRDefault="72F261EF" w:rsidP="00D81FE9">
      <w:pPr>
        <w:pStyle w:val="Bullets"/>
        <w:numPr>
          <w:ilvl w:val="0"/>
          <w:numId w:val="0"/>
        </w:numPr>
        <w:ind w:right="774"/>
      </w:pPr>
      <w:r w:rsidRPr="2B77B527">
        <w:rPr>
          <w:rFonts w:eastAsia="Verdana" w:cs="Verdana"/>
          <w:color w:val="000000" w:themeColor="text1"/>
          <w:lang w:val="en-US"/>
        </w:rPr>
        <w:t>We want everyone in Staffordshire to:</w:t>
      </w:r>
    </w:p>
    <w:p w14:paraId="22B254F2" w14:textId="09F508C5" w:rsidR="72F261EF" w:rsidRPr="00E300A7" w:rsidRDefault="72F261EF" w:rsidP="00E300A7">
      <w:pPr>
        <w:pStyle w:val="Bullets"/>
        <w:spacing w:before="240"/>
        <w:ind w:right="774"/>
      </w:pPr>
      <w:r w:rsidRPr="00E300A7">
        <w:t>Have access to more good jobs and share the benefit of economic growth</w:t>
      </w:r>
      <w:r w:rsidR="00E300A7">
        <w:t>.</w:t>
      </w:r>
    </w:p>
    <w:p w14:paraId="28E3450F" w14:textId="185E3547" w:rsidR="72F261EF" w:rsidRPr="00E300A7" w:rsidRDefault="72F261EF" w:rsidP="00E300A7">
      <w:pPr>
        <w:pStyle w:val="Bullets"/>
        <w:spacing w:before="240"/>
        <w:ind w:right="774"/>
      </w:pPr>
      <w:r w:rsidRPr="00E300A7">
        <w:t>Live in thriving and sustainable communities</w:t>
      </w:r>
      <w:r w:rsidR="00E300A7">
        <w:t>.</w:t>
      </w:r>
    </w:p>
    <w:p w14:paraId="1AC7E5C4" w14:textId="712E91BF" w:rsidR="72F261EF" w:rsidRPr="00E300A7" w:rsidRDefault="72F261EF" w:rsidP="00E300A7">
      <w:pPr>
        <w:pStyle w:val="Bullets"/>
        <w:spacing w:before="240"/>
        <w:ind w:right="774"/>
      </w:pPr>
      <w:r w:rsidRPr="00E300A7">
        <w:t>Be healthier and more independent for longer</w:t>
      </w:r>
      <w:r w:rsidR="00E300A7">
        <w:t>.</w:t>
      </w:r>
    </w:p>
    <w:p w14:paraId="6D7B56E3" w14:textId="77777777" w:rsidR="00816AA1" w:rsidRDefault="00816AA1" w:rsidP="00D81FE9">
      <w:pPr>
        <w:pStyle w:val="Body-Bold"/>
        <w:ind w:right="774"/>
        <w:rPr>
          <w:rFonts w:cs="Avenir Roman"/>
        </w:rPr>
      </w:pPr>
      <w:r w:rsidRPr="00816AA1">
        <w:t>Our Values</w:t>
      </w:r>
    </w:p>
    <w:p w14:paraId="3D86C2FA" w14:textId="65AD5103" w:rsidR="00816AA1" w:rsidRPr="00816AA1" w:rsidRDefault="00816AA1" w:rsidP="00D81FE9">
      <w:pPr>
        <w:pStyle w:val="Body-text"/>
        <w:ind w:right="774"/>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r w:rsidR="223EC753" w:rsidRPr="45275101">
        <w:rPr>
          <w:rFonts w:eastAsiaTheme="minorEastAsia"/>
          <w:color w:val="000000" w:themeColor="text1"/>
          <w:lang w:val="en-US"/>
        </w:rPr>
        <w:t>flourish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7EC295AA" w:rsidR="00816AA1" w:rsidRPr="001F3113" w:rsidRDefault="00816AA1" w:rsidP="00D81FE9">
      <w:pPr>
        <w:pStyle w:val="Bullets"/>
        <w:spacing w:before="240"/>
        <w:ind w:right="774"/>
      </w:pPr>
      <w:r>
        <w:t xml:space="preserve">Ambitious – We are ambitious for our communities and </w:t>
      </w:r>
      <w:r w:rsidR="65E9A44D">
        <w:t>the people of Staffordshire</w:t>
      </w:r>
    </w:p>
    <w:p w14:paraId="7FAB97AC" w14:textId="58EF0E79" w:rsidR="00816AA1" w:rsidRPr="001F3113" w:rsidRDefault="00816AA1" w:rsidP="00D81FE9">
      <w:pPr>
        <w:pStyle w:val="Bullets"/>
        <w:ind w:right="774"/>
      </w:pPr>
      <w:r>
        <w:t xml:space="preserve">Courageous – We recognise our challenges and are prepared to make </w:t>
      </w:r>
      <w:r>
        <w:br/>
        <w:t>courageous decisions</w:t>
      </w:r>
    </w:p>
    <w:p w14:paraId="74E6A9A0" w14:textId="553A484D" w:rsidR="00816AA1" w:rsidRPr="001F3113" w:rsidRDefault="00816AA1" w:rsidP="00D81FE9">
      <w:pPr>
        <w:pStyle w:val="Bullets"/>
        <w:ind w:right="774"/>
      </w:pPr>
      <w:r>
        <w:t xml:space="preserve">Empowering – We empower and support our people by giving them </w:t>
      </w:r>
      <w:r>
        <w:br/>
        <w:t>the opportunity to do their jobs well.</w:t>
      </w:r>
    </w:p>
    <w:p w14:paraId="1BE7BF4F" w14:textId="72B64892" w:rsidR="00946BBF" w:rsidRDefault="00816AA1" w:rsidP="002F2821">
      <w:pPr>
        <w:pStyle w:val="Body-Bold"/>
        <w:ind w:right="774"/>
      </w:pPr>
      <w:r>
        <w:t>About the Service</w:t>
      </w:r>
    </w:p>
    <w:p w14:paraId="24A2E78F" w14:textId="77777777" w:rsidR="00946BBF" w:rsidRDefault="00946BBF" w:rsidP="00946BBF">
      <w:pPr>
        <w:pStyle w:val="Body-text"/>
        <w:ind w:right="774"/>
      </w:pPr>
      <w:r w:rsidRPr="00946BBF">
        <w:t xml:space="preserve">Staffordshire County Council is one of the largest local authorities in the UK with an ambitious vision for Staffordshire and its people. Achievement </w:t>
      </w:r>
      <w:r w:rsidRPr="00946BBF">
        <w:lastRenderedPageBreak/>
        <w:t xml:space="preserve">of that vision will be underpinned by the support of the county council’s Economy, Infrastructure and Skills directorate (EIS).  The vision for EIS is to help Staffordshire’s economy grow, so that everyone has the opportunity of a good job and good prospects in a beautiful, safe, accessible, vibrant, cultural, prosperous, business friendly and sustainable county. </w:t>
      </w:r>
    </w:p>
    <w:p w14:paraId="6F11ABFA" w14:textId="32740A70" w:rsidR="00097270" w:rsidRPr="002D413B" w:rsidRDefault="00097270" w:rsidP="00097270">
      <w:pPr>
        <w:pStyle w:val="Body-text"/>
        <w:ind w:right="774"/>
        <w:rPr>
          <w:b/>
          <w:bCs/>
          <w:color w:val="000000" w:themeColor="text1"/>
        </w:rPr>
      </w:pPr>
      <w:r w:rsidRPr="0C09183C">
        <w:rPr>
          <w:b/>
          <w:bCs/>
          <w:color w:val="000000" w:themeColor="text1"/>
        </w:rPr>
        <w:t>About the Role</w:t>
      </w:r>
      <w:r w:rsidR="00DF5A76">
        <w:rPr>
          <w:b/>
          <w:bCs/>
          <w:color w:val="000000" w:themeColor="text1"/>
        </w:rPr>
        <w:t>:</w:t>
      </w:r>
    </w:p>
    <w:p w14:paraId="421FD979" w14:textId="783436DF" w:rsidR="001C16BA" w:rsidRDefault="001C16BA" w:rsidP="001C16BA">
      <w:pPr>
        <w:pStyle w:val="Body-text"/>
        <w:ind w:right="774"/>
      </w:pPr>
      <w:r w:rsidRPr="001C16BA">
        <w:t xml:space="preserve">The digital infrastructure programme sits within the EI&amp;S directorate.  It is part of a multi-disciplinary team whose purpose is to deliver the digital connectivity vision for Staffordshire.  The vision is that “Staffordshire will be a county with access to 100% gigabit connectivity by 2030”. This vision will be taken forward by the Digital Infrastructure Strategic Framework (DISF).  The objectives of which are: </w:t>
      </w:r>
    </w:p>
    <w:p w14:paraId="5AE6CA5A" w14:textId="77777777" w:rsidR="001C16BA" w:rsidRDefault="001C16BA" w:rsidP="001C16BA">
      <w:pPr>
        <w:pStyle w:val="Body-text"/>
        <w:numPr>
          <w:ilvl w:val="0"/>
          <w:numId w:val="19"/>
        </w:numPr>
        <w:ind w:right="774"/>
      </w:pPr>
      <w:r w:rsidRPr="001C16BA">
        <w:t xml:space="preserve">To enable and accelerate delivery of gigabit capable technologies and infrastructure to provide full access. </w:t>
      </w:r>
    </w:p>
    <w:p w14:paraId="62EDBEE7" w14:textId="77777777" w:rsidR="001C16BA" w:rsidRDefault="001C16BA" w:rsidP="001C16BA">
      <w:pPr>
        <w:pStyle w:val="Body-text"/>
        <w:numPr>
          <w:ilvl w:val="0"/>
          <w:numId w:val="19"/>
        </w:numPr>
        <w:ind w:right="774"/>
      </w:pPr>
      <w:r w:rsidRPr="001C16BA">
        <w:t xml:space="preserve">To </w:t>
      </w:r>
      <w:proofErr w:type="spellStart"/>
      <w:r w:rsidRPr="001C16BA">
        <w:t>maximise</w:t>
      </w:r>
      <w:proofErr w:type="spellEnd"/>
      <w:r w:rsidRPr="001C16BA">
        <w:t xml:space="preserve"> the opportunities and benefits of 5G across Staffordshire.  </w:t>
      </w:r>
    </w:p>
    <w:p w14:paraId="55C18673" w14:textId="77777777" w:rsidR="001C16BA" w:rsidRDefault="001C16BA" w:rsidP="001C16BA">
      <w:pPr>
        <w:pStyle w:val="Body-text"/>
        <w:numPr>
          <w:ilvl w:val="0"/>
          <w:numId w:val="19"/>
        </w:numPr>
        <w:ind w:right="774"/>
      </w:pPr>
      <w:r w:rsidRPr="001C16BA">
        <w:t xml:space="preserve">To enable rural and digitally isolated communities where market intervention has failed.  </w:t>
      </w:r>
    </w:p>
    <w:p w14:paraId="1A3E7F84" w14:textId="35DE060B" w:rsidR="001C16BA" w:rsidRDefault="001C16BA" w:rsidP="001C16BA">
      <w:pPr>
        <w:pStyle w:val="Body-text"/>
        <w:numPr>
          <w:ilvl w:val="0"/>
          <w:numId w:val="19"/>
        </w:numPr>
        <w:ind w:right="774"/>
      </w:pPr>
      <w:r w:rsidRPr="001C16BA">
        <w:t xml:space="preserve">To enable the growth of the digital economy in Staffordshire.  </w:t>
      </w:r>
    </w:p>
    <w:p w14:paraId="165F04A4" w14:textId="1A8262CA" w:rsidR="00EE15FD" w:rsidRDefault="001C16BA" w:rsidP="009C74F6">
      <w:pPr>
        <w:pStyle w:val="Body-text"/>
        <w:ind w:right="774"/>
      </w:pPr>
      <w:r w:rsidRPr="001C16BA">
        <w:t>The Digital Infrastructure Co-</w:t>
      </w:r>
      <w:proofErr w:type="spellStart"/>
      <w:r w:rsidRPr="001C16BA">
        <w:t>ordinator</w:t>
      </w:r>
      <w:proofErr w:type="spellEnd"/>
      <w:r w:rsidRPr="001C16BA">
        <w:t xml:space="preserve"> will contribute to the provision of specialist advice and support in all elements of commissioning, needs assessment, project design and business case development for digital infrastructure connectivity </w:t>
      </w:r>
      <w:proofErr w:type="spellStart"/>
      <w:r w:rsidRPr="001C16BA">
        <w:t>programmes</w:t>
      </w:r>
      <w:proofErr w:type="spellEnd"/>
      <w:r w:rsidRPr="001C16BA">
        <w:t>.  The role will support the Head of Digital Infrastructure to ensure that Staffordshire’s digital connectivity demands are met in delivering the digital connectivity vision.  The post holder will be expected to be flexible across a broad and diverse operating environment using personal and technical skills to ensure the maximum benefits from digital connectivity are reali</w:t>
      </w:r>
      <w:r>
        <w:t>s</w:t>
      </w:r>
      <w:r w:rsidRPr="001C16BA">
        <w:t xml:space="preserve">ed. </w:t>
      </w:r>
    </w:p>
    <w:p w14:paraId="1FC3286B" w14:textId="12B7204E" w:rsidR="00816AA1" w:rsidRPr="00816AA1" w:rsidRDefault="00816AA1" w:rsidP="00D81FE9">
      <w:pPr>
        <w:pStyle w:val="Body-Bold"/>
        <w:ind w:right="774"/>
      </w:pPr>
      <w:r w:rsidRPr="00816AA1">
        <w:t>Reporting Relationships</w:t>
      </w:r>
    </w:p>
    <w:p w14:paraId="4A748012" w14:textId="4D3D5359" w:rsidR="0C09183C" w:rsidRDefault="00816AA1" w:rsidP="009C74F6">
      <w:pPr>
        <w:pStyle w:val="Body-Bold"/>
        <w:ind w:right="774"/>
      </w:pPr>
      <w:r>
        <w:t xml:space="preserve">Responsible to: </w:t>
      </w:r>
      <w:r w:rsidR="00DF5A76">
        <w:t>The Digital Infrastructure Coordinator</w:t>
      </w:r>
    </w:p>
    <w:p w14:paraId="0ADF243F" w14:textId="77777777" w:rsidR="0041456C" w:rsidRPr="00153F0B" w:rsidRDefault="0041456C" w:rsidP="00D81FE9">
      <w:pPr>
        <w:pStyle w:val="Body-Bold"/>
        <w:spacing w:line="240" w:lineRule="auto"/>
        <w:ind w:right="774"/>
      </w:pPr>
      <w:r>
        <w:lastRenderedPageBreak/>
        <w:t xml:space="preserve">Key Accountabilities: </w:t>
      </w:r>
    </w:p>
    <w:p w14:paraId="1BC99F53" w14:textId="42BD7EA9" w:rsidR="00A357BC" w:rsidRDefault="00A357BC" w:rsidP="00A357BC">
      <w:pPr>
        <w:pStyle w:val="Body-text"/>
        <w:numPr>
          <w:ilvl w:val="0"/>
          <w:numId w:val="22"/>
        </w:numPr>
        <w:ind w:right="774"/>
      </w:pPr>
      <w:r w:rsidRPr="00A357BC">
        <w:t xml:space="preserve">Support the development and delivery of the Digital Infrastructure Strategic Framework, identifying areas of risk, opportunity and improvement and implementing corresponding priorities and actions with Member and Officer engagement in accordance with reporting, decision making and constitution of the Council during the evolution of the framework.  </w:t>
      </w:r>
    </w:p>
    <w:p w14:paraId="7B8E1BA1" w14:textId="11F0E7E6" w:rsidR="00A357BC" w:rsidRDefault="00A357BC" w:rsidP="00A357BC">
      <w:pPr>
        <w:pStyle w:val="Body-text"/>
        <w:numPr>
          <w:ilvl w:val="0"/>
          <w:numId w:val="22"/>
        </w:numPr>
        <w:ind w:right="774"/>
      </w:pPr>
      <w:r w:rsidRPr="00A357BC">
        <w:t xml:space="preserve">Co-ordinate and support the development and implementation of evidence-based commissioning strategies for digital infrastructure to support the delivery of the Councils digital connectivity vision, priorities and outcomes, working with operators and providers, ensuring the market is responsive in meeting customer, quality and value for money requirements. </w:t>
      </w:r>
    </w:p>
    <w:p w14:paraId="0D367BD8" w14:textId="4037AF25" w:rsidR="00A357BC" w:rsidRDefault="00A357BC" w:rsidP="00A357BC">
      <w:pPr>
        <w:pStyle w:val="Body-text"/>
        <w:numPr>
          <w:ilvl w:val="0"/>
          <w:numId w:val="22"/>
        </w:numPr>
        <w:ind w:right="774"/>
      </w:pPr>
      <w:r w:rsidRPr="00A357BC">
        <w:t xml:space="preserve">Support the operation of the Digital Connectivity Hub, including the relationship and liaison with commercial operators, investment and barrier busting activity across the County and districts and the engagement with businesses, communities and Members in promoting access to digital connectivity. </w:t>
      </w:r>
    </w:p>
    <w:p w14:paraId="0B15D9C9" w14:textId="165C0804" w:rsidR="00A357BC" w:rsidRDefault="00532B9E" w:rsidP="00A357BC">
      <w:pPr>
        <w:pStyle w:val="Body-text"/>
        <w:numPr>
          <w:ilvl w:val="0"/>
          <w:numId w:val="22"/>
        </w:numPr>
        <w:ind w:right="774"/>
      </w:pPr>
      <w:r>
        <w:t>Lead and</w:t>
      </w:r>
      <w:r w:rsidR="00A357BC" w:rsidRPr="00A357BC">
        <w:t xml:space="preserve"> develop internal and external relationships and partnerships with operators, providers and key public and private sector stakeholders to inform policy and the delivery of digital connectivity </w:t>
      </w:r>
      <w:proofErr w:type="spellStart"/>
      <w:r w:rsidR="00A357BC" w:rsidRPr="00A357BC">
        <w:t>programmes</w:t>
      </w:r>
      <w:proofErr w:type="spellEnd"/>
      <w:r w:rsidR="00A357BC" w:rsidRPr="00A357BC">
        <w:t xml:space="preserve">. </w:t>
      </w:r>
    </w:p>
    <w:p w14:paraId="109B4BCC" w14:textId="73C78377" w:rsidR="00A357BC" w:rsidRDefault="00A357BC" w:rsidP="00A357BC">
      <w:pPr>
        <w:pStyle w:val="Body-text"/>
        <w:numPr>
          <w:ilvl w:val="0"/>
          <w:numId w:val="22"/>
        </w:numPr>
        <w:ind w:right="774"/>
      </w:pPr>
      <w:r w:rsidRPr="00A357BC">
        <w:t xml:space="preserve">Work with the Head of Digital Infrastructure in developing and delivering the digital infrastructure </w:t>
      </w:r>
      <w:proofErr w:type="spellStart"/>
      <w:r w:rsidRPr="00A357BC">
        <w:t>programme</w:t>
      </w:r>
      <w:proofErr w:type="spellEnd"/>
      <w:r w:rsidRPr="00A357BC">
        <w:t xml:space="preserve"> by providing specialist information, analysis and advice that contributes to identifying areas and targets for continuous improvement. </w:t>
      </w:r>
    </w:p>
    <w:p w14:paraId="6703B874" w14:textId="2804D8CB" w:rsidR="00A357BC" w:rsidRDefault="00A357BC" w:rsidP="00A357BC">
      <w:pPr>
        <w:pStyle w:val="Body-text"/>
        <w:numPr>
          <w:ilvl w:val="0"/>
          <w:numId w:val="22"/>
        </w:numPr>
        <w:ind w:right="774"/>
      </w:pPr>
      <w:r w:rsidRPr="00A357BC">
        <w:t xml:space="preserve">Be an advocate who champions and promotes digital connectivity to empower and support businesses and residents to increase digital connectivity and access across Staffordshire. </w:t>
      </w:r>
    </w:p>
    <w:p w14:paraId="5E650B4E" w14:textId="7E094219" w:rsidR="00A357BC" w:rsidRDefault="00A357BC" w:rsidP="00A357BC">
      <w:pPr>
        <w:pStyle w:val="Body-text"/>
        <w:numPr>
          <w:ilvl w:val="0"/>
          <w:numId w:val="22"/>
        </w:numPr>
        <w:ind w:right="774"/>
      </w:pPr>
      <w:r w:rsidRPr="00A357BC">
        <w:t xml:space="preserve">Contribute to the delivery of a well-run digital infrastructure </w:t>
      </w:r>
      <w:proofErr w:type="spellStart"/>
      <w:r w:rsidRPr="00A357BC">
        <w:t>programme</w:t>
      </w:r>
      <w:proofErr w:type="spellEnd"/>
      <w:r w:rsidRPr="00A357BC">
        <w:t xml:space="preserve"> by supporting the management of resources and compliance with all statutory, regulatory, funding, reporting and SCC policy and procedural requirements. </w:t>
      </w:r>
    </w:p>
    <w:p w14:paraId="06A5CA37" w14:textId="03905080" w:rsidR="00A357BC" w:rsidRDefault="00A357BC" w:rsidP="00A357BC">
      <w:pPr>
        <w:pStyle w:val="Body-text"/>
        <w:numPr>
          <w:ilvl w:val="0"/>
          <w:numId w:val="22"/>
        </w:numPr>
        <w:ind w:right="774"/>
      </w:pPr>
      <w:r w:rsidRPr="00A357BC">
        <w:lastRenderedPageBreak/>
        <w:t xml:space="preserve">Work as part of a team to deliver the agreed objectives for digital connectivity and contribute to a high-performance culture.  </w:t>
      </w:r>
    </w:p>
    <w:p w14:paraId="3E7F65FD" w14:textId="53CD352D" w:rsidR="0041456C" w:rsidRDefault="00A357BC" w:rsidP="00D81FE9">
      <w:pPr>
        <w:pStyle w:val="Body-text"/>
        <w:numPr>
          <w:ilvl w:val="0"/>
          <w:numId w:val="22"/>
        </w:numPr>
        <w:ind w:right="774"/>
      </w:pPr>
      <w:r w:rsidRPr="00A357BC">
        <w:t>Work collaboratively across the Council to deliver the priorities for digital connectivity and support the County Council in delivering its vision and strategy.</w:t>
      </w:r>
    </w:p>
    <w:p w14:paraId="00435A01" w14:textId="0E808355" w:rsidR="0041456C" w:rsidRDefault="00C062D9" w:rsidP="00D81FE9">
      <w:pPr>
        <w:pStyle w:val="Body-Bold"/>
        <w:ind w:right="774"/>
      </w:pPr>
      <w:r>
        <w:t>Other Information</w:t>
      </w:r>
    </w:p>
    <w:p w14:paraId="1C25CA13" w14:textId="43F68A7B" w:rsidR="004D549B" w:rsidRPr="002047CF" w:rsidRDefault="004D549B" w:rsidP="004D549B">
      <w:pPr>
        <w:ind w:right="774"/>
        <w:jc w:val="both"/>
        <w:rPr>
          <w:rFonts w:ascii="Verdana" w:eastAsia="Verdana" w:hAnsi="Verdana" w:cs="Verdana"/>
          <w:b/>
          <w:bCs/>
          <w:sz w:val="24"/>
          <w:szCs w:val="24"/>
        </w:rPr>
      </w:pPr>
      <w:r>
        <w:rPr>
          <w:rFonts w:ascii="Verdana" w:eastAsia="Verdana" w:hAnsi="Verdana" w:cs="Verdana"/>
          <w:sz w:val="24"/>
          <w:szCs w:val="24"/>
        </w:rPr>
        <w:t xml:space="preserve">This </w:t>
      </w:r>
      <w:r w:rsidR="00D45D0D">
        <w:rPr>
          <w:rFonts w:ascii="Verdana" w:eastAsia="Verdana" w:hAnsi="Verdana" w:cs="Verdana"/>
          <w:sz w:val="24"/>
          <w:szCs w:val="24"/>
        </w:rPr>
        <w:t>post</w:t>
      </w:r>
      <w:r>
        <w:rPr>
          <w:rFonts w:ascii="Verdana" w:eastAsia="Verdana" w:hAnsi="Verdana" w:cs="Verdana"/>
          <w:sz w:val="24"/>
          <w:szCs w:val="24"/>
        </w:rPr>
        <w:t xml:space="preserve"> is designated as</w:t>
      </w:r>
      <w:r w:rsidR="000D7CD8">
        <w:rPr>
          <w:rStyle w:val="PlaceholderText"/>
          <w:rFonts w:ascii="Verdana" w:hAnsi="Verdana"/>
          <w:color w:val="FF0000"/>
          <w:sz w:val="24"/>
          <w:szCs w:val="24"/>
        </w:rPr>
        <w:t xml:space="preserve"> </w:t>
      </w:r>
      <w:r w:rsidR="000D7CD8" w:rsidRPr="001A1D47">
        <w:rPr>
          <w:rStyle w:val="PlaceholderText"/>
          <w:rFonts w:ascii="Verdana" w:hAnsi="Verdana"/>
          <w:color w:val="auto"/>
          <w:sz w:val="24"/>
          <w:szCs w:val="24"/>
        </w:rPr>
        <w:t>a casu</w:t>
      </w:r>
      <w:r w:rsidR="001A1D47" w:rsidRPr="001A1D47">
        <w:rPr>
          <w:rStyle w:val="PlaceholderText"/>
          <w:rFonts w:ascii="Verdana" w:hAnsi="Verdana"/>
          <w:color w:val="auto"/>
          <w:sz w:val="24"/>
          <w:szCs w:val="24"/>
        </w:rPr>
        <w:t>al</w:t>
      </w:r>
      <w:r w:rsidR="001A1D47">
        <w:rPr>
          <w:rStyle w:val="PlaceholderText"/>
          <w:rFonts w:ascii="Verdana" w:hAnsi="Verdana"/>
          <w:color w:val="auto"/>
          <w:sz w:val="24"/>
          <w:szCs w:val="24"/>
        </w:rPr>
        <w:t xml:space="preserve"> </w:t>
      </w:r>
      <w:r>
        <w:rPr>
          <w:rFonts w:ascii="Verdana" w:eastAsia="Verdana" w:hAnsi="Verdana" w:cs="Verdana"/>
          <w:sz w:val="24"/>
          <w:szCs w:val="24"/>
        </w:rPr>
        <w:t>car user.</w:t>
      </w:r>
      <w:r w:rsidR="00934EBD">
        <w:rPr>
          <w:rFonts w:ascii="Verdana" w:eastAsia="Verdana" w:hAnsi="Verdana" w:cs="Verdana"/>
          <w:sz w:val="24"/>
          <w:szCs w:val="24"/>
        </w:rPr>
        <w:t xml:space="preserve"> </w:t>
      </w:r>
    </w:p>
    <w:p w14:paraId="30046476" w14:textId="0181C970" w:rsidR="00E43F33" w:rsidRDefault="00AD0AAA" w:rsidP="00D81FE9">
      <w:pPr>
        <w:ind w:right="774"/>
        <w:jc w:val="both"/>
        <w:rPr>
          <w:rFonts w:ascii="Verdana" w:eastAsia="Verdana" w:hAnsi="Verdana" w:cs="Verdana"/>
          <w:sz w:val="24"/>
          <w:szCs w:val="24"/>
        </w:rPr>
      </w:pPr>
      <w:r>
        <w:rPr>
          <w:rFonts w:ascii="Verdana" w:eastAsia="Verdana" w:hAnsi="Verdana" w:cs="Verdana"/>
          <w:sz w:val="24"/>
          <w:szCs w:val="24"/>
        </w:rPr>
        <w:t>The post holder will need to meet the travel requirements of the role</w:t>
      </w:r>
      <w:r w:rsidR="000F4E58">
        <w:rPr>
          <w:rFonts w:ascii="Verdana" w:eastAsia="Verdana" w:hAnsi="Verdana" w:cs="Verdana"/>
          <w:sz w:val="24"/>
          <w:szCs w:val="24"/>
        </w:rPr>
        <w:t xml:space="preserve"> locally</w:t>
      </w:r>
      <w:r w:rsidR="0024660C">
        <w:rPr>
          <w:rFonts w:ascii="Verdana" w:eastAsia="Verdana" w:hAnsi="Verdana" w:cs="Verdana"/>
          <w:sz w:val="24"/>
          <w:szCs w:val="24"/>
        </w:rPr>
        <w:t xml:space="preserve">, </w:t>
      </w:r>
      <w:r w:rsidR="000F4E58">
        <w:rPr>
          <w:rFonts w:ascii="Verdana" w:eastAsia="Verdana" w:hAnsi="Verdana" w:cs="Verdana"/>
          <w:sz w:val="24"/>
          <w:szCs w:val="24"/>
        </w:rPr>
        <w:t>regionally</w:t>
      </w:r>
      <w:r w:rsidR="002047CF">
        <w:rPr>
          <w:rFonts w:ascii="Verdana" w:eastAsia="Verdana" w:hAnsi="Verdana" w:cs="Verdana"/>
          <w:sz w:val="24"/>
          <w:szCs w:val="24"/>
        </w:rPr>
        <w:t xml:space="preserve"> </w:t>
      </w:r>
      <w:r w:rsidR="0024660C">
        <w:rPr>
          <w:rFonts w:ascii="Verdana" w:eastAsia="Verdana" w:hAnsi="Verdana" w:cs="Verdana"/>
          <w:sz w:val="24"/>
          <w:szCs w:val="24"/>
        </w:rPr>
        <w:t xml:space="preserve">and </w:t>
      </w:r>
      <w:r w:rsidR="000F4E58">
        <w:rPr>
          <w:rFonts w:ascii="Verdana" w:eastAsia="Verdana" w:hAnsi="Verdana" w:cs="Verdana"/>
          <w:sz w:val="24"/>
          <w:szCs w:val="24"/>
        </w:rPr>
        <w:t>nationally</w:t>
      </w:r>
      <w:r w:rsidR="0024660C">
        <w:rPr>
          <w:rFonts w:ascii="Verdana" w:eastAsia="Verdana" w:hAnsi="Verdana" w:cs="Verdana"/>
          <w:sz w:val="24"/>
          <w:szCs w:val="24"/>
        </w:rPr>
        <w:t xml:space="preserve"> as required</w:t>
      </w:r>
      <w:r w:rsidR="00934EBD">
        <w:rPr>
          <w:rFonts w:ascii="Verdana" w:eastAsia="Verdana" w:hAnsi="Verdana" w:cs="Verdana"/>
          <w:sz w:val="24"/>
          <w:szCs w:val="24"/>
        </w:rPr>
        <w:t xml:space="preserve">. </w:t>
      </w:r>
    </w:p>
    <w:p w14:paraId="2635AFFC" w14:textId="3F0761AF" w:rsidR="000F7EC0" w:rsidRPr="000F7EC0" w:rsidRDefault="00934EBD" w:rsidP="00D81FE9">
      <w:pPr>
        <w:ind w:right="774"/>
        <w:jc w:val="both"/>
        <w:rPr>
          <w:rFonts w:ascii="Verdana" w:eastAsia="Verdana" w:hAnsi="Verdana" w:cs="Verdana"/>
          <w:b/>
          <w:bCs/>
          <w:sz w:val="24"/>
          <w:szCs w:val="24"/>
        </w:rPr>
      </w:pPr>
      <w:r>
        <w:rPr>
          <w:rFonts w:ascii="Verdana" w:eastAsia="Verdana" w:hAnsi="Verdana" w:cs="Verdana"/>
          <w:sz w:val="24"/>
          <w:szCs w:val="24"/>
        </w:rPr>
        <w:t xml:space="preserve">This post has no political restriction. </w:t>
      </w:r>
    </w:p>
    <w:p w14:paraId="3AED7B58" w14:textId="77777777" w:rsidR="0041456C" w:rsidRPr="00CB325D" w:rsidRDefault="0041456C" w:rsidP="00D81FE9">
      <w:pPr>
        <w:ind w:right="774"/>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t>Professional Accountabilities:</w:t>
      </w:r>
    </w:p>
    <w:p w14:paraId="2B13F337" w14:textId="5EC57EA0" w:rsidR="0041456C" w:rsidRDefault="0041456C" w:rsidP="00D81FE9">
      <w:pPr>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post holder is required to contribute to the achievement of the Council objectives through:</w:t>
      </w:r>
    </w:p>
    <w:p w14:paraId="37663F20" w14:textId="77777777" w:rsidR="0041456C" w:rsidRPr="00AB3803" w:rsidRDefault="0041456C" w:rsidP="00D81FE9">
      <w:pPr>
        <w:ind w:right="774"/>
        <w:jc w:val="both"/>
        <w:rPr>
          <w:rFonts w:ascii="Verdana" w:hAnsi="Verdana" w:cs="Avenir Heavy"/>
          <w:b/>
          <w:bCs/>
          <w:color w:val="000000"/>
          <w:sz w:val="24"/>
          <w:szCs w:val="24"/>
          <w:lang w:val="en-GB"/>
        </w:rPr>
      </w:pPr>
      <w:r w:rsidRPr="1B18E59A">
        <w:rPr>
          <w:rFonts w:ascii="Verdana" w:hAnsi="Verdana" w:cs="Avenir Heavy"/>
          <w:b/>
          <w:bCs/>
          <w:color w:val="000000" w:themeColor="text1"/>
          <w:sz w:val="24"/>
          <w:szCs w:val="24"/>
          <w:lang w:val="en-GB"/>
        </w:rPr>
        <w:t>Financial Management</w:t>
      </w:r>
    </w:p>
    <w:p w14:paraId="689086AA" w14:textId="77777777" w:rsidR="0041456C" w:rsidRPr="00AB3803" w:rsidRDefault="0041456C" w:rsidP="00D81FE9">
      <w:pPr>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D81FE9">
      <w:pPr>
        <w:tabs>
          <w:tab w:val="left" w:pos="8309"/>
        </w:tabs>
        <w:ind w:right="774"/>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D81FE9">
      <w:pPr>
        <w:ind w:right="774"/>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lastRenderedPageBreak/>
        <w:t>Safeguarding</w:t>
      </w:r>
    </w:p>
    <w:p w14:paraId="6572F863" w14:textId="29E3AD68" w:rsidR="00213480" w:rsidRPr="00AB3803"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06AFDC30" w14:textId="0A7AEF3E" w:rsidR="0041456C"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rsidP="00D81FE9">
      <w:pPr>
        <w:ind w:right="774"/>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D81FE9">
      <w:pPr>
        <w:pStyle w:val="Default"/>
        <w:ind w:right="774"/>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p w14:paraId="436B6541" w14:textId="0A183E1E"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p w14:paraId="5F13ADA8" w14:textId="77777777" w:rsidR="0041456C" w:rsidRP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00102B52">
        <w:trPr>
          <w:trHeight w:val="1356"/>
          <w:jc w:val="center"/>
        </w:trPr>
        <w:tc>
          <w:tcPr>
            <w:tcW w:w="1275" w:type="dxa"/>
            <w:shd w:val="clear" w:color="auto" w:fill="FFFFFF"/>
          </w:tcPr>
          <w:p w14:paraId="57556026" w14:textId="46321113" w:rsidR="0041456C" w:rsidRPr="0041456C" w:rsidRDefault="0041456C" w:rsidP="00102B52">
            <w:pPr>
              <w:ind w:right="36"/>
              <w:jc w:val="both"/>
              <w:rPr>
                <w:rFonts w:ascii="Gill Sans MT" w:eastAsia="Gill Sans MT" w:hAnsi="Gill Sans MT"/>
                <w:sz w:val="16"/>
                <w:szCs w:val="16"/>
              </w:rPr>
            </w:pPr>
            <w:r w:rsidRPr="0041456C">
              <w:rPr>
                <w:rFonts w:ascii="Verdana" w:hAnsi="Verdana" w:cs="Avenir Heavy"/>
                <w:b/>
                <w:color w:val="000000"/>
                <w:sz w:val="16"/>
                <w:szCs w:val="16"/>
                <w:lang w:val="en-GB"/>
              </w:rPr>
              <w:t>Minimum Criteria for Disability Confident</w:t>
            </w:r>
            <w:r w:rsidR="00102B52">
              <w:rPr>
                <w:rFonts w:ascii="Verdana" w:hAnsi="Verdana" w:cs="Avenir Heavy"/>
                <w:b/>
                <w:color w:val="000000"/>
                <w:sz w:val="16"/>
                <w:szCs w:val="16"/>
                <w:lang w:val="en-GB"/>
              </w:rPr>
              <w:t xml:space="preserve"> </w:t>
            </w: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440" w:type="dxa"/>
            <w:shd w:val="clear" w:color="auto" w:fill="FFFFFF"/>
          </w:tcPr>
          <w:p w14:paraId="015675FD" w14:textId="77777777" w:rsidR="0041456C" w:rsidRPr="0041456C" w:rsidRDefault="0041456C" w:rsidP="00D81FE9">
            <w:pPr>
              <w:keepNext/>
              <w:spacing w:after="0" w:line="240" w:lineRule="auto"/>
              <w:ind w:right="774"/>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cPr>
          <w:p w14:paraId="6CF918C4" w14:textId="77777777" w:rsidR="0041456C" w:rsidRPr="0041456C" w:rsidRDefault="0041456C" w:rsidP="008D6383">
            <w:pPr>
              <w:ind w:right="496"/>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41456C">
        <w:trPr>
          <w:trHeight w:val="1502"/>
          <w:jc w:val="center"/>
        </w:trPr>
        <w:tc>
          <w:tcPr>
            <w:tcW w:w="1275" w:type="dxa"/>
          </w:tcPr>
          <w:p w14:paraId="1D18856C" w14:textId="77777777" w:rsidR="0041456C" w:rsidRPr="0041456C" w:rsidRDefault="0041456C" w:rsidP="00D81FE9">
            <w:pPr>
              <w:ind w:right="774"/>
              <w:jc w:val="center"/>
              <w:rPr>
                <w:rFonts w:ascii="Gill Sans MT" w:eastAsia="Gill Sans MT" w:hAnsi="Gill Sans MT"/>
              </w:rPr>
            </w:pPr>
          </w:p>
          <w:p w14:paraId="50C33848" w14:textId="77777777" w:rsidR="0041456C" w:rsidRPr="0041456C" w:rsidRDefault="0041456C" w:rsidP="00D81FE9">
            <w:pPr>
              <w:ind w:right="774"/>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77777777" w:rsidR="0041456C" w:rsidRDefault="0041456C" w:rsidP="00D81FE9">
            <w:pPr>
              <w:spacing w:after="0" w:line="240" w:lineRule="auto"/>
              <w:ind w:right="774"/>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 membership</w:t>
            </w:r>
          </w:p>
          <w:p w14:paraId="4137D968" w14:textId="169C4765" w:rsidR="00AB1FEA" w:rsidRPr="00AB1FEA" w:rsidRDefault="00AB1FEA" w:rsidP="00AB1FEA">
            <w:pPr>
              <w:pStyle w:val="ListParagraph"/>
              <w:numPr>
                <w:ilvl w:val="0"/>
                <w:numId w:val="24"/>
              </w:numPr>
              <w:tabs>
                <w:tab w:val="left" w:pos="8309"/>
              </w:tabs>
              <w:ind w:right="774"/>
              <w:jc w:val="both"/>
              <w:rPr>
                <w:rFonts w:ascii="Verdana" w:eastAsia="Calibri" w:hAnsi="Verdana" w:cs="Avenir Roman"/>
                <w:color w:val="000000"/>
                <w:sz w:val="24"/>
                <w:szCs w:val="24"/>
                <w:lang w:val="en-GB"/>
              </w:rPr>
            </w:pPr>
            <w:r w:rsidRPr="00AB1FEA">
              <w:rPr>
                <w:rFonts w:ascii="Verdana" w:eastAsia="Calibri" w:hAnsi="Verdana" w:cs="Avenir Roman"/>
                <w:color w:val="000000"/>
                <w:sz w:val="24"/>
                <w:szCs w:val="24"/>
                <w:lang w:val="en-GB"/>
              </w:rPr>
              <w:t>Educated to Level 4 or equivalent professional qualification in digital &amp; telecommunications networks and engineering or have demonstrable relevant experience in a similar role</w:t>
            </w:r>
          </w:p>
          <w:p w14:paraId="74AB4191" w14:textId="093A2651" w:rsidR="0041456C" w:rsidRPr="0041456C" w:rsidRDefault="0041456C" w:rsidP="00102B52">
            <w:pPr>
              <w:tabs>
                <w:tab w:val="left" w:pos="6403"/>
              </w:tabs>
              <w:autoSpaceDE w:val="0"/>
              <w:autoSpaceDN w:val="0"/>
              <w:adjustRightInd w:val="0"/>
              <w:spacing w:after="0" w:line="240" w:lineRule="auto"/>
              <w:ind w:right="774"/>
              <w:jc w:val="both"/>
              <w:rPr>
                <w:rFonts w:ascii="Gill Sans MT" w:eastAsia="Gill Sans MT" w:hAnsi="Gill Sans MT"/>
              </w:rPr>
            </w:pPr>
          </w:p>
        </w:tc>
        <w:tc>
          <w:tcPr>
            <w:tcW w:w="1946" w:type="dxa"/>
          </w:tcPr>
          <w:p w14:paraId="68FF5ED8" w14:textId="77777777" w:rsidR="0041456C" w:rsidRPr="0041456C" w:rsidRDefault="0041456C" w:rsidP="00D81FE9">
            <w:pPr>
              <w:ind w:right="774"/>
              <w:rPr>
                <w:rFonts w:ascii="Gill Sans MT" w:eastAsia="Gill Sans MT" w:hAnsi="Gill Sans MT"/>
              </w:rPr>
            </w:pPr>
          </w:p>
          <w:p w14:paraId="5FC50DA1" w14:textId="77777777" w:rsidR="00672EE2" w:rsidRDefault="00672EE2" w:rsidP="00672EE2">
            <w:pPr>
              <w:spacing w:after="0"/>
              <w:ind w:right="56"/>
              <w:jc w:val="center"/>
            </w:pPr>
            <w:r>
              <w:rPr>
                <w:rFonts w:ascii="Gill Sans MT" w:eastAsia="Gill Sans MT" w:hAnsi="Gill Sans MT" w:cs="Gill Sans MT"/>
              </w:rPr>
              <w:t xml:space="preserve">A/I/T </w:t>
            </w:r>
          </w:p>
          <w:p w14:paraId="4FA5215D" w14:textId="2065BE72" w:rsidR="0041456C" w:rsidRPr="0041456C" w:rsidRDefault="0041456C" w:rsidP="00D81FE9">
            <w:pPr>
              <w:ind w:right="774"/>
              <w:rPr>
                <w:rFonts w:ascii="Gill Sans MT" w:eastAsia="Gill Sans MT" w:hAnsi="Gill Sans MT"/>
              </w:rPr>
            </w:pPr>
          </w:p>
        </w:tc>
      </w:tr>
      <w:tr w:rsidR="0041456C" w:rsidRPr="0041456C" w14:paraId="4FFAC253" w14:textId="77777777" w:rsidTr="0041456C">
        <w:trPr>
          <w:trHeight w:val="2426"/>
          <w:jc w:val="center"/>
        </w:trPr>
        <w:tc>
          <w:tcPr>
            <w:tcW w:w="1275" w:type="dxa"/>
          </w:tcPr>
          <w:p w14:paraId="0234D1B6" w14:textId="77777777" w:rsidR="0041456C" w:rsidRPr="0041456C" w:rsidRDefault="0041456C" w:rsidP="00D81FE9">
            <w:pPr>
              <w:ind w:right="774"/>
              <w:jc w:val="center"/>
              <w:rPr>
                <w:rFonts w:ascii="Gill Sans MT" w:eastAsia="Gill Sans MT" w:hAnsi="Gill Sans MT"/>
              </w:rPr>
            </w:pPr>
          </w:p>
          <w:p w14:paraId="32DBA6AC" w14:textId="62C78598" w:rsidR="0041456C" w:rsidRPr="0041456C" w:rsidRDefault="0041456C" w:rsidP="00D81FE9">
            <w:pPr>
              <w:ind w:right="774"/>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D81FE9">
            <w:pPr>
              <w:ind w:right="774"/>
              <w:jc w:val="center"/>
              <w:rPr>
                <w:rFonts w:ascii="Gill Sans MT" w:eastAsia="Gill Sans MT" w:hAnsi="Gill Sans MT"/>
              </w:rPr>
            </w:pPr>
          </w:p>
          <w:p w14:paraId="2647E35D" w14:textId="77777777" w:rsidR="0041456C" w:rsidRPr="0041456C" w:rsidRDefault="0041456C" w:rsidP="00D81FE9">
            <w:pPr>
              <w:ind w:right="774"/>
              <w:jc w:val="center"/>
              <w:rPr>
                <w:rFonts w:ascii="Gill Sans MT" w:eastAsia="Gill Sans MT" w:hAnsi="Gill Sans MT"/>
              </w:rPr>
            </w:pPr>
          </w:p>
          <w:p w14:paraId="2EEA3845" w14:textId="77777777" w:rsidR="0041456C" w:rsidRPr="0041456C" w:rsidRDefault="0041456C" w:rsidP="00D81FE9">
            <w:pPr>
              <w:ind w:right="774"/>
              <w:jc w:val="center"/>
              <w:rPr>
                <w:rFonts w:ascii="Gill Sans MT" w:eastAsia="Gill Sans MT" w:hAnsi="Gill Sans MT"/>
              </w:rPr>
            </w:pPr>
          </w:p>
          <w:p w14:paraId="6A7D8A37" w14:textId="549C98D7" w:rsidR="0041456C" w:rsidRPr="0041456C" w:rsidRDefault="0041456C" w:rsidP="00D81FE9">
            <w:pPr>
              <w:ind w:right="774"/>
              <w:jc w:val="center"/>
              <w:rPr>
                <w:rFonts w:ascii="Gill Sans MT" w:eastAsia="Gill Sans MT" w:hAnsi="Gill Sans MT"/>
              </w:rPr>
            </w:pPr>
          </w:p>
          <w:p w14:paraId="6D2C4BB0" w14:textId="77777777" w:rsidR="0041456C" w:rsidRPr="0041456C" w:rsidRDefault="0041456C" w:rsidP="00D81FE9">
            <w:pPr>
              <w:ind w:right="774"/>
              <w:jc w:val="center"/>
              <w:rPr>
                <w:rFonts w:ascii="Gill Sans MT" w:eastAsia="Gill Sans MT" w:hAnsi="Gill Sans MT"/>
              </w:rPr>
            </w:pPr>
          </w:p>
        </w:tc>
        <w:tc>
          <w:tcPr>
            <w:tcW w:w="7440" w:type="dxa"/>
          </w:tcPr>
          <w:p w14:paraId="416750E0" w14:textId="0C470B28" w:rsidR="0041456C" w:rsidRPr="00214F0A" w:rsidRDefault="0041456C" w:rsidP="00214F0A">
            <w:pPr>
              <w:spacing w:after="0" w:line="240" w:lineRule="auto"/>
              <w:ind w:right="774"/>
              <w:jc w:val="both"/>
              <w:rPr>
                <w:rFonts w:ascii="Gill Sans MT" w:eastAsia="Gill Sans MT" w:hAnsi="Gill Sans MT" w:cs="Arial"/>
                <w:b/>
                <w:sz w:val="24"/>
                <w:szCs w:val="24"/>
                <w:lang w:val="en-GB"/>
              </w:rPr>
            </w:pPr>
            <w:r w:rsidRPr="00214F0A">
              <w:rPr>
                <w:rFonts w:ascii="Gill Sans MT" w:eastAsia="Gill Sans MT" w:hAnsi="Gill Sans MT" w:cs="Arial"/>
                <w:b/>
                <w:sz w:val="24"/>
                <w:szCs w:val="24"/>
                <w:lang w:val="en-GB"/>
              </w:rPr>
              <w:t>Knowledge and Experience</w:t>
            </w:r>
          </w:p>
          <w:p w14:paraId="2FC535DC" w14:textId="353150DC" w:rsidR="00300618" w:rsidRPr="00214F0A" w:rsidRDefault="00300618" w:rsidP="00214F0A">
            <w:pPr>
              <w:pStyle w:val="ListParagraph"/>
              <w:numPr>
                <w:ilvl w:val="0"/>
                <w:numId w:val="24"/>
              </w:numPr>
              <w:tabs>
                <w:tab w:val="left" w:pos="8309"/>
              </w:tabs>
              <w:ind w:right="774"/>
              <w:jc w:val="both"/>
              <w:rPr>
                <w:rFonts w:ascii="Verdana" w:eastAsia="Calibri" w:hAnsi="Verdana" w:cs="Avenir Roman"/>
                <w:color w:val="000000"/>
                <w:sz w:val="24"/>
                <w:szCs w:val="24"/>
                <w:lang w:val="en-GB"/>
              </w:rPr>
            </w:pPr>
            <w:r w:rsidRPr="00300618">
              <w:rPr>
                <w:rFonts w:ascii="Verdana" w:eastAsia="Calibri" w:hAnsi="Verdana" w:cs="Avenir Roman"/>
                <w:color w:val="000000"/>
                <w:sz w:val="24"/>
                <w:szCs w:val="24"/>
                <w:lang w:val="en-GB"/>
              </w:rPr>
              <w:t xml:space="preserve">Demonstrable experience of working in the field of digital connectivity infrastructure programmes and projects. </w:t>
            </w:r>
            <w:r w:rsidRPr="00214F0A">
              <w:rPr>
                <w:rFonts w:ascii="Verdana" w:eastAsia="Calibri" w:hAnsi="Verdana" w:cs="Avenir Roman"/>
                <w:color w:val="000000"/>
                <w:sz w:val="24"/>
                <w:szCs w:val="24"/>
                <w:lang w:val="en-GB"/>
              </w:rPr>
              <w:t xml:space="preserve"> </w:t>
            </w:r>
          </w:p>
          <w:p w14:paraId="3BB006A0" w14:textId="77777777" w:rsidR="00300618" w:rsidRPr="00300618" w:rsidRDefault="00300618" w:rsidP="00300618">
            <w:pPr>
              <w:pStyle w:val="ListParagraph"/>
              <w:numPr>
                <w:ilvl w:val="0"/>
                <w:numId w:val="24"/>
              </w:numPr>
              <w:tabs>
                <w:tab w:val="left" w:pos="8309"/>
              </w:tabs>
              <w:ind w:right="774"/>
              <w:jc w:val="both"/>
              <w:rPr>
                <w:rFonts w:ascii="Verdana" w:eastAsia="Calibri" w:hAnsi="Verdana" w:cs="Avenir Roman"/>
                <w:color w:val="000000"/>
                <w:sz w:val="24"/>
                <w:szCs w:val="24"/>
                <w:lang w:val="en-GB"/>
              </w:rPr>
            </w:pPr>
            <w:r w:rsidRPr="00300618">
              <w:rPr>
                <w:rFonts w:ascii="Verdana" w:eastAsia="Calibri" w:hAnsi="Verdana" w:cs="Avenir Roman"/>
                <w:color w:val="000000"/>
                <w:sz w:val="24"/>
                <w:szCs w:val="24"/>
                <w:lang w:val="en-GB"/>
              </w:rPr>
              <w:t xml:space="preserve">Demonstrable experience in supporting the development and execution of successful digital infrastructure commissioning strategies and plans. </w:t>
            </w:r>
          </w:p>
          <w:p w14:paraId="36DB3CB1" w14:textId="4844A510" w:rsidR="00300618" w:rsidRPr="00214F0A" w:rsidRDefault="00300618" w:rsidP="00214F0A">
            <w:pPr>
              <w:pStyle w:val="ListParagraph"/>
              <w:numPr>
                <w:ilvl w:val="0"/>
                <w:numId w:val="24"/>
              </w:numPr>
              <w:tabs>
                <w:tab w:val="left" w:pos="8309"/>
              </w:tabs>
              <w:ind w:right="774"/>
              <w:jc w:val="both"/>
              <w:rPr>
                <w:rFonts w:ascii="Verdana" w:eastAsia="Calibri" w:hAnsi="Verdana" w:cs="Avenir Roman"/>
                <w:color w:val="000000"/>
                <w:sz w:val="24"/>
                <w:szCs w:val="24"/>
                <w:lang w:val="en-GB"/>
              </w:rPr>
            </w:pPr>
            <w:r w:rsidRPr="00300618">
              <w:rPr>
                <w:rFonts w:ascii="Verdana" w:eastAsia="Calibri" w:hAnsi="Verdana" w:cs="Avenir Roman"/>
                <w:color w:val="000000"/>
                <w:sz w:val="24"/>
                <w:szCs w:val="24"/>
                <w:lang w:val="en-GB"/>
              </w:rPr>
              <w:t>Experience of working collaboratively with a variety of agencies, operators, public and private sector organisations to achieve desired outcomes</w:t>
            </w:r>
            <w:r w:rsidR="00214F0A">
              <w:rPr>
                <w:rFonts w:ascii="Verdana" w:eastAsia="Calibri" w:hAnsi="Verdana" w:cs="Avenir Roman"/>
                <w:color w:val="000000"/>
                <w:sz w:val="24"/>
                <w:szCs w:val="24"/>
                <w:lang w:val="en-GB"/>
              </w:rPr>
              <w:t>.</w:t>
            </w:r>
          </w:p>
          <w:p w14:paraId="13B430A3" w14:textId="77777777" w:rsidR="00300618" w:rsidRPr="00300618" w:rsidRDefault="00300618" w:rsidP="00300618">
            <w:pPr>
              <w:pStyle w:val="ListParagraph"/>
              <w:numPr>
                <w:ilvl w:val="0"/>
                <w:numId w:val="24"/>
              </w:numPr>
              <w:tabs>
                <w:tab w:val="left" w:pos="8309"/>
              </w:tabs>
              <w:ind w:right="774"/>
              <w:jc w:val="both"/>
              <w:rPr>
                <w:rFonts w:ascii="Verdana" w:eastAsia="Calibri" w:hAnsi="Verdana" w:cs="Avenir Roman"/>
                <w:color w:val="000000"/>
                <w:sz w:val="24"/>
                <w:szCs w:val="24"/>
                <w:lang w:val="en-GB"/>
              </w:rPr>
            </w:pPr>
            <w:r w:rsidRPr="00300618">
              <w:rPr>
                <w:rFonts w:ascii="Verdana" w:eastAsia="Calibri" w:hAnsi="Verdana" w:cs="Avenir Roman"/>
                <w:color w:val="000000"/>
                <w:sz w:val="24"/>
                <w:szCs w:val="24"/>
                <w:lang w:val="en-GB"/>
              </w:rPr>
              <w:t xml:space="preserve">Knowledge of commissioning processes and principles underpinning service design, delivery and contract management </w:t>
            </w:r>
          </w:p>
          <w:p w14:paraId="02BAAAFF" w14:textId="77777777" w:rsidR="00300618" w:rsidRPr="00300618" w:rsidRDefault="00300618" w:rsidP="00300618">
            <w:pPr>
              <w:pStyle w:val="ListParagraph"/>
              <w:numPr>
                <w:ilvl w:val="0"/>
                <w:numId w:val="24"/>
              </w:numPr>
              <w:tabs>
                <w:tab w:val="left" w:pos="8309"/>
              </w:tabs>
              <w:ind w:right="774"/>
              <w:jc w:val="both"/>
              <w:rPr>
                <w:rFonts w:ascii="Verdana" w:eastAsia="Calibri" w:hAnsi="Verdana" w:cs="Avenir Roman"/>
                <w:color w:val="000000"/>
                <w:sz w:val="24"/>
                <w:szCs w:val="24"/>
                <w:lang w:val="en-GB"/>
              </w:rPr>
            </w:pPr>
            <w:r w:rsidRPr="00300618">
              <w:rPr>
                <w:rFonts w:ascii="Verdana" w:eastAsia="Calibri" w:hAnsi="Verdana" w:cs="Avenir Roman"/>
                <w:color w:val="000000"/>
                <w:sz w:val="24"/>
                <w:szCs w:val="24"/>
                <w:lang w:val="en-GB"/>
              </w:rPr>
              <w:t xml:space="preserve">Experience of working within a customer / public interface and maintaining good internal / external stakeholder relations. </w:t>
            </w:r>
          </w:p>
          <w:p w14:paraId="4E3E9A94" w14:textId="12344123" w:rsidR="00300618" w:rsidRPr="00300618" w:rsidRDefault="00300618" w:rsidP="00300618">
            <w:pPr>
              <w:pStyle w:val="ListParagraph"/>
              <w:numPr>
                <w:ilvl w:val="0"/>
                <w:numId w:val="24"/>
              </w:numPr>
              <w:tabs>
                <w:tab w:val="left" w:pos="8309"/>
              </w:tabs>
              <w:ind w:right="774"/>
              <w:jc w:val="both"/>
              <w:rPr>
                <w:rFonts w:ascii="Verdana" w:eastAsia="Calibri" w:hAnsi="Verdana" w:cs="Avenir Roman"/>
                <w:color w:val="000000"/>
                <w:sz w:val="24"/>
                <w:szCs w:val="24"/>
                <w:lang w:val="en-GB"/>
              </w:rPr>
            </w:pPr>
            <w:r w:rsidRPr="00300618">
              <w:rPr>
                <w:rFonts w:ascii="Verdana" w:eastAsia="Calibri" w:hAnsi="Verdana" w:cs="Avenir Roman"/>
                <w:color w:val="000000"/>
                <w:sz w:val="24"/>
                <w:szCs w:val="24"/>
                <w:lang w:val="en-GB"/>
              </w:rPr>
              <w:t>Commercial awareness and an understanding of the relationship dynamics between relevant providers, operators, their marketplace and the Local Authority</w:t>
            </w:r>
            <w:r w:rsidR="00CB7C7F">
              <w:rPr>
                <w:rFonts w:ascii="Verdana" w:eastAsia="Calibri" w:hAnsi="Verdana" w:cs="Avenir Roman"/>
                <w:color w:val="000000"/>
                <w:sz w:val="24"/>
                <w:szCs w:val="24"/>
                <w:lang w:val="en-GB"/>
              </w:rPr>
              <w:t>.</w:t>
            </w:r>
          </w:p>
          <w:p w14:paraId="52BD0479" w14:textId="77777777" w:rsidR="00300618" w:rsidRPr="00300618" w:rsidRDefault="00300618" w:rsidP="00300618">
            <w:pPr>
              <w:pStyle w:val="ListParagraph"/>
              <w:numPr>
                <w:ilvl w:val="0"/>
                <w:numId w:val="24"/>
              </w:numPr>
              <w:tabs>
                <w:tab w:val="left" w:pos="8309"/>
              </w:tabs>
              <w:ind w:right="774"/>
              <w:jc w:val="both"/>
              <w:rPr>
                <w:rFonts w:ascii="Verdana" w:eastAsia="Calibri" w:hAnsi="Verdana" w:cs="Avenir Roman"/>
                <w:color w:val="000000"/>
                <w:sz w:val="24"/>
                <w:szCs w:val="24"/>
                <w:lang w:val="en-GB"/>
              </w:rPr>
            </w:pPr>
            <w:r w:rsidRPr="00300618">
              <w:rPr>
                <w:rFonts w:ascii="Verdana" w:eastAsia="Calibri" w:hAnsi="Verdana" w:cs="Avenir Roman"/>
                <w:color w:val="000000"/>
                <w:sz w:val="24"/>
                <w:szCs w:val="24"/>
                <w:lang w:val="en-GB"/>
              </w:rPr>
              <w:lastRenderedPageBreak/>
              <w:t xml:space="preserve">Strong corporate player who is also </w:t>
            </w:r>
            <w:proofErr w:type="gramStart"/>
            <w:r w:rsidRPr="00300618">
              <w:rPr>
                <w:rFonts w:ascii="Verdana" w:eastAsia="Calibri" w:hAnsi="Verdana" w:cs="Avenir Roman"/>
                <w:color w:val="000000"/>
                <w:sz w:val="24"/>
                <w:szCs w:val="24"/>
                <w:lang w:val="en-GB"/>
              </w:rPr>
              <w:t>resilient, and</w:t>
            </w:r>
            <w:proofErr w:type="gramEnd"/>
            <w:r w:rsidRPr="00300618">
              <w:rPr>
                <w:rFonts w:ascii="Verdana" w:eastAsia="Calibri" w:hAnsi="Verdana" w:cs="Avenir Roman"/>
                <w:color w:val="000000"/>
                <w:sz w:val="24"/>
                <w:szCs w:val="24"/>
                <w:lang w:val="en-GB"/>
              </w:rPr>
              <w:t xml:space="preserve"> is committed to the highest professional standards. </w:t>
            </w:r>
          </w:p>
          <w:p w14:paraId="3861653B" w14:textId="7A7A6619" w:rsidR="00300618" w:rsidRPr="00300618" w:rsidRDefault="00300618" w:rsidP="00300618">
            <w:pPr>
              <w:pStyle w:val="ListParagraph"/>
              <w:numPr>
                <w:ilvl w:val="0"/>
                <w:numId w:val="24"/>
              </w:numPr>
              <w:tabs>
                <w:tab w:val="left" w:pos="8309"/>
              </w:tabs>
              <w:ind w:right="774"/>
              <w:jc w:val="both"/>
              <w:rPr>
                <w:rFonts w:ascii="Verdana" w:eastAsia="Calibri" w:hAnsi="Verdana" w:cs="Avenir Roman"/>
                <w:color w:val="000000"/>
                <w:sz w:val="24"/>
                <w:szCs w:val="24"/>
                <w:lang w:val="en-GB"/>
              </w:rPr>
            </w:pPr>
            <w:r w:rsidRPr="00300618">
              <w:rPr>
                <w:rFonts w:ascii="Verdana" w:eastAsia="Calibri" w:hAnsi="Verdana" w:cs="Avenir Roman"/>
                <w:color w:val="000000"/>
                <w:sz w:val="24"/>
                <w:szCs w:val="24"/>
                <w:lang w:val="en-GB"/>
              </w:rPr>
              <w:t>Knowledge of the policy, legislative and regulatory environment relating to digital infrastructure and connectivity</w:t>
            </w:r>
            <w:r w:rsidR="00CB7C7F">
              <w:rPr>
                <w:rFonts w:ascii="Verdana" w:eastAsia="Calibri" w:hAnsi="Verdana" w:cs="Avenir Roman"/>
                <w:color w:val="000000"/>
                <w:sz w:val="24"/>
                <w:szCs w:val="24"/>
                <w:lang w:val="en-GB"/>
              </w:rPr>
              <w:t>.</w:t>
            </w:r>
          </w:p>
          <w:p w14:paraId="186B0F1C" w14:textId="77777777" w:rsidR="00300618" w:rsidRPr="00300618" w:rsidRDefault="00300618" w:rsidP="00CB7C7F">
            <w:pPr>
              <w:pStyle w:val="ListParagraph"/>
              <w:tabs>
                <w:tab w:val="left" w:pos="8309"/>
              </w:tabs>
              <w:ind w:right="774"/>
              <w:jc w:val="both"/>
              <w:rPr>
                <w:rFonts w:ascii="Verdana" w:eastAsia="Calibri" w:hAnsi="Verdana" w:cs="Avenir Roman"/>
                <w:color w:val="000000"/>
                <w:sz w:val="24"/>
                <w:szCs w:val="24"/>
                <w:lang w:val="en-GB"/>
              </w:rPr>
            </w:pPr>
          </w:p>
        </w:tc>
        <w:tc>
          <w:tcPr>
            <w:tcW w:w="1946" w:type="dxa"/>
          </w:tcPr>
          <w:p w14:paraId="6B2FDAA1" w14:textId="77777777" w:rsidR="006E7361" w:rsidRDefault="006E7361" w:rsidP="006E7361">
            <w:pPr>
              <w:spacing w:after="0"/>
              <w:ind w:right="64"/>
              <w:jc w:val="center"/>
              <w:rPr>
                <w:rFonts w:ascii="Gill Sans MT" w:eastAsia="Gill Sans MT" w:hAnsi="Gill Sans MT" w:cs="Gill Sans MT"/>
              </w:rPr>
            </w:pPr>
          </w:p>
          <w:p w14:paraId="1D441DE9" w14:textId="77777777" w:rsidR="006E7361" w:rsidRDefault="006E7361" w:rsidP="006E7361">
            <w:pPr>
              <w:spacing w:after="0"/>
              <w:ind w:right="64"/>
              <w:jc w:val="center"/>
              <w:rPr>
                <w:rFonts w:ascii="Gill Sans MT" w:eastAsia="Gill Sans MT" w:hAnsi="Gill Sans MT" w:cs="Gill Sans MT"/>
              </w:rPr>
            </w:pPr>
          </w:p>
          <w:p w14:paraId="16A09A3D" w14:textId="25E35517" w:rsidR="006E7361" w:rsidRDefault="006E7361" w:rsidP="006E7361">
            <w:pPr>
              <w:spacing w:after="0"/>
              <w:ind w:right="64"/>
              <w:jc w:val="center"/>
            </w:pPr>
            <w:r>
              <w:rPr>
                <w:rFonts w:ascii="Gill Sans MT" w:eastAsia="Gill Sans MT" w:hAnsi="Gill Sans MT" w:cs="Gill Sans MT"/>
              </w:rPr>
              <w:t xml:space="preserve">All by  </w:t>
            </w:r>
          </w:p>
          <w:p w14:paraId="2A49E19D" w14:textId="77777777" w:rsidR="006E7361" w:rsidRDefault="006E7361" w:rsidP="006E7361">
            <w:pPr>
              <w:spacing w:after="0"/>
              <w:ind w:right="56"/>
              <w:jc w:val="center"/>
            </w:pPr>
            <w:r>
              <w:rPr>
                <w:rFonts w:ascii="Gill Sans MT" w:eastAsia="Gill Sans MT" w:hAnsi="Gill Sans MT" w:cs="Gill Sans MT"/>
              </w:rPr>
              <w:t xml:space="preserve">A/I/T </w:t>
            </w:r>
          </w:p>
          <w:p w14:paraId="73459890" w14:textId="77777777" w:rsidR="0041456C" w:rsidRPr="0041456C" w:rsidRDefault="0041456C" w:rsidP="00D81FE9">
            <w:pPr>
              <w:ind w:right="774"/>
              <w:rPr>
                <w:rFonts w:ascii="Gill Sans MT" w:eastAsia="Gill Sans MT" w:hAnsi="Gill Sans MT"/>
              </w:rPr>
            </w:pPr>
          </w:p>
        </w:tc>
      </w:tr>
      <w:tr w:rsidR="0041456C" w:rsidRPr="0041456C" w14:paraId="7FE7E04A" w14:textId="77777777" w:rsidTr="0041456C">
        <w:trPr>
          <w:jc w:val="center"/>
        </w:trPr>
        <w:tc>
          <w:tcPr>
            <w:tcW w:w="1275" w:type="dxa"/>
          </w:tcPr>
          <w:p w14:paraId="61FDC749" w14:textId="77777777" w:rsidR="0041456C" w:rsidRPr="0041456C" w:rsidRDefault="0041456C" w:rsidP="00D81FE9">
            <w:pPr>
              <w:ind w:right="774"/>
              <w:jc w:val="center"/>
              <w:rPr>
                <w:rFonts w:ascii="Gill Sans MT" w:eastAsia="Gill Sans MT" w:hAnsi="Gill Sans MT"/>
                <w:b/>
              </w:rPr>
            </w:pPr>
          </w:p>
          <w:p w14:paraId="5FD33341" w14:textId="77777777" w:rsidR="0041456C" w:rsidRPr="0041456C" w:rsidRDefault="0041456C" w:rsidP="00D81FE9">
            <w:pPr>
              <w:ind w:right="774"/>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462287E" w14:textId="77777777" w:rsidR="0041456C" w:rsidRPr="0041456C" w:rsidRDefault="0041456C" w:rsidP="00D81FE9">
            <w:pPr>
              <w:spacing w:after="0" w:line="240" w:lineRule="auto"/>
              <w:ind w:right="774"/>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Skills</w:t>
            </w:r>
          </w:p>
          <w:p w14:paraId="4F64BC6D" w14:textId="08A243D5" w:rsidR="00B12285" w:rsidRPr="00B12285" w:rsidRDefault="00B12285" w:rsidP="00B12285">
            <w:pPr>
              <w:pStyle w:val="ListParagraph"/>
              <w:numPr>
                <w:ilvl w:val="0"/>
                <w:numId w:val="24"/>
              </w:numPr>
              <w:tabs>
                <w:tab w:val="left" w:pos="8309"/>
              </w:tabs>
              <w:ind w:right="774"/>
              <w:jc w:val="both"/>
              <w:rPr>
                <w:rFonts w:ascii="Verdana" w:eastAsia="Calibri" w:hAnsi="Verdana" w:cs="Avenir Roman"/>
                <w:color w:val="000000"/>
                <w:sz w:val="24"/>
                <w:szCs w:val="24"/>
                <w:lang w:val="en-GB"/>
              </w:rPr>
            </w:pPr>
            <w:r w:rsidRPr="00B12285">
              <w:rPr>
                <w:rFonts w:ascii="Verdana" w:eastAsia="Calibri" w:hAnsi="Verdana" w:cs="Avenir Roman"/>
                <w:color w:val="000000"/>
                <w:sz w:val="24"/>
                <w:szCs w:val="24"/>
                <w:lang w:val="en-GB"/>
              </w:rPr>
              <w:t xml:space="preserve">Ability to undertake research, analyse and evaluate data and information from a variety of sources to provide insight in support of decision making </w:t>
            </w:r>
          </w:p>
          <w:p w14:paraId="43BD5C0A" w14:textId="48BCF722" w:rsidR="00B12285" w:rsidRPr="00B12285" w:rsidRDefault="00B12285" w:rsidP="00B12285">
            <w:pPr>
              <w:pStyle w:val="ListParagraph"/>
              <w:numPr>
                <w:ilvl w:val="0"/>
                <w:numId w:val="24"/>
              </w:numPr>
              <w:tabs>
                <w:tab w:val="left" w:pos="8309"/>
              </w:tabs>
              <w:ind w:right="774"/>
              <w:jc w:val="both"/>
              <w:rPr>
                <w:rFonts w:ascii="Verdana" w:eastAsia="Calibri" w:hAnsi="Verdana" w:cs="Avenir Roman"/>
                <w:color w:val="000000"/>
                <w:sz w:val="24"/>
                <w:szCs w:val="24"/>
                <w:lang w:val="en-GB"/>
              </w:rPr>
            </w:pPr>
            <w:r w:rsidRPr="00B12285">
              <w:rPr>
                <w:rFonts w:ascii="Verdana" w:eastAsia="Calibri" w:hAnsi="Verdana" w:cs="Avenir Roman"/>
                <w:color w:val="000000"/>
                <w:sz w:val="24"/>
                <w:szCs w:val="24"/>
                <w:lang w:val="en-GB"/>
              </w:rPr>
              <w:t>Ability to plan, prioritise and adapt to change to</w:t>
            </w:r>
            <w:r w:rsidR="00B557E5">
              <w:rPr>
                <w:rFonts w:ascii="Verdana" w:eastAsia="Calibri" w:hAnsi="Verdana" w:cs="Avenir Roman"/>
                <w:color w:val="000000"/>
                <w:sz w:val="24"/>
                <w:szCs w:val="24"/>
                <w:lang w:val="en-GB"/>
              </w:rPr>
              <w:t xml:space="preserve"> </w:t>
            </w:r>
            <w:r w:rsidRPr="00B12285">
              <w:rPr>
                <w:rFonts w:ascii="Verdana" w:eastAsia="Calibri" w:hAnsi="Verdana" w:cs="Avenir Roman"/>
                <w:color w:val="000000"/>
                <w:sz w:val="24"/>
                <w:szCs w:val="24"/>
                <w:lang w:val="en-GB"/>
              </w:rPr>
              <w:t xml:space="preserve">deliver results. </w:t>
            </w:r>
          </w:p>
          <w:p w14:paraId="1B454F80" w14:textId="3B6E6EFE" w:rsidR="00B557E5" w:rsidRPr="00B557E5" w:rsidRDefault="00B12285" w:rsidP="00B557E5">
            <w:pPr>
              <w:pStyle w:val="ListParagraph"/>
              <w:numPr>
                <w:ilvl w:val="0"/>
                <w:numId w:val="24"/>
              </w:numPr>
              <w:tabs>
                <w:tab w:val="left" w:pos="8309"/>
              </w:tabs>
              <w:ind w:right="774"/>
              <w:jc w:val="both"/>
              <w:rPr>
                <w:rFonts w:ascii="Verdana" w:eastAsia="Calibri" w:hAnsi="Verdana" w:cs="Avenir Roman"/>
                <w:color w:val="000000"/>
                <w:sz w:val="24"/>
                <w:szCs w:val="24"/>
                <w:lang w:val="en-GB"/>
              </w:rPr>
            </w:pPr>
            <w:r w:rsidRPr="00B12285">
              <w:rPr>
                <w:rFonts w:ascii="Verdana" w:eastAsia="Calibri" w:hAnsi="Verdana" w:cs="Avenir Roman"/>
                <w:color w:val="000000"/>
                <w:sz w:val="24"/>
                <w:szCs w:val="24"/>
                <w:lang w:val="en-GB"/>
              </w:rPr>
              <w:t>Proven communication skills; be able to articulate information</w:t>
            </w:r>
            <w:r w:rsidR="00B557E5" w:rsidRPr="00B557E5">
              <w:rPr>
                <w:rFonts w:ascii="Verdana" w:eastAsia="Calibri" w:hAnsi="Verdana" w:cs="Avenir Roman"/>
                <w:color w:val="000000"/>
                <w:sz w:val="24"/>
                <w:szCs w:val="24"/>
                <w:lang w:val="en-GB"/>
              </w:rPr>
              <w:t xml:space="preserve"> </w:t>
            </w:r>
            <w:r w:rsidR="00B557E5" w:rsidRPr="00B557E5">
              <w:rPr>
                <w:rFonts w:ascii="Verdana" w:eastAsia="Calibri" w:hAnsi="Verdana" w:cs="Avenir Roman"/>
                <w:color w:val="000000"/>
                <w:sz w:val="24"/>
                <w:szCs w:val="24"/>
                <w:lang w:val="en-GB"/>
              </w:rPr>
              <w:t xml:space="preserve">effectively and confidently to colleagues, partners, stakeholders and users/customers. </w:t>
            </w:r>
          </w:p>
          <w:p w14:paraId="3B071D29" w14:textId="41AF1295" w:rsidR="00B557E5" w:rsidRPr="00B557E5" w:rsidRDefault="00B557E5" w:rsidP="00B557E5">
            <w:pPr>
              <w:pStyle w:val="ListParagraph"/>
              <w:numPr>
                <w:ilvl w:val="0"/>
                <w:numId w:val="24"/>
              </w:numPr>
              <w:tabs>
                <w:tab w:val="left" w:pos="8309"/>
              </w:tabs>
              <w:ind w:right="774"/>
              <w:jc w:val="both"/>
              <w:rPr>
                <w:rFonts w:ascii="Verdana" w:eastAsia="Calibri" w:hAnsi="Verdana" w:cs="Avenir Roman"/>
                <w:color w:val="000000"/>
                <w:sz w:val="24"/>
                <w:szCs w:val="24"/>
                <w:lang w:val="en-GB"/>
              </w:rPr>
            </w:pPr>
            <w:r w:rsidRPr="00B557E5">
              <w:rPr>
                <w:rFonts w:ascii="Verdana" w:eastAsia="Calibri" w:hAnsi="Verdana" w:cs="Avenir Roman"/>
                <w:color w:val="000000"/>
                <w:sz w:val="24"/>
                <w:szCs w:val="24"/>
                <w:lang w:val="en-GB"/>
              </w:rPr>
              <w:t xml:space="preserve">Influencing and interpersonal skills; ability to build effective relationships with colleagues, partners, stakeholders and users/customers </w:t>
            </w:r>
          </w:p>
          <w:p w14:paraId="7CDF1EB1" w14:textId="57EB4B43" w:rsidR="00B557E5" w:rsidRPr="00B557E5" w:rsidRDefault="00B557E5" w:rsidP="00B557E5">
            <w:pPr>
              <w:pStyle w:val="ListParagraph"/>
              <w:numPr>
                <w:ilvl w:val="0"/>
                <w:numId w:val="24"/>
              </w:numPr>
              <w:tabs>
                <w:tab w:val="left" w:pos="8309"/>
              </w:tabs>
              <w:ind w:right="774"/>
              <w:jc w:val="both"/>
              <w:rPr>
                <w:rFonts w:ascii="Verdana" w:eastAsia="Calibri" w:hAnsi="Verdana" w:cs="Avenir Roman"/>
                <w:color w:val="000000"/>
                <w:sz w:val="24"/>
                <w:szCs w:val="24"/>
                <w:lang w:val="en-GB"/>
              </w:rPr>
            </w:pPr>
            <w:r w:rsidRPr="00B557E5">
              <w:rPr>
                <w:rFonts w:ascii="Verdana" w:eastAsia="Calibri" w:hAnsi="Verdana" w:cs="Avenir Roman"/>
                <w:color w:val="000000"/>
                <w:sz w:val="24"/>
                <w:szCs w:val="24"/>
                <w:lang w:val="en-GB"/>
              </w:rPr>
              <w:t xml:space="preserve">Ability to deal sensitively and appropriately with issues relating to performance improvement, empowering people to deliver results  </w:t>
            </w:r>
          </w:p>
          <w:p w14:paraId="16A96DDB" w14:textId="77777777" w:rsidR="00B557E5" w:rsidRPr="00B557E5" w:rsidRDefault="00B557E5" w:rsidP="00B557E5">
            <w:pPr>
              <w:pStyle w:val="ListParagraph"/>
              <w:numPr>
                <w:ilvl w:val="0"/>
                <w:numId w:val="24"/>
              </w:numPr>
              <w:tabs>
                <w:tab w:val="left" w:pos="8309"/>
              </w:tabs>
              <w:ind w:right="774"/>
              <w:jc w:val="both"/>
              <w:rPr>
                <w:rFonts w:ascii="Verdana" w:eastAsia="Calibri" w:hAnsi="Verdana" w:cs="Avenir Roman"/>
                <w:color w:val="000000"/>
                <w:sz w:val="24"/>
                <w:szCs w:val="24"/>
                <w:lang w:val="en-GB"/>
              </w:rPr>
            </w:pPr>
            <w:r w:rsidRPr="00B557E5">
              <w:rPr>
                <w:rFonts w:ascii="Verdana" w:eastAsia="Calibri" w:hAnsi="Verdana" w:cs="Avenir Roman"/>
                <w:color w:val="000000"/>
                <w:sz w:val="24"/>
                <w:szCs w:val="24"/>
                <w:lang w:val="en-GB"/>
              </w:rPr>
              <w:t xml:space="preserve">Ability to work across functional and organisational boundaries. </w:t>
            </w:r>
          </w:p>
          <w:p w14:paraId="0EFD44B0" w14:textId="7CE82047" w:rsidR="0041456C" w:rsidRPr="00B557E5" w:rsidRDefault="0041456C" w:rsidP="00B557E5">
            <w:pPr>
              <w:tabs>
                <w:tab w:val="left" w:pos="8309"/>
              </w:tabs>
              <w:ind w:left="360" w:right="774"/>
              <w:jc w:val="both"/>
              <w:rPr>
                <w:rFonts w:ascii="Arial" w:hAnsi="Arial"/>
              </w:rPr>
            </w:pPr>
          </w:p>
        </w:tc>
        <w:tc>
          <w:tcPr>
            <w:tcW w:w="1946" w:type="dxa"/>
          </w:tcPr>
          <w:p w14:paraId="48F4025E" w14:textId="02EEA7D5" w:rsidR="0041456C" w:rsidRPr="0041456C" w:rsidRDefault="0041456C" w:rsidP="00D81FE9">
            <w:pPr>
              <w:ind w:right="774"/>
              <w:rPr>
                <w:rFonts w:ascii="Gill Sans MT" w:eastAsia="Gill Sans MT" w:hAnsi="Gill Sans MT"/>
              </w:rPr>
            </w:pPr>
          </w:p>
          <w:p w14:paraId="41C6BA5A" w14:textId="77777777" w:rsidR="0041456C" w:rsidRPr="0041456C" w:rsidRDefault="0041456C" w:rsidP="00D81FE9">
            <w:pPr>
              <w:ind w:right="774"/>
              <w:jc w:val="center"/>
              <w:rPr>
                <w:rFonts w:ascii="Gill Sans MT" w:eastAsia="Gill Sans MT" w:hAnsi="Gill Sans MT"/>
              </w:rPr>
            </w:pPr>
          </w:p>
        </w:tc>
      </w:tr>
    </w:tbl>
    <w:p w14:paraId="66A26FF5" w14:textId="77777777" w:rsidR="0041456C" w:rsidRDefault="0041456C" w:rsidP="00D81FE9">
      <w:pPr>
        <w:ind w:right="774"/>
        <w:jc w:val="both"/>
        <w:rPr>
          <w:rFonts w:ascii="Gill Sans MT" w:eastAsia="Gill Sans MT" w:hAnsi="Gill Sans MT"/>
          <w:b/>
          <w:szCs w:val="20"/>
        </w:rPr>
      </w:pPr>
    </w:p>
    <w:p w14:paraId="2AD99DD5" w14:textId="6AC50F09" w:rsidR="0041456C" w:rsidRPr="0041456C" w:rsidRDefault="0041456C" w:rsidP="00D81FE9">
      <w:pPr>
        <w:ind w:right="774"/>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005419EE" w:rsidRPr="00D316E8">
        <w:rPr>
          <w:rFonts w:ascii="Verdana" w:eastAsia="Gill Sans MT" w:hAnsi="Verdana"/>
          <w:bCs/>
        </w:rPr>
        <w:t>*</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4133C501" w:rsidR="0041456C" w:rsidRPr="0041456C" w:rsidRDefault="0041456C" w:rsidP="00D81FE9">
      <w:pPr>
        <w:pStyle w:val="Header"/>
        <w:ind w:right="774"/>
        <w:jc w:val="both"/>
        <w:rPr>
          <w:rFonts w:ascii="Verdana" w:eastAsia="Gill Sans MT" w:hAnsi="Verdana" w:cs="Arial"/>
        </w:rPr>
      </w:pPr>
      <w:r w:rsidRPr="623A641D">
        <w:rPr>
          <w:rFonts w:ascii="Verdana" w:eastAsia="Gill Sans MT" w:hAnsi="Verdana" w:cs="Arial"/>
        </w:rPr>
        <w:t xml:space="preserve">We are proud to display the Disability Confidence Symbol, which is a recognition given by Job </w:t>
      </w:r>
      <w:r w:rsidR="00D316E8">
        <w:rPr>
          <w:rFonts w:ascii="Verdana" w:eastAsia="Gill Sans MT" w:hAnsi="Verdana" w:cs="Arial"/>
        </w:rPr>
        <w:t>C</w:t>
      </w:r>
      <w:r w:rsidRPr="623A641D">
        <w:rPr>
          <w:rFonts w:ascii="Verdana" w:eastAsia="Gill Sans MT" w:hAnsi="Verdana" w:cs="Arial"/>
        </w:rPr>
        <w:t xml:space="preserve">entre </w:t>
      </w:r>
      <w:r w:rsidR="00D316E8">
        <w:rPr>
          <w:rFonts w:ascii="Verdana" w:eastAsia="Gill Sans MT" w:hAnsi="Verdana" w:cs="Arial"/>
        </w:rPr>
        <w:t>P</w:t>
      </w:r>
      <w:r w:rsidRPr="623A641D">
        <w:rPr>
          <w:rFonts w:ascii="Verdana" w:eastAsia="Gill Sans MT" w:hAnsi="Verdana" w:cs="Arial"/>
        </w:rPr>
        <w:t>lus to employers who agree to meet specific requirements regarding the recruitment, employment, retention, and career development of disabled people.</w:t>
      </w:r>
    </w:p>
    <w:p w14:paraId="1FB24B0C" w14:textId="60E71E52" w:rsidR="623A641D" w:rsidRDefault="623A641D" w:rsidP="00D81FE9">
      <w:pPr>
        <w:pStyle w:val="Header"/>
        <w:ind w:right="774"/>
        <w:jc w:val="both"/>
        <w:rPr>
          <w:rFonts w:ascii="Verdana" w:eastAsia="Gill Sans MT" w:hAnsi="Verdana" w:cs="Arial"/>
        </w:rPr>
      </w:pPr>
    </w:p>
    <w:p w14:paraId="65E92262" w14:textId="4128FFEC" w:rsidR="3D77C7DB" w:rsidRDefault="3D77C7DB" w:rsidP="00EA422D">
      <w:pPr>
        <w:pStyle w:val="Header"/>
        <w:ind w:right="490"/>
        <w:jc w:val="center"/>
        <w:rPr>
          <w:rFonts w:ascii="Verdana" w:eastAsia="Verdana" w:hAnsi="Verdana" w:cs="Verdana"/>
          <w:sz w:val="28"/>
          <w:szCs w:val="28"/>
        </w:rPr>
      </w:pPr>
      <w:r w:rsidRPr="623A641D">
        <w:rPr>
          <w:rFonts w:ascii="Verdana" w:eastAsia="Verdana" w:hAnsi="Verdana" w:cs="Verdana"/>
          <w:sz w:val="28"/>
          <w:szCs w:val="28"/>
        </w:rPr>
        <w:lastRenderedPageBreak/>
        <w:t xml:space="preserve">If you need a copy of this information in large print, braille, another language on cassette or disc, please ask us by contacting </w:t>
      </w:r>
    </w:p>
    <w:p w14:paraId="7C121D1E" w14:textId="52FAD862" w:rsidR="3D77C7DB" w:rsidRDefault="3D77C7DB" w:rsidP="00EA422D">
      <w:pPr>
        <w:pStyle w:val="Header"/>
        <w:ind w:right="490"/>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sectPr w:rsidR="3D77C7DB" w:rsidSect="003E411F">
      <w:headerReference w:type="default" r:id="rId13"/>
      <w:footerReference w:type="default" r:id="rId14"/>
      <w:pgSz w:w="11906" w:h="16838" w:code="9"/>
      <w:pgMar w:top="2268" w:right="926"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E87B2A" w14:textId="77777777" w:rsidR="001F0341" w:rsidRDefault="001F0341" w:rsidP="003E7AA3">
      <w:pPr>
        <w:spacing w:after="0" w:line="240" w:lineRule="auto"/>
      </w:pPr>
      <w:r>
        <w:separator/>
      </w:r>
    </w:p>
  </w:endnote>
  <w:endnote w:type="continuationSeparator" w:id="0">
    <w:p w14:paraId="14ABD4EE" w14:textId="77777777" w:rsidR="001F0341" w:rsidRDefault="001F0341" w:rsidP="003E7AA3">
      <w:pPr>
        <w:spacing w:after="0" w:line="240" w:lineRule="auto"/>
      </w:pPr>
      <w:r>
        <w:continuationSeparator/>
      </w:r>
    </w:p>
  </w:endnote>
  <w:endnote w:type="continuationNotice" w:id="1">
    <w:p w14:paraId="6EE0C49F" w14:textId="77777777" w:rsidR="001F0341" w:rsidRDefault="001F03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80"/>
      <w:gridCol w:w="3280"/>
      <w:gridCol w:w="3280"/>
    </w:tblGrid>
    <w:tr w:rsidR="51719A25" w14:paraId="5E54DB41" w14:textId="77777777" w:rsidTr="51719A25">
      <w:trPr>
        <w:trHeight w:val="300"/>
      </w:trPr>
      <w:tc>
        <w:tcPr>
          <w:tcW w:w="3280" w:type="dxa"/>
        </w:tcPr>
        <w:p w14:paraId="7F355AA6" w14:textId="1AE07277" w:rsidR="51719A25" w:rsidRDefault="51719A25" w:rsidP="51719A25">
          <w:pPr>
            <w:pStyle w:val="Header"/>
            <w:ind w:left="-115"/>
          </w:pPr>
        </w:p>
      </w:tc>
      <w:tc>
        <w:tcPr>
          <w:tcW w:w="3280" w:type="dxa"/>
        </w:tcPr>
        <w:p w14:paraId="0149D654" w14:textId="76D1DF8B" w:rsidR="51719A25" w:rsidRDefault="51719A25" w:rsidP="51719A25">
          <w:pPr>
            <w:pStyle w:val="Header"/>
            <w:jc w:val="center"/>
          </w:pPr>
        </w:p>
      </w:tc>
      <w:tc>
        <w:tcPr>
          <w:tcW w:w="3280" w:type="dxa"/>
        </w:tcPr>
        <w:p w14:paraId="5056E20E" w14:textId="79BFA313" w:rsidR="51719A25" w:rsidRDefault="51719A25" w:rsidP="51719A25">
          <w:pPr>
            <w:pStyle w:val="Header"/>
            <w:ind w:right="-115"/>
            <w:jc w:val="right"/>
          </w:pPr>
        </w:p>
      </w:tc>
    </w:tr>
  </w:tbl>
  <w:p w14:paraId="63554D31" w14:textId="4C19BC5A" w:rsidR="51719A25" w:rsidRDefault="51719A25" w:rsidP="51719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5453F3" w14:textId="77777777" w:rsidR="001F0341" w:rsidRDefault="001F0341" w:rsidP="003E7AA3">
      <w:pPr>
        <w:spacing w:after="0" w:line="240" w:lineRule="auto"/>
      </w:pPr>
      <w:r>
        <w:separator/>
      </w:r>
    </w:p>
  </w:footnote>
  <w:footnote w:type="continuationSeparator" w:id="0">
    <w:p w14:paraId="24B432CC" w14:textId="77777777" w:rsidR="001F0341" w:rsidRDefault="001F0341" w:rsidP="003E7AA3">
      <w:pPr>
        <w:spacing w:after="0" w:line="240" w:lineRule="auto"/>
      </w:pPr>
      <w:r>
        <w:continuationSeparator/>
      </w:r>
    </w:p>
  </w:footnote>
  <w:footnote w:type="continuationNotice" w:id="1">
    <w:p w14:paraId="0F072906" w14:textId="77777777" w:rsidR="001F0341" w:rsidRDefault="001F03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2F662631" w:rsidR="0041456C" w:rsidRPr="00EE50CC" w:rsidRDefault="00465664" w:rsidP="00816AA1">
                          <w:pPr>
                            <w:pStyle w:val="inner-page-title"/>
                            <w:rPr>
                              <w:caps/>
                            </w:rPr>
                          </w:pPr>
                          <w:r>
                            <w:t>Directorate</w:t>
                          </w:r>
                          <w:r w:rsidR="0041456C" w:rsidRPr="00EE50CC">
                            <w:t xml:space="preserve"> –</w:t>
                          </w:r>
                          <w:r w:rsidR="007E509E">
                            <w:t xml:space="preserve"> </w:t>
                          </w:r>
                          <w:r w:rsidR="0041456C" w:rsidRPr="00EE50CC">
                            <w:t>Service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2F662631" w:rsidR="0041456C" w:rsidRPr="00EE50CC" w:rsidRDefault="00465664" w:rsidP="00816AA1">
                    <w:pPr>
                      <w:pStyle w:val="inner-page-title"/>
                      <w:rPr>
                        <w:caps/>
                      </w:rPr>
                    </w:pPr>
                    <w:r>
                      <w:t>Directorate</w:t>
                    </w:r>
                    <w:r w:rsidR="0041456C" w:rsidRPr="00EE50CC">
                      <w:t xml:space="preserve"> –</w:t>
                    </w:r>
                    <w:r w:rsidR="007E509E">
                      <w:t xml:space="preserve"> </w:t>
                    </w:r>
                    <w:r w:rsidR="0041456C" w:rsidRPr="00EE50CC">
                      <w:t>Service</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D0ED3"/>
    <w:multiLevelType w:val="hybridMultilevel"/>
    <w:tmpl w:val="D98EB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E550346"/>
    <w:multiLevelType w:val="hybridMultilevel"/>
    <w:tmpl w:val="8B84C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EF2A78"/>
    <w:multiLevelType w:val="hybridMultilevel"/>
    <w:tmpl w:val="0BB8D43C"/>
    <w:lvl w:ilvl="0" w:tplc="933ABCD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8AF93C">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898A152">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02AD6B0">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BA4DA0">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D0471BA">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7C84108">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64AECE">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29C272C">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6"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7"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D142B9"/>
    <w:multiLevelType w:val="hybridMultilevel"/>
    <w:tmpl w:val="EB4C88D4"/>
    <w:lvl w:ilvl="0" w:tplc="A12EFA1C">
      <w:start w:val="1"/>
      <w:numFmt w:val="bullet"/>
      <w:lvlText w:val="•"/>
      <w:lvlJc w:val="left"/>
      <w:pPr>
        <w:ind w:left="1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42F33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6807BA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6F048B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6EBB5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EDCB1D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DC4125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3841D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76EECC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10"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11"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232EDF"/>
    <w:multiLevelType w:val="hybridMultilevel"/>
    <w:tmpl w:val="CE1A5F84"/>
    <w:lvl w:ilvl="0" w:tplc="0809000F">
      <w:start w:val="1"/>
      <w:numFmt w:val="decimal"/>
      <w:lvlText w:val="%1."/>
      <w:lvlJc w:val="left"/>
      <w:pPr>
        <w:ind w:left="1270"/>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7E20CA0"/>
    <w:multiLevelType w:val="hybridMultilevel"/>
    <w:tmpl w:val="019897A4"/>
    <w:lvl w:ilvl="0" w:tplc="E61ECD5A">
      <w:start w:val="1"/>
      <w:numFmt w:val="bullet"/>
      <w:lvlText w:val="•"/>
      <w:lvlJc w:val="left"/>
      <w:pPr>
        <w:ind w:left="1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6CF73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5B8F63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B14280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049C2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F7C08E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280D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D620C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9A4505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D59478F"/>
    <w:multiLevelType w:val="hybridMultilevel"/>
    <w:tmpl w:val="FB24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F40181E"/>
    <w:multiLevelType w:val="hybridMultilevel"/>
    <w:tmpl w:val="F42AAAE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21" w15:restartNumberingAfterBreak="0">
    <w:nsid w:val="67335091"/>
    <w:multiLevelType w:val="hybridMultilevel"/>
    <w:tmpl w:val="FEE07900"/>
    <w:lvl w:ilvl="0" w:tplc="56AA282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7A8624">
      <w:start w:val="1"/>
      <w:numFmt w:val="bullet"/>
      <w:lvlText w:val="o"/>
      <w:lvlJc w:val="left"/>
      <w:pPr>
        <w:ind w:left="12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74E6730">
      <w:start w:val="1"/>
      <w:numFmt w:val="bullet"/>
      <w:lvlText w:val="▪"/>
      <w:lvlJc w:val="left"/>
      <w:pPr>
        <w:ind w:left="19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D6AE308">
      <w:start w:val="1"/>
      <w:numFmt w:val="bullet"/>
      <w:lvlText w:val="•"/>
      <w:lvlJc w:val="left"/>
      <w:pPr>
        <w:ind w:left="26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7A0E18">
      <w:start w:val="1"/>
      <w:numFmt w:val="bullet"/>
      <w:lvlText w:val="o"/>
      <w:lvlJc w:val="left"/>
      <w:pPr>
        <w:ind w:left="34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0921142">
      <w:start w:val="1"/>
      <w:numFmt w:val="bullet"/>
      <w:lvlText w:val="▪"/>
      <w:lvlJc w:val="left"/>
      <w:pPr>
        <w:ind w:left="41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E0C2B14">
      <w:start w:val="1"/>
      <w:numFmt w:val="bullet"/>
      <w:lvlText w:val="•"/>
      <w:lvlJc w:val="left"/>
      <w:pPr>
        <w:ind w:left="48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77C8DB0">
      <w:start w:val="1"/>
      <w:numFmt w:val="bullet"/>
      <w:lvlText w:val="o"/>
      <w:lvlJc w:val="left"/>
      <w:pPr>
        <w:ind w:left="55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2DA32F2">
      <w:start w:val="1"/>
      <w:numFmt w:val="bullet"/>
      <w:lvlText w:val="▪"/>
      <w:lvlJc w:val="left"/>
      <w:pPr>
        <w:ind w:left="62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90F3827"/>
    <w:multiLevelType w:val="hybridMultilevel"/>
    <w:tmpl w:val="D3D2B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24"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A310903"/>
    <w:multiLevelType w:val="hybridMultilevel"/>
    <w:tmpl w:val="F08A8B2A"/>
    <w:lvl w:ilvl="0" w:tplc="6812036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5419DC">
      <w:start w:val="1"/>
      <w:numFmt w:val="bullet"/>
      <w:lvlText w:val="o"/>
      <w:lvlJc w:val="left"/>
      <w:pPr>
        <w:ind w:left="12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1E3376">
      <w:start w:val="1"/>
      <w:numFmt w:val="bullet"/>
      <w:lvlText w:val="▪"/>
      <w:lvlJc w:val="left"/>
      <w:pPr>
        <w:ind w:left="19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93E2F04">
      <w:start w:val="1"/>
      <w:numFmt w:val="bullet"/>
      <w:lvlText w:val="•"/>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1C1CEE">
      <w:start w:val="1"/>
      <w:numFmt w:val="bullet"/>
      <w:lvlText w:val="o"/>
      <w:lvlJc w:val="left"/>
      <w:pPr>
        <w:ind w:left="33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6CE2996">
      <w:start w:val="1"/>
      <w:numFmt w:val="bullet"/>
      <w:lvlText w:val="▪"/>
      <w:lvlJc w:val="left"/>
      <w:pPr>
        <w:ind w:left="41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BB6EE0E">
      <w:start w:val="1"/>
      <w:numFmt w:val="bullet"/>
      <w:lvlText w:val="•"/>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C2532A">
      <w:start w:val="1"/>
      <w:numFmt w:val="bullet"/>
      <w:lvlText w:val="o"/>
      <w:lvlJc w:val="left"/>
      <w:pPr>
        <w:ind w:left="55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DDE54A8">
      <w:start w:val="1"/>
      <w:numFmt w:val="bullet"/>
      <w:lvlText w:val="▪"/>
      <w:lvlJc w:val="left"/>
      <w:pPr>
        <w:ind w:left="62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595212917">
    <w:abstractNumId w:val="6"/>
  </w:num>
  <w:num w:numId="2" w16cid:durableId="1447505865">
    <w:abstractNumId w:val="10"/>
  </w:num>
  <w:num w:numId="3" w16cid:durableId="499470037">
    <w:abstractNumId w:val="9"/>
  </w:num>
  <w:num w:numId="4" w16cid:durableId="475922576">
    <w:abstractNumId w:val="23"/>
  </w:num>
  <w:num w:numId="5" w16cid:durableId="1964458954">
    <w:abstractNumId w:val="5"/>
  </w:num>
  <w:num w:numId="6" w16cid:durableId="1504541025">
    <w:abstractNumId w:val="20"/>
  </w:num>
  <w:num w:numId="7" w16cid:durableId="1903982057">
    <w:abstractNumId w:val="18"/>
  </w:num>
  <w:num w:numId="8" w16cid:durableId="280694580">
    <w:abstractNumId w:val="24"/>
  </w:num>
  <w:num w:numId="9" w16cid:durableId="1787309150">
    <w:abstractNumId w:val="12"/>
  </w:num>
  <w:num w:numId="10" w16cid:durableId="582565324">
    <w:abstractNumId w:val="0"/>
  </w:num>
  <w:num w:numId="11" w16cid:durableId="564296707">
    <w:abstractNumId w:val="7"/>
  </w:num>
  <w:num w:numId="12" w16cid:durableId="245968600">
    <w:abstractNumId w:val="19"/>
  </w:num>
  <w:num w:numId="13" w16cid:durableId="14503214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2"/>
  </w:num>
  <w:num w:numId="15" w16cid:durableId="1948268804">
    <w:abstractNumId w:val="11"/>
  </w:num>
  <w:num w:numId="16" w16cid:durableId="1099839673">
    <w:abstractNumId w:val="16"/>
  </w:num>
  <w:num w:numId="17" w16cid:durableId="1846355402">
    <w:abstractNumId w:val="1"/>
  </w:num>
  <w:num w:numId="18" w16cid:durableId="1957711734">
    <w:abstractNumId w:val="8"/>
  </w:num>
  <w:num w:numId="19" w16cid:durableId="765614676">
    <w:abstractNumId w:val="3"/>
  </w:num>
  <w:num w:numId="20" w16cid:durableId="1244292180">
    <w:abstractNumId w:val="14"/>
  </w:num>
  <w:num w:numId="21" w16cid:durableId="1410731641">
    <w:abstractNumId w:val="13"/>
  </w:num>
  <w:num w:numId="22" w16cid:durableId="2137554384">
    <w:abstractNumId w:val="17"/>
  </w:num>
  <w:num w:numId="23" w16cid:durableId="1146623019">
    <w:abstractNumId w:val="22"/>
  </w:num>
  <w:num w:numId="24" w16cid:durableId="1839807399">
    <w:abstractNumId w:val="15"/>
  </w:num>
  <w:num w:numId="25" w16cid:durableId="1996061520">
    <w:abstractNumId w:val="4"/>
  </w:num>
  <w:num w:numId="26" w16cid:durableId="1654018033">
    <w:abstractNumId w:val="21"/>
  </w:num>
  <w:num w:numId="27" w16cid:durableId="147333055">
    <w:abstractNumId w:val="25"/>
  </w:num>
  <w:num w:numId="28" w16cid:durableId="158094459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36018"/>
    <w:rsid w:val="000379AE"/>
    <w:rsid w:val="0004393F"/>
    <w:rsid w:val="0004578C"/>
    <w:rsid w:val="00052F35"/>
    <w:rsid w:val="0006086B"/>
    <w:rsid w:val="000608DE"/>
    <w:rsid w:val="0007302C"/>
    <w:rsid w:val="00097270"/>
    <w:rsid w:val="000B2785"/>
    <w:rsid w:val="000B6EE9"/>
    <w:rsid w:val="000C7130"/>
    <w:rsid w:val="000D7664"/>
    <w:rsid w:val="000D7CD8"/>
    <w:rsid w:val="000E3F5E"/>
    <w:rsid w:val="000F4E58"/>
    <w:rsid w:val="000F5850"/>
    <w:rsid w:val="000F7EC0"/>
    <w:rsid w:val="00102B52"/>
    <w:rsid w:val="00116C60"/>
    <w:rsid w:val="00133F23"/>
    <w:rsid w:val="00141D89"/>
    <w:rsid w:val="00161FE8"/>
    <w:rsid w:val="001661A9"/>
    <w:rsid w:val="001667C8"/>
    <w:rsid w:val="00175EF5"/>
    <w:rsid w:val="00187C83"/>
    <w:rsid w:val="001A15EA"/>
    <w:rsid w:val="001A1D47"/>
    <w:rsid w:val="001B152B"/>
    <w:rsid w:val="001C16BA"/>
    <w:rsid w:val="001E150F"/>
    <w:rsid w:val="001E5EB1"/>
    <w:rsid w:val="001F0341"/>
    <w:rsid w:val="001F3113"/>
    <w:rsid w:val="0020240C"/>
    <w:rsid w:val="002047CF"/>
    <w:rsid w:val="00206E82"/>
    <w:rsid w:val="00213480"/>
    <w:rsid w:val="002141BE"/>
    <w:rsid w:val="00214F0A"/>
    <w:rsid w:val="00220D40"/>
    <w:rsid w:val="0024586E"/>
    <w:rsid w:val="0024660C"/>
    <w:rsid w:val="00261654"/>
    <w:rsid w:val="00265281"/>
    <w:rsid w:val="002B4738"/>
    <w:rsid w:val="002D237E"/>
    <w:rsid w:val="002D413B"/>
    <w:rsid w:val="002F2821"/>
    <w:rsid w:val="002F39C3"/>
    <w:rsid w:val="002F6DE8"/>
    <w:rsid w:val="00300618"/>
    <w:rsid w:val="003060D8"/>
    <w:rsid w:val="00307B04"/>
    <w:rsid w:val="003103A6"/>
    <w:rsid w:val="00310E7E"/>
    <w:rsid w:val="00316CA7"/>
    <w:rsid w:val="003248D6"/>
    <w:rsid w:val="00337ED7"/>
    <w:rsid w:val="00343013"/>
    <w:rsid w:val="00366F6C"/>
    <w:rsid w:val="003739AB"/>
    <w:rsid w:val="0037514D"/>
    <w:rsid w:val="003E411F"/>
    <w:rsid w:val="003E7AA3"/>
    <w:rsid w:val="003F50AB"/>
    <w:rsid w:val="0041456C"/>
    <w:rsid w:val="00465664"/>
    <w:rsid w:val="0048539E"/>
    <w:rsid w:val="004A5679"/>
    <w:rsid w:val="004B26BB"/>
    <w:rsid w:val="004C18E1"/>
    <w:rsid w:val="004C58E3"/>
    <w:rsid w:val="004D487D"/>
    <w:rsid w:val="004D549B"/>
    <w:rsid w:val="004E2C1E"/>
    <w:rsid w:val="005230D6"/>
    <w:rsid w:val="00523813"/>
    <w:rsid w:val="00532B9E"/>
    <w:rsid w:val="00535B0F"/>
    <w:rsid w:val="00540F2E"/>
    <w:rsid w:val="005419EE"/>
    <w:rsid w:val="00561277"/>
    <w:rsid w:val="005672D4"/>
    <w:rsid w:val="005740B1"/>
    <w:rsid w:val="00577B86"/>
    <w:rsid w:val="00584113"/>
    <w:rsid w:val="005D3891"/>
    <w:rsid w:val="005D467F"/>
    <w:rsid w:val="005F10B2"/>
    <w:rsid w:val="00601960"/>
    <w:rsid w:val="00636F40"/>
    <w:rsid w:val="0064739B"/>
    <w:rsid w:val="00671CC9"/>
    <w:rsid w:val="00672EE2"/>
    <w:rsid w:val="006776CF"/>
    <w:rsid w:val="006D5C09"/>
    <w:rsid w:val="006D73D7"/>
    <w:rsid w:val="006E7361"/>
    <w:rsid w:val="0070227B"/>
    <w:rsid w:val="00722439"/>
    <w:rsid w:val="007345D6"/>
    <w:rsid w:val="00740DCB"/>
    <w:rsid w:val="0074293C"/>
    <w:rsid w:val="00747C1A"/>
    <w:rsid w:val="00770B6C"/>
    <w:rsid w:val="007711DE"/>
    <w:rsid w:val="007853D2"/>
    <w:rsid w:val="00792EE5"/>
    <w:rsid w:val="00797BFE"/>
    <w:rsid w:val="007A6708"/>
    <w:rsid w:val="007B2A58"/>
    <w:rsid w:val="007C3067"/>
    <w:rsid w:val="007E509E"/>
    <w:rsid w:val="0080309F"/>
    <w:rsid w:val="00816AA1"/>
    <w:rsid w:val="008308C7"/>
    <w:rsid w:val="00831E37"/>
    <w:rsid w:val="00841A14"/>
    <w:rsid w:val="00871749"/>
    <w:rsid w:val="00872B70"/>
    <w:rsid w:val="008B3ABB"/>
    <w:rsid w:val="008B4F3B"/>
    <w:rsid w:val="008D6383"/>
    <w:rsid w:val="008E17A6"/>
    <w:rsid w:val="00917794"/>
    <w:rsid w:val="00934EBD"/>
    <w:rsid w:val="0094343E"/>
    <w:rsid w:val="009446C3"/>
    <w:rsid w:val="00946BBF"/>
    <w:rsid w:val="0096580A"/>
    <w:rsid w:val="0097248E"/>
    <w:rsid w:val="00977EA1"/>
    <w:rsid w:val="0098215C"/>
    <w:rsid w:val="0099470D"/>
    <w:rsid w:val="009C74F6"/>
    <w:rsid w:val="009D51A0"/>
    <w:rsid w:val="009F1B75"/>
    <w:rsid w:val="00A34FE9"/>
    <w:rsid w:val="00A357BC"/>
    <w:rsid w:val="00A37D45"/>
    <w:rsid w:val="00A645DA"/>
    <w:rsid w:val="00A733B1"/>
    <w:rsid w:val="00A761DD"/>
    <w:rsid w:val="00AB1FEA"/>
    <w:rsid w:val="00AD0AAA"/>
    <w:rsid w:val="00AD6686"/>
    <w:rsid w:val="00B12285"/>
    <w:rsid w:val="00B21D68"/>
    <w:rsid w:val="00B557E5"/>
    <w:rsid w:val="00B9509B"/>
    <w:rsid w:val="00BB233B"/>
    <w:rsid w:val="00BF58E6"/>
    <w:rsid w:val="00C003AD"/>
    <w:rsid w:val="00C055B5"/>
    <w:rsid w:val="00C062D9"/>
    <w:rsid w:val="00C13C79"/>
    <w:rsid w:val="00C20BE9"/>
    <w:rsid w:val="00C302E9"/>
    <w:rsid w:val="00C54C1D"/>
    <w:rsid w:val="00C822CD"/>
    <w:rsid w:val="00C86E78"/>
    <w:rsid w:val="00CA45C1"/>
    <w:rsid w:val="00CB7C7F"/>
    <w:rsid w:val="00CD038B"/>
    <w:rsid w:val="00CD42CF"/>
    <w:rsid w:val="00CE59FD"/>
    <w:rsid w:val="00CE77D4"/>
    <w:rsid w:val="00CF33CD"/>
    <w:rsid w:val="00D01CE1"/>
    <w:rsid w:val="00D01D84"/>
    <w:rsid w:val="00D05DC9"/>
    <w:rsid w:val="00D316E8"/>
    <w:rsid w:val="00D45D0D"/>
    <w:rsid w:val="00D570E7"/>
    <w:rsid w:val="00D64EE3"/>
    <w:rsid w:val="00D74D0E"/>
    <w:rsid w:val="00D81FE9"/>
    <w:rsid w:val="00DA49D0"/>
    <w:rsid w:val="00DB1E8E"/>
    <w:rsid w:val="00DB70A1"/>
    <w:rsid w:val="00DF0A92"/>
    <w:rsid w:val="00DF3C59"/>
    <w:rsid w:val="00DF5A76"/>
    <w:rsid w:val="00E17EED"/>
    <w:rsid w:val="00E21071"/>
    <w:rsid w:val="00E26234"/>
    <w:rsid w:val="00E27B13"/>
    <w:rsid w:val="00E300A7"/>
    <w:rsid w:val="00E43F33"/>
    <w:rsid w:val="00E45D20"/>
    <w:rsid w:val="00E63A78"/>
    <w:rsid w:val="00E6698E"/>
    <w:rsid w:val="00E94E09"/>
    <w:rsid w:val="00EA422D"/>
    <w:rsid w:val="00EC0C4E"/>
    <w:rsid w:val="00ED46F4"/>
    <w:rsid w:val="00EE15FD"/>
    <w:rsid w:val="00EE50CC"/>
    <w:rsid w:val="00EE6775"/>
    <w:rsid w:val="00EF1018"/>
    <w:rsid w:val="00EF292E"/>
    <w:rsid w:val="00F06EAF"/>
    <w:rsid w:val="00F41F0C"/>
    <w:rsid w:val="00F56481"/>
    <w:rsid w:val="00F72F3D"/>
    <w:rsid w:val="00FC4A09"/>
    <w:rsid w:val="00FC632D"/>
    <w:rsid w:val="00FD1269"/>
    <w:rsid w:val="00FE28F9"/>
    <w:rsid w:val="00FE537E"/>
    <w:rsid w:val="02970591"/>
    <w:rsid w:val="0306DE1A"/>
    <w:rsid w:val="044317F1"/>
    <w:rsid w:val="065245B9"/>
    <w:rsid w:val="071A9307"/>
    <w:rsid w:val="0739E74C"/>
    <w:rsid w:val="074D8873"/>
    <w:rsid w:val="0C09183C"/>
    <w:rsid w:val="0E077414"/>
    <w:rsid w:val="0EA37623"/>
    <w:rsid w:val="0F96BF93"/>
    <w:rsid w:val="0FBBC53A"/>
    <w:rsid w:val="10F4C3C6"/>
    <w:rsid w:val="11053D4C"/>
    <w:rsid w:val="129675A0"/>
    <w:rsid w:val="12DCB650"/>
    <w:rsid w:val="12EBF8CD"/>
    <w:rsid w:val="13E7D087"/>
    <w:rsid w:val="147886B1"/>
    <w:rsid w:val="14C029AF"/>
    <w:rsid w:val="15BF8612"/>
    <w:rsid w:val="16BEECC2"/>
    <w:rsid w:val="16D522D8"/>
    <w:rsid w:val="1777271E"/>
    <w:rsid w:val="18B353DE"/>
    <w:rsid w:val="1A77C79F"/>
    <w:rsid w:val="1A9D47F1"/>
    <w:rsid w:val="1B18E59A"/>
    <w:rsid w:val="202E4248"/>
    <w:rsid w:val="21C59530"/>
    <w:rsid w:val="223EC753"/>
    <w:rsid w:val="237CAE60"/>
    <w:rsid w:val="23B57A4C"/>
    <w:rsid w:val="25C0252C"/>
    <w:rsid w:val="274F5B34"/>
    <w:rsid w:val="28FA47B9"/>
    <w:rsid w:val="2A17B73C"/>
    <w:rsid w:val="2AE77744"/>
    <w:rsid w:val="2B77B527"/>
    <w:rsid w:val="2D97D499"/>
    <w:rsid w:val="2F79A042"/>
    <w:rsid w:val="2FC82558"/>
    <w:rsid w:val="30E9867A"/>
    <w:rsid w:val="31DBF012"/>
    <w:rsid w:val="321B146D"/>
    <w:rsid w:val="3337517E"/>
    <w:rsid w:val="33A258BD"/>
    <w:rsid w:val="37703F25"/>
    <w:rsid w:val="37766330"/>
    <w:rsid w:val="38E4F159"/>
    <w:rsid w:val="39A288C7"/>
    <w:rsid w:val="3D77C7DB"/>
    <w:rsid w:val="3D7E7C98"/>
    <w:rsid w:val="3F44E853"/>
    <w:rsid w:val="3FDD060E"/>
    <w:rsid w:val="406D18AC"/>
    <w:rsid w:val="40F52628"/>
    <w:rsid w:val="41289FF4"/>
    <w:rsid w:val="418D521D"/>
    <w:rsid w:val="41D18CB4"/>
    <w:rsid w:val="42016823"/>
    <w:rsid w:val="42A142D7"/>
    <w:rsid w:val="42CF5254"/>
    <w:rsid w:val="42D55839"/>
    <w:rsid w:val="439E65D0"/>
    <w:rsid w:val="44199DF5"/>
    <w:rsid w:val="45275101"/>
    <w:rsid w:val="471ABCEB"/>
    <w:rsid w:val="473BBBFA"/>
    <w:rsid w:val="479827A2"/>
    <w:rsid w:val="4814AA1D"/>
    <w:rsid w:val="488049ED"/>
    <w:rsid w:val="49A15F79"/>
    <w:rsid w:val="4AC544A3"/>
    <w:rsid w:val="4AF2F16B"/>
    <w:rsid w:val="4D3618BE"/>
    <w:rsid w:val="4D8959C3"/>
    <w:rsid w:val="4EBB72A9"/>
    <w:rsid w:val="50F0536E"/>
    <w:rsid w:val="51719A25"/>
    <w:rsid w:val="530DE277"/>
    <w:rsid w:val="5332BDB9"/>
    <w:rsid w:val="54311B3E"/>
    <w:rsid w:val="55750972"/>
    <w:rsid w:val="55AAF8B7"/>
    <w:rsid w:val="58605E87"/>
    <w:rsid w:val="587478F2"/>
    <w:rsid w:val="58914E8E"/>
    <w:rsid w:val="58DBFE7C"/>
    <w:rsid w:val="59352323"/>
    <w:rsid w:val="5BDD7E85"/>
    <w:rsid w:val="5DBED527"/>
    <w:rsid w:val="5F02C35B"/>
    <w:rsid w:val="5F5619A1"/>
    <w:rsid w:val="5F5EC7C2"/>
    <w:rsid w:val="601CD230"/>
    <w:rsid w:val="6079EF7B"/>
    <w:rsid w:val="60B7468B"/>
    <w:rsid w:val="623A641D"/>
    <w:rsid w:val="62DDFF6B"/>
    <w:rsid w:val="639F319A"/>
    <w:rsid w:val="650EB4B2"/>
    <w:rsid w:val="657668BF"/>
    <w:rsid w:val="65A15927"/>
    <w:rsid w:val="65E9A44D"/>
    <w:rsid w:val="66B49E77"/>
    <w:rsid w:val="66E03C93"/>
    <w:rsid w:val="68D6FF4D"/>
    <w:rsid w:val="6A72CFAE"/>
    <w:rsid w:val="6AE4C042"/>
    <w:rsid w:val="70AFC1D8"/>
    <w:rsid w:val="71611D70"/>
    <w:rsid w:val="725E4267"/>
    <w:rsid w:val="72F261EF"/>
    <w:rsid w:val="744F6ECB"/>
    <w:rsid w:val="7754732C"/>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4">
    <w:name w:val="heading 4"/>
    <w:next w:val="Normal"/>
    <w:link w:val="Heading4Char"/>
    <w:uiPriority w:val="9"/>
    <w:unhideWhenUsed/>
    <w:qFormat/>
    <w:rsid w:val="00946BBF"/>
    <w:pPr>
      <w:keepNext/>
      <w:keepLines/>
      <w:spacing w:after="0" w:line="265" w:lineRule="auto"/>
      <w:ind w:left="575" w:hanging="10"/>
      <w:outlineLvl w:val="3"/>
    </w:pPr>
    <w:rPr>
      <w:rFonts w:ascii="Gill Sans MT" w:eastAsia="Gill Sans MT" w:hAnsi="Gill Sans MT" w:cs="Gill Sans MT"/>
      <w:b/>
      <w:color w:val="000000"/>
      <w:kern w:val="2"/>
      <w:sz w:val="24"/>
      <w:szCs w:val="24"/>
      <w:lang w:val="en-GB" w:eastAsia="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DefaultParagraphFont"/>
    <w:rsid w:val="006D73D7"/>
    <w:rPr>
      <w:rFonts w:ascii="Segoe UI" w:hAnsi="Segoe UI" w:cs="Segoe UI" w:hint="default"/>
      <w:sz w:val="18"/>
      <w:szCs w:val="18"/>
    </w:rPr>
  </w:style>
  <w:style w:type="paragraph" w:styleId="Revision">
    <w:name w:val="Revision"/>
    <w:hidden/>
    <w:uiPriority w:val="99"/>
    <w:semiHidden/>
    <w:rsid w:val="00DB1E8E"/>
    <w:pPr>
      <w:spacing w:after="0" w:line="240" w:lineRule="auto"/>
    </w:pPr>
  </w:style>
  <w:style w:type="character" w:styleId="PlaceholderText">
    <w:name w:val="Placeholder Text"/>
    <w:basedOn w:val="DefaultParagraphFont"/>
    <w:uiPriority w:val="99"/>
    <w:semiHidden/>
    <w:rsid w:val="00740DCB"/>
    <w:rPr>
      <w:color w:val="666666"/>
    </w:rPr>
  </w:style>
  <w:style w:type="character" w:styleId="Hyperlink">
    <w:name w:val="Hyperlink"/>
    <w:basedOn w:val="DefaultParagraphFont"/>
    <w:uiPriority w:val="99"/>
    <w:unhideWhenUsed/>
    <w:rsid w:val="00C822CD"/>
    <w:rPr>
      <w:color w:val="0000FF" w:themeColor="hyperlink"/>
      <w:u w:val="single"/>
    </w:rPr>
  </w:style>
  <w:style w:type="character" w:styleId="UnresolvedMention">
    <w:name w:val="Unresolved Mention"/>
    <w:basedOn w:val="DefaultParagraphFont"/>
    <w:uiPriority w:val="99"/>
    <w:semiHidden/>
    <w:unhideWhenUsed/>
    <w:rsid w:val="00C822CD"/>
    <w:rPr>
      <w:color w:val="605E5C"/>
      <w:shd w:val="clear" w:color="auto" w:fill="E1DFDD"/>
    </w:rPr>
  </w:style>
  <w:style w:type="character" w:customStyle="1" w:styleId="Heading4Char">
    <w:name w:val="Heading 4 Char"/>
    <w:basedOn w:val="DefaultParagraphFont"/>
    <w:link w:val="Heading4"/>
    <w:uiPriority w:val="9"/>
    <w:rsid w:val="00946BBF"/>
    <w:rPr>
      <w:rFonts w:ascii="Gill Sans MT" w:eastAsia="Gill Sans MT" w:hAnsi="Gill Sans MT" w:cs="Gill Sans MT"/>
      <w:b/>
      <w:color w:val="000000"/>
      <w:kern w:val="2"/>
      <w:sz w:val="24"/>
      <w:szCs w:val="24"/>
      <w:lang w:val="en-GB"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887957240">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 w:id="167660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16" ma:contentTypeDescription="Create a new document." ma:contentTypeScope="" ma:versionID="edab68b722034472a3bcc25152c03f43">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0153e16c7a31ba1f7779915754f8805f"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gesection xmlns="f809f247-91c8-4c12-bf0c-0ad48c29d5e9" xsi:nil="true"/>
    <Category xmlns="f809f247-91c8-4c12-bf0c-0ad48c29d5e9">Job Evaluation &amp; Grading</Category>
    <Subsection xmlns="f809f247-91c8-4c12-bf0c-0ad48c29d5e9">Job description</Subsection>
  </documentManagement>
</p:properties>
</file>

<file path=customXml/itemProps1.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2.xml><?xml version="1.0" encoding="utf-8"?>
<ds:datastoreItem xmlns:ds="http://schemas.openxmlformats.org/officeDocument/2006/customXml" ds:itemID="{BA7337CC-05C6-443D-B0DB-181AD3E8E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4.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1396</Words>
  <Characters>7960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Yashpal Singh</dc:creator>
  <cp:keywords/>
  <dc:description/>
  <cp:lastModifiedBy>Roberts, Idris (E,I&amp;S)</cp:lastModifiedBy>
  <cp:revision>29</cp:revision>
  <dcterms:created xsi:type="dcterms:W3CDTF">2024-12-18T15:16:00Z</dcterms:created>
  <dcterms:modified xsi:type="dcterms:W3CDTF">2024-12-18T15:38:00Z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y fmtid="{D5CDD505-2E9C-101B-9397-08002B2CF9AE}" pid="3" name="Order">
    <vt:r8>100</vt:r8>
  </property>
  <property fmtid="{D5CDD505-2E9C-101B-9397-08002B2CF9AE}" pid="4" name="MediaServiceImageTags">
    <vt:lpwstr/>
  </property>
</Properties>
</file>