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67A5807" w:rsidR="00816AA1" w:rsidRDefault="001F3113" w:rsidP="001F3113">
      <w:pPr>
        <w:pStyle w:val="JobTitle"/>
      </w:pPr>
      <w:bookmarkStart w:id="0" w:name="_Hlk118799240"/>
      <w:bookmarkEnd w:id="0"/>
      <w:r w:rsidRPr="001F3113">
        <w:drawing>
          <wp:anchor distT="0" distB="0" distL="114300" distR="114300" simplePos="0" relativeHeight="251658240" behindDoc="1" locked="0" layoutInCell="1" allowOverlap="1" wp14:anchorId="1A849A04" wp14:editId="03394987">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1CA">
        <w:t>Child Exploitation</w:t>
      </w:r>
      <w:r w:rsidR="00B6199D">
        <w:t xml:space="preserve"> Manager</w:t>
      </w:r>
    </w:p>
    <w:p w14:paraId="4F20251A" w14:textId="4BD7BC2C" w:rsidR="00161FE8" w:rsidRPr="001F3113" w:rsidRDefault="00161FE8" w:rsidP="001F3113">
      <w:pPr>
        <w:pStyle w:val="JobTitle"/>
      </w:pPr>
      <w:r>
        <w:t>Grade</w:t>
      </w:r>
      <w:r w:rsidR="00E53D24">
        <w:t xml:space="preserve"> </w:t>
      </w:r>
      <w:r w:rsidR="006E6278">
        <w:t>1</w:t>
      </w:r>
      <w:r w:rsidR="00B6199D">
        <w:t>2</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32B2FC5" w:rsidR="2B77B527" w:rsidRDefault="473BBBFA" w:rsidP="00E53D24">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5AD495D8" w:rsidR="2B77B527" w:rsidRPr="00E53D24" w:rsidRDefault="72F261EF" w:rsidP="00E53D24">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4322901" w:rsidR="00816AA1" w:rsidRPr="001F3113" w:rsidRDefault="00816AA1" w:rsidP="001F3113">
      <w:pPr>
        <w:pStyle w:val="Body-Bold"/>
      </w:pPr>
      <w:r>
        <w:t>About the Service</w:t>
      </w:r>
    </w:p>
    <w:p w14:paraId="45AD2BD6" w14:textId="77777777" w:rsidR="0089365E" w:rsidRPr="0089365E" w:rsidRDefault="0089365E" w:rsidP="0089365E">
      <w:pPr>
        <w:pStyle w:val="NormalWeb"/>
        <w:spacing w:line="276" w:lineRule="auto"/>
        <w:rPr>
          <w:rFonts w:ascii="Verdana" w:hAnsi="Verdana" w:cs="Arial"/>
          <w:b/>
          <w:bCs/>
        </w:rPr>
      </w:pPr>
      <w:r w:rsidRPr="0089365E">
        <w:rPr>
          <w:rFonts w:ascii="Verdana" w:eastAsia="Gill Sans MT" w:hAnsi="Verdana" w:cs="Arial"/>
          <w:lang w:val="en"/>
        </w:rPr>
        <w:t xml:space="preserve">Insight has evidenced that Staffordshire is a great place to live. Most families are happy, safe and have loving homes, however there are some families who face challenges that mean they cannot thrive in the way they want to. We are committed to developing a system and a way of working that will enable Staffordshire’s children to thrive within their own families and communities by </w:t>
      </w:r>
      <w:r w:rsidRPr="0089365E">
        <w:rPr>
          <w:rFonts w:ascii="Verdana" w:eastAsia="Gill Sans MT" w:hAnsi="Verdana" w:cs="Arial"/>
          <w:lang w:val="en"/>
        </w:rPr>
        <w:lastRenderedPageBreak/>
        <w:t xml:space="preserve">addressing the root causes of difficulties for the whole family at the earliest point. </w:t>
      </w:r>
    </w:p>
    <w:p w14:paraId="4AEC26B1" w14:textId="56E42B5A" w:rsidR="0089365E" w:rsidRP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We aim to:</w:t>
      </w:r>
    </w:p>
    <w:p w14:paraId="609540DF" w14:textId="0A5FFDEE"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proofErr w:type="spellStart"/>
      <w:r w:rsidRPr="0089365E">
        <w:rPr>
          <w:rFonts w:ascii="Verdana" w:eastAsia="Gill Sans MT" w:hAnsi="Verdana" w:cs="Arial"/>
          <w:sz w:val="24"/>
          <w:szCs w:val="24"/>
          <w:lang w:val="en"/>
        </w:rPr>
        <w:t>Maximise</w:t>
      </w:r>
      <w:proofErr w:type="spellEnd"/>
      <w:r w:rsidRPr="0089365E">
        <w:rPr>
          <w:rFonts w:ascii="Verdana" w:eastAsia="Gill Sans MT" w:hAnsi="Verdana" w:cs="Arial"/>
          <w:sz w:val="24"/>
          <w:szCs w:val="24"/>
          <w:lang w:val="en"/>
        </w:rPr>
        <w:t xml:space="preserve"> the achievement of better outcomes for families in Staffordshire using all available resources, effectively and efficiently.</w:t>
      </w:r>
    </w:p>
    <w:p w14:paraId="1F9D4BF6" w14:textId="77777777" w:rsidR="0089365E" w:rsidRPr="0089365E" w:rsidRDefault="0089365E" w:rsidP="0089365E">
      <w:pPr>
        <w:shd w:val="clear" w:color="auto" w:fill="FFFFFF"/>
        <w:spacing w:after="0"/>
        <w:ind w:left="720"/>
        <w:outlineLvl w:val="2"/>
        <w:rPr>
          <w:rFonts w:ascii="Verdana" w:eastAsia="Gill Sans MT" w:hAnsi="Verdana" w:cs="Arial"/>
          <w:sz w:val="24"/>
          <w:szCs w:val="24"/>
          <w:lang w:val="en"/>
        </w:rPr>
      </w:pPr>
    </w:p>
    <w:p w14:paraId="58E68C6B" w14:textId="7077CE31"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Support safer, healthier, thriving children whose needs are met within their families and communities where it is safe to do so, reducing the need for higher cost, complex interventions.</w:t>
      </w:r>
    </w:p>
    <w:p w14:paraId="3F2E25FC" w14:textId="77777777" w:rsidR="0089365E" w:rsidRPr="0089365E" w:rsidRDefault="0089365E" w:rsidP="0089365E">
      <w:pPr>
        <w:shd w:val="clear" w:color="auto" w:fill="FFFFFF"/>
        <w:spacing w:after="0"/>
        <w:outlineLvl w:val="2"/>
        <w:rPr>
          <w:rFonts w:ascii="Verdana" w:eastAsia="Gill Sans MT" w:hAnsi="Verdana" w:cs="Arial"/>
          <w:sz w:val="24"/>
          <w:szCs w:val="24"/>
          <w:lang w:val="en"/>
        </w:rPr>
      </w:pPr>
    </w:p>
    <w:p w14:paraId="1FA5C3CF" w14:textId="77777777" w:rsidR="0089365E" w:rsidRP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Provide high quality statutory Children’s Service (Staffordshire County Council’s children’s services are currently rated as “Good” by </w:t>
      </w:r>
      <w:proofErr w:type="spellStart"/>
      <w:r w:rsidRPr="0089365E">
        <w:rPr>
          <w:rFonts w:ascii="Verdana" w:eastAsia="Gill Sans MT" w:hAnsi="Verdana" w:cs="Arial"/>
          <w:sz w:val="24"/>
          <w:szCs w:val="24"/>
          <w:lang w:val="en"/>
        </w:rPr>
        <w:t>Ofsted</w:t>
      </w:r>
      <w:proofErr w:type="spellEnd"/>
      <w:r w:rsidRPr="0089365E">
        <w:rPr>
          <w:rFonts w:ascii="Verdana" w:eastAsia="Gill Sans MT" w:hAnsi="Verdana" w:cs="Arial"/>
          <w:sz w:val="24"/>
          <w:szCs w:val="24"/>
          <w:lang w:val="en"/>
        </w:rPr>
        <w:t xml:space="preserve">) that only works with those children and families who require this specialist level of intervention. </w:t>
      </w:r>
    </w:p>
    <w:p w14:paraId="355594FF" w14:textId="77777777" w:rsidR="0089365E" w:rsidRPr="0089365E" w:rsidRDefault="0089365E" w:rsidP="0089365E">
      <w:pPr>
        <w:shd w:val="clear" w:color="auto" w:fill="FFFFFF"/>
        <w:outlineLvl w:val="2"/>
        <w:rPr>
          <w:rFonts w:ascii="Verdana" w:eastAsia="Gill Sans MT" w:hAnsi="Verdana" w:cs="Arial"/>
          <w:sz w:val="24"/>
          <w:szCs w:val="24"/>
          <w:lang w:val="en"/>
        </w:rPr>
      </w:pPr>
    </w:p>
    <w:p w14:paraId="2F41C857" w14:textId="384A130B" w:rsid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Our commissioning is focused upon reducing demand. We </w:t>
      </w:r>
      <w:proofErr w:type="spellStart"/>
      <w:r w:rsidRPr="0089365E">
        <w:rPr>
          <w:rFonts w:ascii="Verdana" w:eastAsia="Gill Sans MT" w:hAnsi="Verdana" w:cs="Arial"/>
          <w:sz w:val="24"/>
          <w:szCs w:val="24"/>
          <w:lang w:val="en"/>
        </w:rPr>
        <w:t>recognise</w:t>
      </w:r>
      <w:proofErr w:type="spellEnd"/>
      <w:r w:rsidRPr="0089365E">
        <w:rPr>
          <w:rFonts w:ascii="Verdana" w:eastAsia="Gill Sans MT" w:hAnsi="Verdana" w:cs="Arial"/>
          <w:sz w:val="24"/>
          <w:szCs w:val="24"/>
          <w:lang w:val="en"/>
        </w:rPr>
        <w:t xml:space="preserve"> that our commissioning must be evidenced based and future focused. Whilst the service within the cusp of statutory care is dealing with the issues that are presenting </w:t>
      </w:r>
      <w:proofErr w:type="gramStart"/>
      <w:r w:rsidRPr="0089365E">
        <w:rPr>
          <w:rFonts w:ascii="Verdana" w:eastAsia="Gill Sans MT" w:hAnsi="Verdana" w:cs="Arial"/>
          <w:sz w:val="24"/>
          <w:szCs w:val="24"/>
          <w:lang w:val="en"/>
        </w:rPr>
        <w:t>today</w:t>
      </w:r>
      <w:proofErr w:type="gramEnd"/>
      <w:r w:rsidRPr="0089365E">
        <w:rPr>
          <w:rFonts w:ascii="Verdana" w:eastAsia="Gill Sans MT" w:hAnsi="Verdana" w:cs="Arial"/>
          <w:sz w:val="24"/>
          <w:szCs w:val="24"/>
          <w:lang w:val="en"/>
        </w:rPr>
        <w:t xml:space="preserve"> we expect to commission services, relationships and practice smartly to prevent those issues presenting in the future.</w:t>
      </w:r>
    </w:p>
    <w:p w14:paraId="0CC96364" w14:textId="0C40AE77" w:rsidR="0089365E" w:rsidRPr="0089365E" w:rsidRDefault="00B92E48" w:rsidP="0089365E">
      <w:pPr>
        <w:shd w:val="clear" w:color="auto" w:fill="FFFFFF"/>
        <w:outlineLvl w:val="2"/>
        <w:rPr>
          <w:rFonts w:ascii="Verdana" w:eastAsia="Gill Sans MT" w:hAnsi="Verdana" w:cs="Arial"/>
          <w:b/>
          <w:bCs/>
          <w:sz w:val="24"/>
          <w:szCs w:val="24"/>
          <w:lang w:val="en"/>
        </w:rPr>
      </w:pPr>
      <w:r>
        <w:rPr>
          <w:rFonts w:ascii="Verdana" w:eastAsia="Gill Sans MT" w:hAnsi="Verdana" w:cs="Arial"/>
          <w:b/>
          <w:bCs/>
          <w:sz w:val="24"/>
          <w:szCs w:val="24"/>
          <w:lang w:val="en"/>
        </w:rPr>
        <w:t>Futures Matter</w:t>
      </w:r>
    </w:p>
    <w:p w14:paraId="2F381374" w14:textId="7A4F4337" w:rsid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 xml:space="preserve">Within </w:t>
      </w:r>
      <w:r w:rsidR="00311983">
        <w:rPr>
          <w:rFonts w:ascii="Verdana" w:eastAsia="Gill Sans MT" w:hAnsi="Verdana" w:cs="Arial"/>
          <w:lang w:val="en"/>
        </w:rPr>
        <w:t>Families &amp; Communities</w:t>
      </w:r>
      <w:r w:rsidRPr="00E53D24">
        <w:rPr>
          <w:rFonts w:ascii="Verdana" w:eastAsia="Gill Sans MT" w:hAnsi="Verdana" w:cs="Arial"/>
          <w:lang w:val="en"/>
        </w:rPr>
        <w:t xml:space="preserve">, </w:t>
      </w:r>
      <w:r w:rsidR="00B92E48">
        <w:rPr>
          <w:rFonts w:ascii="Verdana" w:eastAsia="Gill Sans MT" w:hAnsi="Verdana" w:cs="Arial"/>
          <w:lang w:val="en"/>
        </w:rPr>
        <w:t>Futures Matter</w:t>
      </w:r>
      <w:r w:rsidRPr="00E53D24">
        <w:rPr>
          <w:rFonts w:ascii="Verdana" w:eastAsia="Gill Sans MT" w:hAnsi="Verdana" w:cs="Arial"/>
          <w:lang w:val="en"/>
        </w:rPr>
        <w:t xml:space="preserve"> is an integral part of the Early Help &amp; Specialist Safeguarding Delivery Service, with the Head of Service reporting directly to the </w:t>
      </w:r>
      <w:r w:rsidR="00311983">
        <w:rPr>
          <w:rFonts w:ascii="Verdana" w:eastAsia="Gill Sans MT" w:hAnsi="Verdana" w:cs="Arial"/>
          <w:lang w:val="en"/>
        </w:rPr>
        <w:t xml:space="preserve">Assistant Director, </w:t>
      </w:r>
      <w:r w:rsidR="00FB5E3E">
        <w:rPr>
          <w:rFonts w:ascii="Verdana" w:eastAsia="Gill Sans MT" w:hAnsi="Verdana" w:cs="Arial"/>
          <w:lang w:val="en"/>
        </w:rPr>
        <w:t>Children’s Social Care</w:t>
      </w:r>
      <w:r w:rsidR="0089365E">
        <w:rPr>
          <w:rFonts w:ascii="Verdana" w:eastAsia="Gill Sans MT" w:hAnsi="Verdana" w:cs="Arial"/>
          <w:lang w:val="en"/>
        </w:rPr>
        <w:t>,</w:t>
      </w:r>
      <w:r w:rsidRPr="00E53D24">
        <w:rPr>
          <w:rFonts w:ascii="Verdana" w:eastAsia="Gill Sans MT" w:hAnsi="Verdana" w:cs="Arial"/>
          <w:lang w:val="en"/>
        </w:rPr>
        <w:t xml:space="preserve"> who provides management oversight</w:t>
      </w:r>
      <w:r w:rsidR="00FB5E3E">
        <w:rPr>
          <w:rFonts w:ascii="Verdana" w:eastAsia="Gill Sans MT" w:hAnsi="Verdana" w:cs="Arial"/>
          <w:lang w:val="en"/>
        </w:rPr>
        <w:t>.</w:t>
      </w:r>
      <w:r w:rsidRPr="00E53D24">
        <w:rPr>
          <w:rFonts w:ascii="Verdana" w:eastAsia="Gill Sans MT" w:hAnsi="Verdana" w:cs="Arial"/>
          <w:lang w:val="en"/>
        </w:rPr>
        <w:t xml:space="preserve"> </w:t>
      </w:r>
    </w:p>
    <w:p w14:paraId="4DD294CF" w14:textId="4118E02D"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Our aim is to create an environment where families are supported to stay together safely and live well in their communities by building on their strengths.</w:t>
      </w:r>
    </w:p>
    <w:p w14:paraId="725D0020" w14:textId="2E85FC3C"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This is the right thing to do. Families tell us they do not want to be in services and evidence says that lives are better when needs can be met early within the family or community.</w:t>
      </w:r>
    </w:p>
    <w:p w14:paraId="652A4E5B" w14:textId="60277FC2"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 xml:space="preserve">Working in this way is also more sustainable. We can support more families to live better lives if we focus on addressing needs as early as we can. </w:t>
      </w:r>
    </w:p>
    <w:p w14:paraId="535E062D" w14:textId="69258266" w:rsidR="00B92E48" w:rsidRPr="00B92E48" w:rsidRDefault="00B92E48" w:rsidP="00B92E48">
      <w:pPr>
        <w:pStyle w:val="NormalWeb"/>
        <w:spacing w:line="276" w:lineRule="auto"/>
        <w:rPr>
          <w:rFonts w:ascii="Verdana" w:eastAsia="Gill Sans MT" w:hAnsi="Verdana" w:cs="Arial"/>
          <w:lang w:val="en"/>
        </w:rPr>
      </w:pPr>
      <w:r>
        <w:rPr>
          <w:rFonts w:ascii="Verdana" w:eastAsia="Gill Sans MT" w:hAnsi="Verdana" w:cs="Arial"/>
          <w:lang w:val="en"/>
        </w:rPr>
        <w:lastRenderedPageBreak/>
        <w:t>We will continue to build a strengths-based approach which will promote a culture of inclusion and support to enable children to achieve their best outcomes.</w:t>
      </w:r>
    </w:p>
    <w:p w14:paraId="1FC3286B" w14:textId="5888E768" w:rsidR="00816AA1" w:rsidRPr="00816AA1" w:rsidRDefault="00816AA1" w:rsidP="001F3113">
      <w:pPr>
        <w:pStyle w:val="Body-Bold"/>
      </w:pPr>
      <w:r w:rsidRPr="00816AA1">
        <w:t>Reporting Relationships</w:t>
      </w:r>
    </w:p>
    <w:p w14:paraId="16C6032D" w14:textId="169FD83C" w:rsidR="0041456C" w:rsidRDefault="00816AA1" w:rsidP="001F3113">
      <w:pPr>
        <w:pStyle w:val="Body-Bold"/>
      </w:pPr>
      <w:r>
        <w:t xml:space="preserve">Responsible to: </w:t>
      </w:r>
      <w:r w:rsidR="00194F60" w:rsidRPr="00194F60">
        <w:rPr>
          <w:b w:val="0"/>
          <w:bCs w:val="0"/>
        </w:rPr>
        <w:t>Head of</w:t>
      </w:r>
      <w:r w:rsidR="00194F60">
        <w:t xml:space="preserve"> </w:t>
      </w:r>
      <w:r w:rsidR="00B92E48" w:rsidRPr="00B92E48">
        <w:rPr>
          <w:b w:val="0"/>
          <w:bCs w:val="0"/>
        </w:rPr>
        <w:t xml:space="preserve">Futures Matter </w:t>
      </w:r>
    </w:p>
    <w:p w14:paraId="13E59719" w14:textId="14524703" w:rsidR="00B92E48" w:rsidRPr="00194F60" w:rsidRDefault="00B92E48" w:rsidP="001F3113">
      <w:pPr>
        <w:pStyle w:val="Body-Bold"/>
        <w:rPr>
          <w:b w:val="0"/>
          <w:bCs w:val="0"/>
        </w:rPr>
      </w:pPr>
      <w:r>
        <w:t xml:space="preserve">Responsible for: </w:t>
      </w:r>
      <w:r w:rsidR="00194F60" w:rsidRPr="00194F60">
        <w:rPr>
          <w:b w:val="0"/>
          <w:bCs w:val="0"/>
        </w:rPr>
        <w:t xml:space="preserve">Senior Practitioners, Missing Process </w:t>
      </w:r>
      <w:proofErr w:type="gramStart"/>
      <w:r w:rsidR="00194F60" w:rsidRPr="00194F60">
        <w:rPr>
          <w:b w:val="0"/>
          <w:bCs w:val="0"/>
        </w:rPr>
        <w:t>Officer</w:t>
      </w:r>
      <w:proofErr w:type="gramEnd"/>
      <w:r w:rsidR="00194F60" w:rsidRPr="00194F60">
        <w:rPr>
          <w:b w:val="0"/>
          <w:bCs w:val="0"/>
        </w:rPr>
        <w:t xml:space="preserve"> and links with any commissioned service to support functions of Futures Matter</w:t>
      </w:r>
    </w:p>
    <w:p w14:paraId="7DAD6297" w14:textId="0FB6A777" w:rsidR="00B92E48" w:rsidRDefault="00B92E48" w:rsidP="001F3113">
      <w:pPr>
        <w:pStyle w:val="Body-Bold"/>
      </w:pPr>
      <w:r>
        <w:t>About the role:</w:t>
      </w:r>
    </w:p>
    <w:p w14:paraId="25F77AD0" w14:textId="6F9036A8" w:rsidR="007F7563" w:rsidRDefault="00B92E48" w:rsidP="00194F60">
      <w:pPr>
        <w:pStyle w:val="Body-Bold"/>
        <w:spacing w:before="0"/>
        <w:rPr>
          <w:b w:val="0"/>
          <w:bCs w:val="0"/>
        </w:rPr>
      </w:pPr>
      <w:r>
        <w:rPr>
          <w:b w:val="0"/>
          <w:bCs w:val="0"/>
        </w:rPr>
        <w:t>T</w:t>
      </w:r>
      <w:r w:rsidR="00194F60">
        <w:rPr>
          <w:b w:val="0"/>
          <w:bCs w:val="0"/>
        </w:rPr>
        <w:t>he role will provide technical expertise and work across the Children and Families System, with partners to ensure there is a co-ordinated understanding and response to the needs of those children who are at risk from exploitation and criminal activity who require support to remain safe and prosper within their families and their wider communities.</w:t>
      </w:r>
    </w:p>
    <w:p w14:paraId="734FE6DE" w14:textId="2591FDA9" w:rsidR="00194F60" w:rsidRDefault="00194F60" w:rsidP="00194F60">
      <w:pPr>
        <w:pStyle w:val="Body-Bold"/>
        <w:spacing w:before="0"/>
        <w:rPr>
          <w:b w:val="0"/>
          <w:bCs w:val="0"/>
        </w:rPr>
      </w:pPr>
      <w:r>
        <w:rPr>
          <w:b w:val="0"/>
          <w:bCs w:val="0"/>
        </w:rPr>
        <w:t xml:space="preserve">The role will be responsible for the leadership, management, </w:t>
      </w:r>
      <w:proofErr w:type="gramStart"/>
      <w:r>
        <w:rPr>
          <w:b w:val="0"/>
          <w:bCs w:val="0"/>
        </w:rPr>
        <w:t>supervision</w:t>
      </w:r>
      <w:proofErr w:type="gramEnd"/>
      <w:r>
        <w:rPr>
          <w:b w:val="0"/>
          <w:bCs w:val="0"/>
        </w:rPr>
        <w:t xml:space="preserve"> and performance of a designated range of functions within Futures Matter which provide targeted interventions to improve life changes for this group of children.</w:t>
      </w:r>
    </w:p>
    <w:p w14:paraId="6CBD0D0D" w14:textId="78B2BD43" w:rsidR="00194F60" w:rsidRDefault="00194F60" w:rsidP="00194F60">
      <w:pPr>
        <w:pStyle w:val="Body-Bold"/>
        <w:spacing w:before="0"/>
        <w:rPr>
          <w:b w:val="0"/>
          <w:bCs w:val="0"/>
        </w:rPr>
      </w:pPr>
      <w:r>
        <w:rPr>
          <w:b w:val="0"/>
          <w:bCs w:val="0"/>
        </w:rPr>
        <w:t>The role will be an advocate for preventing entry into care whenever possible and where care is required, the role will be a key to ensuring that time within care is as limited as possible.</w:t>
      </w:r>
    </w:p>
    <w:p w14:paraId="51F37338" w14:textId="7476CDD9" w:rsidR="00194F60" w:rsidRPr="00B92E48" w:rsidRDefault="00194F60" w:rsidP="00194F60">
      <w:pPr>
        <w:pStyle w:val="Body-Bold"/>
        <w:spacing w:before="0"/>
        <w:rPr>
          <w:b w:val="0"/>
          <w:bCs w:val="0"/>
        </w:rPr>
      </w:pPr>
      <w:r>
        <w:rPr>
          <w:b w:val="0"/>
          <w:bCs w:val="0"/>
        </w:rPr>
        <w:t>The role will support the delivery of Families and Communities performance in relation to inspection and successful delivery against the local and national performance indicators in relation to the interventions delivered by Futures Matter.</w:t>
      </w:r>
    </w:p>
    <w:p w14:paraId="0ADF243F" w14:textId="3ED09E56" w:rsidR="0041456C" w:rsidRDefault="0041456C" w:rsidP="0041456C">
      <w:pPr>
        <w:pStyle w:val="Body-Bold"/>
        <w:spacing w:line="240" w:lineRule="auto"/>
      </w:pPr>
      <w:r>
        <w:t xml:space="preserve">Key Accountabilities: </w:t>
      </w:r>
    </w:p>
    <w:p w14:paraId="253953E3" w14:textId="25D2509E" w:rsidR="007508A3" w:rsidRPr="001960C9" w:rsidRDefault="007508A3" w:rsidP="007508A3">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S</w:t>
      </w:r>
      <w:r>
        <w:rPr>
          <w:rFonts w:ascii="Verdana" w:hAnsi="Verdana" w:cs="Arial"/>
          <w:sz w:val="24"/>
          <w:szCs w:val="24"/>
        </w:rPr>
        <w:t>upervis</w:t>
      </w:r>
      <w:r w:rsidR="00531B25">
        <w:rPr>
          <w:rFonts w:ascii="Verdana" w:hAnsi="Verdana" w:cs="Arial"/>
          <w:sz w:val="24"/>
          <w:szCs w:val="24"/>
        </w:rPr>
        <w:t>e</w:t>
      </w:r>
      <w:r w:rsidR="00E76885">
        <w:rPr>
          <w:rFonts w:ascii="Verdana" w:hAnsi="Verdana" w:cs="Arial"/>
          <w:sz w:val="24"/>
          <w:szCs w:val="24"/>
        </w:rPr>
        <w:t xml:space="preserve">, </w:t>
      </w:r>
      <w:r w:rsidR="00531B25">
        <w:rPr>
          <w:rFonts w:ascii="Verdana" w:hAnsi="Verdana" w:cs="Arial"/>
          <w:sz w:val="24"/>
          <w:szCs w:val="24"/>
        </w:rPr>
        <w:t xml:space="preserve">offer </w:t>
      </w:r>
      <w:r>
        <w:rPr>
          <w:rFonts w:ascii="Verdana" w:hAnsi="Verdana" w:cs="Arial"/>
          <w:sz w:val="24"/>
          <w:szCs w:val="24"/>
        </w:rPr>
        <w:t xml:space="preserve">advice, </w:t>
      </w:r>
      <w:r w:rsidR="00531B25">
        <w:rPr>
          <w:rFonts w:ascii="Verdana" w:hAnsi="Verdana" w:cs="Arial"/>
          <w:sz w:val="24"/>
          <w:szCs w:val="24"/>
        </w:rPr>
        <w:t>guidance,</w:t>
      </w:r>
      <w:r>
        <w:rPr>
          <w:rFonts w:ascii="Verdana" w:hAnsi="Verdana" w:cs="Arial"/>
          <w:sz w:val="24"/>
          <w:szCs w:val="24"/>
        </w:rPr>
        <w:t xml:space="preserve"> and personal development of </w:t>
      </w:r>
      <w:r w:rsidR="00531B25">
        <w:rPr>
          <w:rFonts w:ascii="Verdana" w:hAnsi="Verdana" w:cs="Arial"/>
          <w:sz w:val="24"/>
          <w:szCs w:val="24"/>
        </w:rPr>
        <w:t>Child Exploitation Coordinators</w:t>
      </w:r>
      <w:r>
        <w:rPr>
          <w:rFonts w:ascii="Verdana" w:hAnsi="Verdana" w:cs="Arial"/>
          <w:sz w:val="24"/>
          <w:szCs w:val="24"/>
        </w:rPr>
        <w:t>.</w:t>
      </w:r>
    </w:p>
    <w:p w14:paraId="64572BD9" w14:textId="77777777" w:rsidR="00F12A94" w:rsidRPr="00153F0B" w:rsidRDefault="00F12A94" w:rsidP="0041456C">
      <w:pPr>
        <w:pStyle w:val="Body-Bold"/>
        <w:spacing w:line="240" w:lineRule="auto"/>
      </w:pPr>
    </w:p>
    <w:p w14:paraId="02CBB7D7" w14:textId="26A26385" w:rsidR="0089365E" w:rsidRDefault="00194F60"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Provide technical expertise and oversight for those children who are</w:t>
      </w:r>
      <w:r w:rsidR="00F12A94">
        <w:rPr>
          <w:rFonts w:ascii="Verdana" w:hAnsi="Verdana" w:cs="Arial"/>
          <w:sz w:val="24"/>
          <w:szCs w:val="24"/>
        </w:rPr>
        <w:t xml:space="preserve"> </w:t>
      </w:r>
      <w:r>
        <w:rPr>
          <w:rFonts w:ascii="Verdana" w:hAnsi="Verdana" w:cs="Arial"/>
          <w:sz w:val="24"/>
          <w:szCs w:val="24"/>
        </w:rPr>
        <w:t xml:space="preserve">at risk of child exploitation and offending, through the development of proactive and collaborative partnership working to prevent escalation and to support </w:t>
      </w:r>
      <w:r>
        <w:rPr>
          <w:rFonts w:ascii="Verdana" w:hAnsi="Verdana" w:cs="Arial"/>
          <w:sz w:val="24"/>
          <w:szCs w:val="24"/>
        </w:rPr>
        <w:lastRenderedPageBreak/>
        <w:t>children and their families to remain together where it is assessed as safe to do so.</w:t>
      </w:r>
    </w:p>
    <w:p w14:paraId="7081A45B" w14:textId="77777777" w:rsidR="00C3417F" w:rsidRPr="00C3417F" w:rsidRDefault="00C3417F" w:rsidP="00C3417F">
      <w:pPr>
        <w:spacing w:line="240" w:lineRule="auto"/>
        <w:rPr>
          <w:rFonts w:ascii="Verdana" w:hAnsi="Verdana" w:cs="Arial"/>
          <w:sz w:val="24"/>
          <w:szCs w:val="24"/>
        </w:rPr>
      </w:pPr>
    </w:p>
    <w:p w14:paraId="113F8B08" w14:textId="6DB237B4" w:rsidR="00194F60" w:rsidRPr="00FB51EE" w:rsidRDefault="00C3417F"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 xml:space="preserve">Provide appropriate advice, </w:t>
      </w:r>
      <w:proofErr w:type="gramStart"/>
      <w:r>
        <w:rPr>
          <w:rFonts w:ascii="Verdana" w:hAnsi="Verdana" w:cs="Arial"/>
          <w:sz w:val="24"/>
          <w:szCs w:val="24"/>
        </w:rPr>
        <w:t>guidance</w:t>
      </w:r>
      <w:proofErr w:type="gramEnd"/>
      <w:r>
        <w:rPr>
          <w:rFonts w:ascii="Verdana" w:hAnsi="Verdana" w:cs="Arial"/>
          <w:sz w:val="24"/>
          <w:szCs w:val="24"/>
        </w:rPr>
        <w:t xml:space="preserve"> and support to District Leads and other professionals working in the district and through the provision of </w:t>
      </w:r>
      <w:r w:rsidRPr="00FB51EE">
        <w:rPr>
          <w:rFonts w:ascii="Verdana" w:hAnsi="Verdana" w:cs="Arial"/>
          <w:sz w:val="24"/>
          <w:szCs w:val="24"/>
        </w:rPr>
        <w:t>technical expertise, challenge and scrutiny to identify appropriate solutions.</w:t>
      </w:r>
    </w:p>
    <w:p w14:paraId="210DE0A9" w14:textId="77777777" w:rsidR="00C3417F" w:rsidRPr="00FB51EE" w:rsidRDefault="00C3417F" w:rsidP="00C3417F">
      <w:pPr>
        <w:pStyle w:val="ListParagraph"/>
        <w:rPr>
          <w:rFonts w:ascii="Verdana" w:hAnsi="Verdana" w:cs="Arial"/>
          <w:sz w:val="24"/>
          <w:szCs w:val="24"/>
        </w:rPr>
      </w:pPr>
    </w:p>
    <w:p w14:paraId="690FDFE9" w14:textId="5CD0DC46" w:rsidR="00C3417F" w:rsidRPr="00FB51EE" w:rsidRDefault="000C4F99"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 xml:space="preserve">Be an advocate and champion for the voice of children at risk of exploitation, entering care and offending, ensuring that their needs are visible and understood. Offering high support and high challenge to address inequalities across the Children’s System and ensuring appropriate engagement in forums to influence and shape the </w:t>
      </w:r>
      <w:r w:rsidR="00FC2B6A" w:rsidRPr="00FB51EE">
        <w:rPr>
          <w:rFonts w:ascii="Verdana" w:hAnsi="Verdana" w:cs="Arial"/>
          <w:sz w:val="24"/>
          <w:szCs w:val="24"/>
        </w:rPr>
        <w:t>C</w:t>
      </w:r>
      <w:r w:rsidRPr="00FB51EE">
        <w:rPr>
          <w:rFonts w:ascii="Verdana" w:hAnsi="Verdana" w:cs="Arial"/>
          <w:sz w:val="24"/>
          <w:szCs w:val="24"/>
        </w:rPr>
        <w:t xml:space="preserve">hildren and </w:t>
      </w:r>
      <w:r w:rsidR="00FC2B6A" w:rsidRPr="00FB51EE">
        <w:rPr>
          <w:rFonts w:ascii="Verdana" w:hAnsi="Verdana" w:cs="Arial"/>
          <w:sz w:val="24"/>
          <w:szCs w:val="24"/>
        </w:rPr>
        <w:t>F</w:t>
      </w:r>
      <w:r w:rsidRPr="00FB51EE">
        <w:rPr>
          <w:rFonts w:ascii="Verdana" w:hAnsi="Verdana" w:cs="Arial"/>
          <w:sz w:val="24"/>
          <w:szCs w:val="24"/>
        </w:rPr>
        <w:t>amilies agenda.</w:t>
      </w:r>
    </w:p>
    <w:p w14:paraId="1FA82275" w14:textId="77777777" w:rsidR="00FC2B6A" w:rsidRPr="00FB51EE" w:rsidRDefault="00FC2B6A" w:rsidP="00FC2B6A">
      <w:pPr>
        <w:pStyle w:val="ListParagraph"/>
        <w:rPr>
          <w:rFonts w:ascii="Verdana" w:hAnsi="Verdana" w:cs="Arial"/>
          <w:sz w:val="24"/>
          <w:szCs w:val="24"/>
        </w:rPr>
      </w:pPr>
    </w:p>
    <w:p w14:paraId="539F41B2" w14:textId="77C99417" w:rsidR="00FC2B6A" w:rsidRPr="00FB51EE" w:rsidRDefault="00C3121A"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As a convenor draw upon other professional expertise and commissioned contracts to support targeted interventions which enable children and their families to remain together</w:t>
      </w:r>
      <w:r w:rsidR="00FB51EE">
        <w:rPr>
          <w:rFonts w:ascii="Verdana" w:hAnsi="Verdana" w:cs="Arial"/>
          <w:sz w:val="24"/>
          <w:szCs w:val="24"/>
        </w:rPr>
        <w:t>,</w:t>
      </w:r>
      <w:r w:rsidRPr="00FB51EE">
        <w:rPr>
          <w:rFonts w:ascii="Verdana" w:hAnsi="Verdana" w:cs="Arial"/>
          <w:sz w:val="24"/>
          <w:szCs w:val="24"/>
        </w:rPr>
        <w:t xml:space="preserve"> and with District Leads, partners and commissioners address any gaps in provision to inform commissioning intentions.</w:t>
      </w:r>
    </w:p>
    <w:p w14:paraId="65218ABB" w14:textId="77777777" w:rsidR="00C3121A" w:rsidRPr="00FB51EE" w:rsidRDefault="00C3121A" w:rsidP="00C3121A">
      <w:pPr>
        <w:pStyle w:val="ListParagraph"/>
        <w:rPr>
          <w:rFonts w:ascii="Verdana" w:hAnsi="Verdana" w:cs="Arial"/>
          <w:sz w:val="24"/>
          <w:szCs w:val="24"/>
        </w:rPr>
      </w:pPr>
    </w:p>
    <w:p w14:paraId="23D2B2C9" w14:textId="008F5795" w:rsidR="00C3121A" w:rsidRPr="00FB51EE" w:rsidRDefault="004E0A73"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Lead and motivate operational managers and their staff teams to ensure high quality response and support across the Children and Families System for children on the cusp of care, offending and at risk of child exploitation, to ensure that the needs and aspirations of these children are identified and met.</w:t>
      </w:r>
    </w:p>
    <w:p w14:paraId="54BC9C5B" w14:textId="77777777" w:rsidR="004E0A73" w:rsidRPr="00FB51EE" w:rsidRDefault="004E0A73" w:rsidP="004E0A73">
      <w:pPr>
        <w:pStyle w:val="ListParagraph"/>
        <w:rPr>
          <w:rFonts w:ascii="Verdana" w:hAnsi="Verdana" w:cs="Arial"/>
          <w:sz w:val="24"/>
          <w:szCs w:val="24"/>
        </w:rPr>
      </w:pPr>
    </w:p>
    <w:p w14:paraId="161F95A5" w14:textId="5458EFD7" w:rsidR="004E0A73" w:rsidRPr="00FB51EE" w:rsidRDefault="00001D3C"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Work collaboratively with in-house residential provision and fostering to ensure that there are robust arrangements in place to support children to remain at home with packages of short breaks. Where children need a short period of accommodation ensure that effective systems are in place to support the transition back home and a step-down arrangement from residential care into fostering.</w:t>
      </w:r>
    </w:p>
    <w:p w14:paraId="286CE3C9" w14:textId="77777777" w:rsidR="00001D3C" w:rsidRPr="00FB51EE" w:rsidRDefault="00001D3C" w:rsidP="00001D3C">
      <w:pPr>
        <w:pStyle w:val="ListParagraph"/>
        <w:rPr>
          <w:rFonts w:ascii="Verdana" w:hAnsi="Verdana" w:cs="Arial"/>
          <w:sz w:val="24"/>
          <w:szCs w:val="24"/>
        </w:rPr>
      </w:pPr>
    </w:p>
    <w:p w14:paraId="7BD15312" w14:textId="26B44367" w:rsidR="00001D3C" w:rsidRPr="00FB51EE" w:rsidRDefault="00001D3C"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Ensure all interventions are underpinned by a solution-focused, evidence-based methodology, ensuring appropriate data collection and analysis to inform practice and performance which are outcome-driven.</w:t>
      </w:r>
    </w:p>
    <w:p w14:paraId="19F9DAC5" w14:textId="77777777" w:rsidR="00001D3C" w:rsidRPr="00FB51EE" w:rsidRDefault="00001D3C" w:rsidP="00001D3C">
      <w:pPr>
        <w:pStyle w:val="ListParagraph"/>
        <w:rPr>
          <w:rFonts w:ascii="Verdana" w:hAnsi="Verdana" w:cs="Arial"/>
          <w:sz w:val="24"/>
          <w:szCs w:val="24"/>
        </w:rPr>
      </w:pPr>
    </w:p>
    <w:p w14:paraId="6C8A8AC0" w14:textId="0B432DCB" w:rsidR="00001D3C" w:rsidRPr="00FB51EE" w:rsidRDefault="00001D3C"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Have strong links wit</w:t>
      </w:r>
      <w:r w:rsidR="00FB51EE">
        <w:rPr>
          <w:rFonts w:ascii="Verdana" w:hAnsi="Verdana" w:cs="Arial"/>
          <w:sz w:val="24"/>
          <w:szCs w:val="24"/>
        </w:rPr>
        <w:t>h</w:t>
      </w:r>
      <w:r w:rsidRPr="00FB51EE">
        <w:rPr>
          <w:rFonts w:ascii="Verdana" w:hAnsi="Verdana" w:cs="Arial"/>
          <w:sz w:val="24"/>
          <w:szCs w:val="24"/>
        </w:rPr>
        <w:t xml:space="preserve"> the MACE panels in the districts through the management of a child exploitation worker, data process officer for missing and close liaison with commissioned contracts who also support this function.</w:t>
      </w:r>
    </w:p>
    <w:p w14:paraId="16E3F68E" w14:textId="77777777" w:rsidR="00001D3C" w:rsidRPr="00001D3C" w:rsidRDefault="00001D3C" w:rsidP="00001D3C">
      <w:pPr>
        <w:pStyle w:val="ListParagraph"/>
        <w:rPr>
          <w:rFonts w:ascii="Verdana" w:hAnsi="Verdana" w:cs="Arial"/>
          <w:sz w:val="24"/>
          <w:szCs w:val="24"/>
        </w:rPr>
      </w:pPr>
    </w:p>
    <w:p w14:paraId="12BA79EB" w14:textId="2B408CE7" w:rsidR="00001D3C" w:rsidRDefault="006072CD"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lastRenderedPageBreak/>
        <w:t>Deliver services within agreed budgets and establish mechanisms to monitor, manage and make decisions based on budget pressures and identify and efficiencies.</w:t>
      </w:r>
    </w:p>
    <w:p w14:paraId="0BC15CFD" w14:textId="77777777" w:rsidR="006072CD" w:rsidRPr="006072CD" w:rsidRDefault="006072CD" w:rsidP="006072CD">
      <w:pPr>
        <w:pStyle w:val="ListParagraph"/>
        <w:rPr>
          <w:rFonts w:ascii="Verdana" w:hAnsi="Verdana" w:cs="Arial"/>
          <w:sz w:val="24"/>
          <w:szCs w:val="24"/>
        </w:rPr>
      </w:pPr>
    </w:p>
    <w:p w14:paraId="5AE7DACA" w14:textId="0F4E467A" w:rsidR="006072CD" w:rsidRPr="00FB51EE" w:rsidRDefault="006072CD"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 xml:space="preserve">Be available to work out of hours on an occasional basis, </w:t>
      </w:r>
      <w:proofErr w:type="gramStart"/>
      <w:r w:rsidRPr="00FB51EE">
        <w:rPr>
          <w:rFonts w:ascii="Verdana" w:hAnsi="Verdana" w:cs="Arial"/>
          <w:sz w:val="24"/>
          <w:szCs w:val="24"/>
        </w:rPr>
        <w:t>evenings</w:t>
      </w:r>
      <w:proofErr w:type="gramEnd"/>
      <w:r w:rsidRPr="00FB51EE">
        <w:rPr>
          <w:rFonts w:ascii="Verdana" w:hAnsi="Verdana" w:cs="Arial"/>
          <w:sz w:val="24"/>
          <w:szCs w:val="24"/>
        </w:rPr>
        <w:t xml:space="preserve"> and weekends.</w:t>
      </w:r>
    </w:p>
    <w:p w14:paraId="19134ECA" w14:textId="77777777" w:rsidR="006072CD" w:rsidRPr="00FB51EE" w:rsidRDefault="006072CD" w:rsidP="006072CD">
      <w:pPr>
        <w:pStyle w:val="ListParagraph"/>
        <w:rPr>
          <w:rFonts w:ascii="Verdana" w:hAnsi="Verdana" w:cs="Arial"/>
          <w:sz w:val="24"/>
          <w:szCs w:val="24"/>
        </w:rPr>
      </w:pPr>
    </w:p>
    <w:p w14:paraId="48F278DB" w14:textId="603F5435" w:rsidR="006072CD" w:rsidRPr="00FB51EE" w:rsidRDefault="009807A5" w:rsidP="001960C9">
      <w:pPr>
        <w:pStyle w:val="ListParagraph"/>
        <w:numPr>
          <w:ilvl w:val="0"/>
          <w:numId w:val="8"/>
        </w:numPr>
        <w:spacing w:line="240" w:lineRule="auto"/>
        <w:ind w:left="567" w:hanging="567"/>
        <w:rPr>
          <w:rFonts w:ascii="Verdana" w:hAnsi="Verdana" w:cs="Arial"/>
          <w:sz w:val="24"/>
          <w:szCs w:val="24"/>
        </w:rPr>
      </w:pPr>
      <w:r w:rsidRPr="00FB51EE">
        <w:rPr>
          <w:rFonts w:ascii="Verdana" w:hAnsi="Verdana" w:cs="Arial"/>
          <w:sz w:val="24"/>
          <w:szCs w:val="24"/>
        </w:rPr>
        <w:t xml:space="preserve">Carry out other duties which fall within the broad spirit, </w:t>
      </w:r>
      <w:proofErr w:type="gramStart"/>
      <w:r w:rsidRPr="00FB51EE">
        <w:rPr>
          <w:rFonts w:ascii="Verdana" w:hAnsi="Verdana" w:cs="Arial"/>
          <w:sz w:val="24"/>
          <w:szCs w:val="24"/>
        </w:rPr>
        <w:t>scope</w:t>
      </w:r>
      <w:proofErr w:type="gramEnd"/>
      <w:r w:rsidRPr="00FB51EE">
        <w:rPr>
          <w:rFonts w:ascii="Verdana" w:hAnsi="Verdana" w:cs="Arial"/>
          <w:sz w:val="24"/>
          <w:szCs w:val="24"/>
        </w:rPr>
        <w:t xml:space="preserve"> and purpose of this job description and which are commensurate with the grade of the post including </w:t>
      </w:r>
      <w:proofErr w:type="spellStart"/>
      <w:r w:rsidRPr="00FB51EE">
        <w:rPr>
          <w:rFonts w:ascii="Verdana" w:hAnsi="Verdana" w:cs="Arial"/>
          <w:sz w:val="24"/>
          <w:szCs w:val="24"/>
        </w:rPr>
        <w:t>deputi</w:t>
      </w:r>
      <w:r w:rsidR="00395491" w:rsidRPr="00FB51EE">
        <w:rPr>
          <w:rFonts w:ascii="Verdana" w:hAnsi="Verdana" w:cs="Arial"/>
          <w:sz w:val="24"/>
          <w:szCs w:val="24"/>
        </w:rPr>
        <w:t>s</w:t>
      </w:r>
      <w:r w:rsidRPr="00FB51EE">
        <w:rPr>
          <w:rFonts w:ascii="Verdana" w:hAnsi="Verdana" w:cs="Arial"/>
          <w:sz w:val="24"/>
          <w:szCs w:val="24"/>
        </w:rPr>
        <w:t>ing</w:t>
      </w:r>
      <w:proofErr w:type="spellEnd"/>
      <w:r w:rsidRPr="00FB51EE">
        <w:rPr>
          <w:rFonts w:ascii="Verdana" w:hAnsi="Verdana" w:cs="Arial"/>
          <w:sz w:val="24"/>
          <w:szCs w:val="24"/>
        </w:rPr>
        <w:t xml:space="preserve"> and representing </w:t>
      </w:r>
      <w:r w:rsidR="00395491" w:rsidRPr="00FB51EE">
        <w:rPr>
          <w:rFonts w:ascii="Verdana" w:hAnsi="Verdana" w:cs="Arial"/>
          <w:sz w:val="24"/>
          <w:szCs w:val="24"/>
        </w:rPr>
        <w:t xml:space="preserve">the </w:t>
      </w:r>
      <w:r w:rsidRPr="00FB51EE">
        <w:rPr>
          <w:rFonts w:ascii="Verdana" w:hAnsi="Verdana" w:cs="Arial"/>
          <w:sz w:val="24"/>
          <w:szCs w:val="24"/>
        </w:rPr>
        <w:t xml:space="preserve">senior manager as required.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0945773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1960C9">
      <w:pPr>
        <w:autoSpaceDE w:val="0"/>
        <w:autoSpaceDN w:val="0"/>
        <w:adjustRightInd w:val="0"/>
        <w:spacing w:after="0" w:line="240" w:lineRule="auto"/>
        <w:rPr>
          <w:rFonts w:ascii="Arial" w:hAnsi="Arial" w:cs="Arial"/>
          <w:color w:val="000000"/>
          <w:sz w:val="23"/>
          <w:szCs w:val="23"/>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628"/>
      </w:tblGrid>
      <w:tr w:rsidR="0041456C" w:rsidRPr="0041456C" w14:paraId="2B37F757" w14:textId="77777777" w:rsidTr="000C4814">
        <w:trPr>
          <w:trHeight w:val="1489"/>
          <w:jc w:val="center"/>
        </w:trPr>
        <w:tc>
          <w:tcPr>
            <w:tcW w:w="1275" w:type="dxa"/>
            <w:shd w:val="clear" w:color="auto" w:fill="FFFFFF"/>
          </w:tcPr>
          <w:p w14:paraId="18C45CEB" w14:textId="77777777" w:rsid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197AD830" w:rsidR="0041456C" w:rsidRP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509"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628"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C4814">
        <w:trPr>
          <w:trHeight w:val="1502"/>
          <w:jc w:val="center"/>
        </w:trPr>
        <w:tc>
          <w:tcPr>
            <w:tcW w:w="1275" w:type="dxa"/>
          </w:tcPr>
          <w:p w14:paraId="00574446" w14:textId="77777777" w:rsidR="000A7C6D" w:rsidRDefault="000A7C6D" w:rsidP="0076400B">
            <w:pPr>
              <w:jc w:val="center"/>
              <w:rPr>
                <w:rFonts w:ascii="Gill Sans MT" w:eastAsia="Gill Sans MT" w:hAnsi="Gill Sans MT"/>
              </w:rPr>
            </w:pPr>
          </w:p>
          <w:p w14:paraId="4254A221" w14:textId="2EE2DA7E" w:rsidR="000A7C6D" w:rsidRDefault="0076400B" w:rsidP="000A7C6D">
            <w:pPr>
              <w:jc w:val="center"/>
              <w:rPr>
                <w:rFonts w:ascii="Gill Sans MT" w:eastAsia="Gill Sans MT" w:hAnsi="Gill Sans MT"/>
              </w:rPr>
            </w:pPr>
            <w:r w:rsidRPr="0041456C">
              <w:rPr>
                <w:rFonts w:ascii="Gill Sans MT" w:eastAsia="Gill Sans MT" w:hAnsi="Gill Sans MT"/>
                <w:b/>
                <w:noProof/>
              </w:rPr>
              <w:drawing>
                <wp:inline distT="0" distB="0" distL="0" distR="0" wp14:anchorId="5531CEB0" wp14:editId="72D3179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7BE248C" wp14:editId="448CC542">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44B2845" w:rsidR="0076400B" w:rsidRPr="0076400B" w:rsidRDefault="0076400B" w:rsidP="0076400B">
            <w:pPr>
              <w:jc w:val="center"/>
              <w:rPr>
                <w:rFonts w:ascii="Gill Sans MT" w:eastAsia="Gill Sans MT" w:hAnsi="Gill Sans MT"/>
              </w:rPr>
            </w:pPr>
            <w:r w:rsidRPr="0041456C">
              <w:rPr>
                <w:rFonts w:ascii="Gill Sans MT" w:eastAsia="Gill Sans MT" w:hAnsi="Gill Sans MT"/>
                <w:b/>
                <w:noProof/>
              </w:rPr>
              <w:drawing>
                <wp:inline distT="0" distB="0" distL="0" distR="0" wp14:anchorId="79EFF033" wp14:editId="04DED69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6C52F6E6" w14:textId="77777777" w:rsidR="0041456C" w:rsidRPr="0085399C" w:rsidRDefault="0041456C" w:rsidP="0041456C">
            <w:pPr>
              <w:spacing w:after="0" w:line="240" w:lineRule="auto"/>
              <w:jc w:val="both"/>
              <w:rPr>
                <w:rFonts w:ascii="Verdana" w:eastAsia="Gill Sans MT" w:hAnsi="Verdana" w:cs="Arial"/>
                <w:b/>
                <w:sz w:val="24"/>
                <w:szCs w:val="24"/>
                <w:lang w:val="en-GB"/>
              </w:rPr>
            </w:pPr>
            <w:r w:rsidRPr="0085399C">
              <w:rPr>
                <w:rFonts w:ascii="Verdana" w:eastAsia="Gill Sans MT" w:hAnsi="Verdana" w:cs="Arial"/>
                <w:b/>
                <w:sz w:val="24"/>
                <w:szCs w:val="24"/>
                <w:lang w:val="en-GB"/>
              </w:rPr>
              <w:t>Qualifications/Professional membership</w:t>
            </w:r>
          </w:p>
          <w:p w14:paraId="0CB6C223" w14:textId="08AF41B7" w:rsidR="0041456C" w:rsidRPr="00741680" w:rsidRDefault="00F52DD1" w:rsidP="00250A15">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 xml:space="preserve">Relevant </w:t>
            </w:r>
            <w:r w:rsidR="0076400B" w:rsidRPr="00741680">
              <w:rPr>
                <w:rFonts w:ascii="Verdana" w:eastAsia="Cambria" w:hAnsi="Verdana" w:cs="Arial"/>
                <w:color w:val="000000"/>
                <w:sz w:val="24"/>
                <w:szCs w:val="24"/>
                <w:lang w:eastAsia="en-GB"/>
              </w:rPr>
              <w:t>Degree level qualification or equivalent</w:t>
            </w:r>
            <w:r w:rsidR="00D049C4">
              <w:rPr>
                <w:rFonts w:ascii="Verdana" w:eastAsia="Cambria" w:hAnsi="Verdana" w:cs="Arial"/>
                <w:color w:val="000000"/>
                <w:sz w:val="24"/>
                <w:szCs w:val="24"/>
                <w:lang w:eastAsia="en-GB"/>
              </w:rPr>
              <w:t>.</w:t>
            </w:r>
          </w:p>
          <w:p w14:paraId="1B21B852" w14:textId="77777777" w:rsidR="0076400B" w:rsidRPr="00F52DD1" w:rsidRDefault="0076400B" w:rsidP="00250A15">
            <w:pPr>
              <w:numPr>
                <w:ilvl w:val="0"/>
                <w:numId w:val="19"/>
              </w:numPr>
              <w:autoSpaceDE w:val="0"/>
              <w:autoSpaceDN w:val="0"/>
              <w:adjustRightInd w:val="0"/>
              <w:spacing w:after="0" w:line="240" w:lineRule="auto"/>
              <w:rPr>
                <w:rFonts w:ascii="Arial" w:eastAsia="Cambria" w:hAnsi="Arial" w:cs="Arial"/>
                <w:color w:val="000000"/>
                <w:sz w:val="24"/>
                <w:szCs w:val="24"/>
                <w:lang w:eastAsia="en-GB"/>
              </w:rPr>
            </w:pPr>
            <w:r w:rsidRPr="00741680">
              <w:rPr>
                <w:rFonts w:ascii="Verdana" w:eastAsia="Cambria" w:hAnsi="Verdana" w:cs="Arial"/>
                <w:color w:val="000000"/>
                <w:sz w:val="24"/>
                <w:szCs w:val="24"/>
                <w:lang w:eastAsia="en-GB"/>
              </w:rPr>
              <w:t>Registration with Social Work England</w:t>
            </w:r>
            <w:r w:rsidR="00F52DD1">
              <w:rPr>
                <w:rFonts w:ascii="Verdana" w:eastAsia="Cambria" w:hAnsi="Verdana" w:cs="Arial"/>
                <w:color w:val="000000"/>
                <w:sz w:val="24"/>
                <w:szCs w:val="24"/>
                <w:lang w:eastAsia="en-GB"/>
              </w:rPr>
              <w:t xml:space="preserve"> or relevant professional qualification in a discipline related to the Youth Offending Service.</w:t>
            </w:r>
          </w:p>
          <w:p w14:paraId="74AB4191" w14:textId="58748215" w:rsidR="00F52DD1" w:rsidRPr="0076400B" w:rsidRDefault="00F52DD1" w:rsidP="00250A15">
            <w:pPr>
              <w:numPr>
                <w:ilvl w:val="0"/>
                <w:numId w:val="19"/>
              </w:numPr>
              <w:autoSpaceDE w:val="0"/>
              <w:autoSpaceDN w:val="0"/>
              <w:adjustRightInd w:val="0"/>
              <w:spacing w:after="0" w:line="240" w:lineRule="auto"/>
              <w:rPr>
                <w:rFonts w:ascii="Arial" w:eastAsia="Cambria" w:hAnsi="Arial" w:cs="Arial"/>
                <w:color w:val="000000"/>
                <w:sz w:val="24"/>
                <w:szCs w:val="24"/>
                <w:lang w:eastAsia="en-GB"/>
              </w:rPr>
            </w:pPr>
            <w:r>
              <w:rPr>
                <w:rFonts w:ascii="Verdana" w:eastAsia="Cambria" w:hAnsi="Verdana" w:cs="Arial"/>
                <w:color w:val="000000"/>
                <w:sz w:val="24"/>
                <w:szCs w:val="24"/>
                <w:lang w:eastAsia="en-GB"/>
              </w:rPr>
              <w:t>Re</w:t>
            </w:r>
            <w:r w:rsidR="000A7C6D">
              <w:rPr>
                <w:rFonts w:ascii="Verdana" w:eastAsia="Cambria" w:hAnsi="Verdana" w:cs="Arial"/>
                <w:color w:val="000000"/>
                <w:sz w:val="24"/>
                <w:szCs w:val="24"/>
                <w:lang w:eastAsia="en-GB"/>
              </w:rPr>
              <w:t>l</w:t>
            </w:r>
            <w:r>
              <w:rPr>
                <w:rFonts w:ascii="Verdana" w:eastAsia="Cambria" w:hAnsi="Verdana" w:cs="Arial"/>
                <w:color w:val="000000"/>
                <w:sz w:val="24"/>
                <w:szCs w:val="24"/>
                <w:lang w:eastAsia="en-GB"/>
              </w:rPr>
              <w:t>evant management qualification and/or evidence of relevant management training</w:t>
            </w:r>
            <w:r w:rsidR="00D049C4">
              <w:rPr>
                <w:rFonts w:ascii="Verdana" w:eastAsia="Cambria" w:hAnsi="Verdana" w:cs="Arial"/>
                <w:color w:val="000000"/>
                <w:sz w:val="24"/>
                <w:szCs w:val="24"/>
                <w:lang w:eastAsia="en-GB"/>
              </w:rPr>
              <w:t>.</w:t>
            </w:r>
          </w:p>
        </w:tc>
        <w:tc>
          <w:tcPr>
            <w:tcW w:w="1628" w:type="dxa"/>
          </w:tcPr>
          <w:p w14:paraId="3FC0F2C3" w14:textId="77777777" w:rsidR="0076400B" w:rsidRDefault="0076400B" w:rsidP="0076400B">
            <w:pPr>
              <w:spacing w:after="0" w:line="240" w:lineRule="auto"/>
              <w:rPr>
                <w:rFonts w:ascii="Verdana" w:eastAsia="Gill Sans MT" w:hAnsi="Verdana"/>
                <w:sz w:val="24"/>
                <w:szCs w:val="24"/>
              </w:rPr>
            </w:pPr>
          </w:p>
          <w:p w14:paraId="7EB9AAE6" w14:textId="1EC9D36E"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415F57B" w14:textId="77777777"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1AA7321" w14:textId="77777777" w:rsidR="000A7C6D" w:rsidRDefault="000A7C6D" w:rsidP="0076400B">
            <w:pPr>
              <w:spacing w:after="0" w:line="240" w:lineRule="auto"/>
              <w:rPr>
                <w:rFonts w:ascii="Verdana" w:eastAsia="Gill Sans MT" w:hAnsi="Verdana"/>
                <w:sz w:val="24"/>
                <w:szCs w:val="24"/>
              </w:rPr>
            </w:pPr>
          </w:p>
          <w:p w14:paraId="46D14894" w14:textId="77777777" w:rsidR="000A7C6D" w:rsidRDefault="000A7C6D" w:rsidP="0076400B">
            <w:pPr>
              <w:spacing w:after="0" w:line="240" w:lineRule="auto"/>
              <w:rPr>
                <w:rFonts w:ascii="Verdana" w:eastAsia="Gill Sans MT" w:hAnsi="Verdana"/>
                <w:sz w:val="24"/>
                <w:szCs w:val="24"/>
              </w:rPr>
            </w:pPr>
          </w:p>
          <w:p w14:paraId="4FA5215D" w14:textId="430F8E42" w:rsidR="0076400B" w:rsidRPr="00250A15"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tc>
      </w:tr>
      <w:tr w:rsidR="0041456C" w:rsidRPr="0041456C" w14:paraId="4FFAC253" w14:textId="77777777" w:rsidTr="0060213D">
        <w:trPr>
          <w:jc w:val="center"/>
        </w:trPr>
        <w:tc>
          <w:tcPr>
            <w:tcW w:w="1275" w:type="dxa"/>
          </w:tcPr>
          <w:p w14:paraId="202C0139" w14:textId="09E90A2B" w:rsidR="008A4C14" w:rsidRDefault="008A4C14" w:rsidP="001C4A4B">
            <w:pPr>
              <w:rPr>
                <w:rFonts w:ascii="Gill Sans MT" w:eastAsia="Gill Sans MT" w:hAnsi="Gill Sans MT"/>
              </w:rPr>
            </w:pPr>
          </w:p>
          <w:p w14:paraId="2647E35D" w14:textId="1DE03B64" w:rsidR="0041456C" w:rsidRPr="0041456C" w:rsidRDefault="008A4C14" w:rsidP="001C4A4B">
            <w:pPr>
              <w:rPr>
                <w:rFonts w:ascii="Gill Sans MT" w:eastAsia="Gill Sans MT" w:hAnsi="Gill Sans MT"/>
              </w:rPr>
            </w:pPr>
            <w:r w:rsidRPr="0041456C">
              <w:rPr>
                <w:rFonts w:ascii="Gill Sans MT" w:eastAsia="Gill Sans MT" w:hAnsi="Gill Sans MT"/>
                <w:b/>
                <w:noProof/>
              </w:rPr>
              <w:drawing>
                <wp:inline distT="0" distB="0" distL="0" distR="0" wp14:anchorId="32FF7C2C" wp14:editId="0E4B62A1">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250A15" w:rsidRPr="0041456C">
              <w:rPr>
                <w:rFonts w:ascii="Gill Sans MT" w:eastAsia="Gill Sans MT" w:hAnsi="Gill Sans MT"/>
                <w:b/>
                <w:noProof/>
              </w:rPr>
              <w:drawing>
                <wp:inline distT="0" distB="0" distL="0" distR="0" wp14:anchorId="4C8BCE25" wp14:editId="2A70473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14DBE7E8" w14:textId="77777777" w:rsidR="0041456C" w:rsidRDefault="0041456C" w:rsidP="0041456C">
            <w:pPr>
              <w:jc w:val="center"/>
              <w:rPr>
                <w:rFonts w:ascii="Gill Sans MT" w:eastAsia="Gill Sans MT" w:hAnsi="Gill Sans MT"/>
              </w:rPr>
            </w:pPr>
          </w:p>
          <w:p w14:paraId="6D2C4BB0" w14:textId="70EA32C3" w:rsidR="00250A15" w:rsidRPr="0041456C" w:rsidRDefault="00250A15" w:rsidP="00250A15">
            <w:pPr>
              <w:jc w:val="center"/>
              <w:rPr>
                <w:rFonts w:ascii="Gill Sans MT" w:eastAsia="Gill Sans MT" w:hAnsi="Gill Sans MT"/>
              </w:rPr>
            </w:pPr>
          </w:p>
        </w:tc>
        <w:tc>
          <w:tcPr>
            <w:tcW w:w="7509" w:type="dxa"/>
          </w:tcPr>
          <w:p w14:paraId="57609014" w14:textId="77777777" w:rsidR="0041456C" w:rsidRPr="00741680" w:rsidRDefault="0041456C" w:rsidP="0041456C">
            <w:pPr>
              <w:spacing w:after="0" w:line="240" w:lineRule="auto"/>
              <w:jc w:val="both"/>
              <w:rPr>
                <w:rFonts w:ascii="Verdana" w:eastAsia="Gill Sans MT" w:hAnsi="Verdana" w:cs="Arial"/>
                <w:b/>
                <w:sz w:val="24"/>
                <w:szCs w:val="24"/>
                <w:lang w:val="en-GB"/>
              </w:rPr>
            </w:pPr>
            <w:r w:rsidRPr="00741680">
              <w:rPr>
                <w:rFonts w:ascii="Verdana" w:eastAsia="Gill Sans MT" w:hAnsi="Verdana" w:cs="Arial"/>
                <w:b/>
                <w:bCs/>
                <w:sz w:val="24"/>
                <w:szCs w:val="24"/>
                <w:lang w:val="en-GB"/>
              </w:rPr>
              <w:t>Knowledge and Experience</w:t>
            </w:r>
          </w:p>
          <w:p w14:paraId="59B32F09" w14:textId="4678B40A" w:rsidR="0041456C" w:rsidRPr="001C4A4B" w:rsidRDefault="00741680"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 xml:space="preserve">Substantial </w:t>
            </w:r>
            <w:r w:rsidR="00D049C4">
              <w:rPr>
                <w:rFonts w:ascii="Verdana" w:eastAsia="Cambria" w:hAnsi="Verdana" w:cs="Arial"/>
                <w:sz w:val="24"/>
                <w:szCs w:val="24"/>
                <w:lang w:eastAsia="en-GB"/>
              </w:rPr>
              <w:t>experience of working in a first line management role in a multi-agency environment.</w:t>
            </w:r>
          </w:p>
          <w:p w14:paraId="4DD0A5C6" w14:textId="54833F67" w:rsidR="00741680" w:rsidRPr="00D049C4" w:rsidRDefault="00D049C4" w:rsidP="00D049C4">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Proven track record in professional management experience, working at a strategic level.</w:t>
            </w:r>
          </w:p>
          <w:p w14:paraId="4A243DDD" w14:textId="666A50AF" w:rsidR="00D049C4" w:rsidRPr="00D049C4" w:rsidRDefault="00D049C4" w:rsidP="00D049C4">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Substantial supervisory and management experience and knowledge of relevant HR guidance and procedure</w:t>
            </w:r>
            <w:r w:rsidR="00FB51EE">
              <w:rPr>
                <w:rFonts w:ascii="Verdana" w:eastAsia="Cambria" w:hAnsi="Verdana" w:cs="Arial"/>
                <w:sz w:val="24"/>
                <w:szCs w:val="24"/>
                <w:lang w:eastAsia="en-GB"/>
              </w:rPr>
              <w:t>s</w:t>
            </w:r>
            <w:r>
              <w:rPr>
                <w:rFonts w:ascii="Verdana" w:eastAsia="Cambria" w:hAnsi="Verdana" w:cs="Arial"/>
                <w:sz w:val="24"/>
                <w:szCs w:val="24"/>
                <w:lang w:eastAsia="en-GB"/>
              </w:rPr>
              <w:t xml:space="preserve"> relating to people management.</w:t>
            </w:r>
          </w:p>
          <w:p w14:paraId="5DC52D75" w14:textId="77777777" w:rsidR="00D049C4" w:rsidRDefault="00AC3768" w:rsidP="00D049C4">
            <w:pPr>
              <w:numPr>
                <w:ilvl w:val="0"/>
                <w:numId w:val="19"/>
              </w:numPr>
              <w:autoSpaceDE w:val="0"/>
              <w:autoSpaceDN w:val="0"/>
              <w:adjustRightInd w:val="0"/>
              <w:spacing w:after="0" w:line="240" w:lineRule="auto"/>
              <w:rPr>
                <w:rFonts w:ascii="Verdana" w:hAnsi="Verdana"/>
                <w:sz w:val="24"/>
                <w:szCs w:val="24"/>
              </w:rPr>
            </w:pPr>
            <w:r w:rsidRPr="00AC3768">
              <w:rPr>
                <w:rFonts w:ascii="Verdana" w:hAnsi="Verdana"/>
                <w:sz w:val="24"/>
                <w:szCs w:val="24"/>
              </w:rPr>
              <w:t>Experience in managing investigations and complaints.</w:t>
            </w:r>
          </w:p>
          <w:p w14:paraId="228D76FD" w14:textId="77777777" w:rsidR="00AC3768" w:rsidRDefault="00AC3768" w:rsidP="00D049C4">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 xml:space="preserve">Demonstrable experience of successfully leading, </w:t>
            </w:r>
            <w:proofErr w:type="gramStart"/>
            <w:r>
              <w:rPr>
                <w:rFonts w:ascii="Verdana" w:hAnsi="Verdana"/>
                <w:sz w:val="24"/>
                <w:szCs w:val="24"/>
              </w:rPr>
              <w:t>managing</w:t>
            </w:r>
            <w:proofErr w:type="gramEnd"/>
            <w:r>
              <w:rPr>
                <w:rFonts w:ascii="Verdana" w:hAnsi="Verdana"/>
                <w:sz w:val="24"/>
                <w:szCs w:val="24"/>
              </w:rPr>
              <w:t xml:space="preserve"> and motivating a high performing team.</w:t>
            </w:r>
          </w:p>
          <w:p w14:paraId="6D30CB1D" w14:textId="77777777" w:rsidR="00AC3768" w:rsidRDefault="00AC3768" w:rsidP="00D049C4">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Proven ability to embrace innovative practices and developments, lead change and change culture and pilot new initiatives.</w:t>
            </w:r>
          </w:p>
          <w:p w14:paraId="08D1A563" w14:textId="7B5D2AC0" w:rsidR="00AC3768" w:rsidRDefault="00AC3768" w:rsidP="00D049C4">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Substantia</w:t>
            </w:r>
            <w:r w:rsidR="0060213D">
              <w:rPr>
                <w:rFonts w:ascii="Verdana" w:hAnsi="Verdana"/>
                <w:sz w:val="24"/>
                <w:szCs w:val="24"/>
              </w:rPr>
              <w:t>l</w:t>
            </w:r>
            <w:r>
              <w:rPr>
                <w:rFonts w:ascii="Verdana" w:hAnsi="Verdana"/>
                <w:sz w:val="24"/>
                <w:szCs w:val="24"/>
              </w:rPr>
              <w:t xml:space="preserve"> understanding of the needs and other vulnerabilities facing children and families, particularly in relation to exploitation and those children on the cusp </w:t>
            </w:r>
            <w:r w:rsidR="00056D52">
              <w:rPr>
                <w:rFonts w:ascii="Verdana" w:hAnsi="Verdana"/>
                <w:sz w:val="24"/>
                <w:szCs w:val="24"/>
              </w:rPr>
              <w:t>o</w:t>
            </w:r>
            <w:r>
              <w:rPr>
                <w:rFonts w:ascii="Verdana" w:hAnsi="Verdana"/>
                <w:sz w:val="24"/>
                <w:szCs w:val="24"/>
              </w:rPr>
              <w:t>f criminality.</w:t>
            </w:r>
          </w:p>
          <w:p w14:paraId="189312DB" w14:textId="77777777" w:rsidR="00AC3768" w:rsidRDefault="0060213D" w:rsidP="00D049C4">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Experience in budget management.</w:t>
            </w:r>
          </w:p>
          <w:p w14:paraId="4E9DECE1" w14:textId="77777777" w:rsidR="0060213D" w:rsidRDefault="0060213D" w:rsidP="00D049C4">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Sound knowledge of policy and procedures in relation to the care and protection of children and early intervention.</w:t>
            </w:r>
          </w:p>
          <w:p w14:paraId="06471AC7" w14:textId="70DAFD03" w:rsidR="0060213D" w:rsidRDefault="0060213D" w:rsidP="0060213D">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lastRenderedPageBreak/>
              <w:t>Knowledge and understanding of appropriate legislation such as The Children Act 1999, 2004 and Youth Justice Framework.</w:t>
            </w:r>
          </w:p>
          <w:p w14:paraId="1C294930" w14:textId="403E03FB" w:rsidR="0060213D" w:rsidRDefault="0060213D" w:rsidP="0060213D">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 xml:space="preserve">Ability to make sound judgements and hold risk </w:t>
            </w:r>
          </w:p>
          <w:p w14:paraId="5D524749" w14:textId="77777777" w:rsidR="0060213D" w:rsidRDefault="0060213D" w:rsidP="0060213D">
            <w:pPr>
              <w:autoSpaceDE w:val="0"/>
              <w:autoSpaceDN w:val="0"/>
              <w:adjustRightInd w:val="0"/>
              <w:spacing w:after="0" w:line="240" w:lineRule="auto"/>
              <w:rPr>
                <w:rFonts w:ascii="Verdana" w:hAnsi="Verdana"/>
                <w:sz w:val="24"/>
                <w:szCs w:val="24"/>
              </w:rPr>
            </w:pPr>
            <w:r w:rsidRPr="0060213D">
              <w:rPr>
                <w:rFonts w:ascii="Verdana" w:hAnsi="Verdana"/>
                <w:sz w:val="24"/>
                <w:szCs w:val="24"/>
              </w:rPr>
              <w:t>appropriately based on analysis of th</w:t>
            </w:r>
            <w:r>
              <w:rPr>
                <w:rFonts w:ascii="Verdana" w:hAnsi="Verdana"/>
                <w:sz w:val="24"/>
                <w:szCs w:val="24"/>
              </w:rPr>
              <w:t>e</w:t>
            </w:r>
            <w:r w:rsidRPr="0060213D">
              <w:rPr>
                <w:rFonts w:ascii="Verdana" w:hAnsi="Verdana"/>
                <w:sz w:val="24"/>
                <w:szCs w:val="24"/>
              </w:rPr>
              <w:t xml:space="preserve"> relevant facts in planned and unplanned circumstances.</w:t>
            </w:r>
          </w:p>
          <w:p w14:paraId="186B0F1C" w14:textId="3DE034B1" w:rsidR="0060213D" w:rsidRPr="0060213D" w:rsidRDefault="0060213D" w:rsidP="0060213D">
            <w:pPr>
              <w:autoSpaceDE w:val="0"/>
              <w:autoSpaceDN w:val="0"/>
              <w:adjustRightInd w:val="0"/>
              <w:spacing w:after="0" w:line="240" w:lineRule="auto"/>
              <w:rPr>
                <w:rFonts w:ascii="Verdana" w:hAnsi="Verdana"/>
                <w:sz w:val="24"/>
                <w:szCs w:val="24"/>
              </w:rPr>
            </w:pPr>
          </w:p>
        </w:tc>
        <w:tc>
          <w:tcPr>
            <w:tcW w:w="1628" w:type="dxa"/>
          </w:tcPr>
          <w:p w14:paraId="15011760" w14:textId="6DA3E005" w:rsidR="0041456C" w:rsidRDefault="0041456C" w:rsidP="00250A15">
            <w:pPr>
              <w:spacing w:after="0" w:line="240" w:lineRule="auto"/>
              <w:rPr>
                <w:rFonts w:ascii="Verdana" w:eastAsia="Gill Sans MT" w:hAnsi="Verdana"/>
                <w:sz w:val="24"/>
                <w:szCs w:val="24"/>
              </w:rPr>
            </w:pPr>
          </w:p>
          <w:p w14:paraId="03320CA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5A43B393" w14:textId="77777777" w:rsidR="00D049C4" w:rsidRDefault="00D049C4" w:rsidP="00250A15">
            <w:pPr>
              <w:spacing w:after="0" w:line="240" w:lineRule="auto"/>
              <w:rPr>
                <w:rFonts w:ascii="Verdana" w:eastAsia="Gill Sans MT" w:hAnsi="Verdana"/>
                <w:sz w:val="24"/>
                <w:szCs w:val="24"/>
              </w:rPr>
            </w:pPr>
          </w:p>
          <w:p w14:paraId="5A08BB07" w14:textId="0F4EBA09"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1E41095D" w14:textId="77777777" w:rsidR="00D049C4" w:rsidRDefault="00D049C4" w:rsidP="00250A15">
            <w:pPr>
              <w:spacing w:after="0" w:line="240" w:lineRule="auto"/>
              <w:rPr>
                <w:rFonts w:ascii="Verdana" w:eastAsia="Gill Sans MT" w:hAnsi="Verdana"/>
                <w:sz w:val="24"/>
                <w:szCs w:val="24"/>
              </w:rPr>
            </w:pPr>
          </w:p>
          <w:p w14:paraId="1BC126CD" w14:textId="73BFC04C"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A3A6931" w14:textId="77777777" w:rsidR="001C4A4B" w:rsidRDefault="001C4A4B" w:rsidP="00250A15">
            <w:pPr>
              <w:spacing w:after="0" w:line="240" w:lineRule="auto"/>
              <w:rPr>
                <w:rFonts w:ascii="Verdana" w:eastAsia="Gill Sans MT" w:hAnsi="Verdana"/>
                <w:sz w:val="24"/>
                <w:szCs w:val="24"/>
              </w:rPr>
            </w:pPr>
          </w:p>
          <w:p w14:paraId="6787F786" w14:textId="77777777" w:rsidR="00D049C4" w:rsidRDefault="00D049C4" w:rsidP="00250A15">
            <w:pPr>
              <w:spacing w:after="0" w:line="240" w:lineRule="auto"/>
              <w:rPr>
                <w:rFonts w:ascii="Verdana" w:eastAsia="Gill Sans MT" w:hAnsi="Verdana"/>
                <w:sz w:val="24"/>
                <w:szCs w:val="24"/>
              </w:rPr>
            </w:pPr>
          </w:p>
          <w:p w14:paraId="3F096116" w14:textId="40110209"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17F202A" w14:textId="77777777" w:rsidR="001C4A4B" w:rsidRDefault="001C4A4B" w:rsidP="00250A15">
            <w:pPr>
              <w:spacing w:after="0" w:line="240" w:lineRule="auto"/>
              <w:rPr>
                <w:rFonts w:ascii="Verdana" w:eastAsia="Gill Sans MT" w:hAnsi="Verdana"/>
                <w:sz w:val="24"/>
                <w:szCs w:val="24"/>
              </w:rPr>
            </w:pPr>
          </w:p>
          <w:p w14:paraId="7CD99A6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3870175E"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D899C8D" w14:textId="77777777" w:rsidR="001C4A4B" w:rsidRDefault="001C4A4B" w:rsidP="00250A15">
            <w:pPr>
              <w:spacing w:after="0" w:line="240" w:lineRule="auto"/>
              <w:rPr>
                <w:rFonts w:ascii="Verdana" w:eastAsia="Gill Sans MT" w:hAnsi="Verdana"/>
                <w:sz w:val="24"/>
                <w:szCs w:val="24"/>
              </w:rPr>
            </w:pPr>
          </w:p>
          <w:p w14:paraId="39DEDC2A" w14:textId="77777777" w:rsidR="001C4A4B" w:rsidRDefault="001C4A4B" w:rsidP="00250A15">
            <w:pPr>
              <w:spacing w:after="0" w:line="240" w:lineRule="auto"/>
              <w:rPr>
                <w:rFonts w:ascii="Verdana" w:eastAsia="Gill Sans MT" w:hAnsi="Verdana"/>
                <w:sz w:val="24"/>
                <w:szCs w:val="24"/>
              </w:rPr>
            </w:pPr>
          </w:p>
          <w:p w14:paraId="30A9FC1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760C3E6B" w14:textId="77777777" w:rsidR="008A4C14" w:rsidRDefault="008A4C14" w:rsidP="00250A15">
            <w:pPr>
              <w:spacing w:after="0" w:line="240" w:lineRule="auto"/>
              <w:rPr>
                <w:rFonts w:ascii="Verdana" w:eastAsia="Gill Sans MT" w:hAnsi="Verdana"/>
                <w:sz w:val="24"/>
                <w:szCs w:val="24"/>
              </w:rPr>
            </w:pPr>
          </w:p>
          <w:p w14:paraId="3CBC9B73" w14:textId="77777777" w:rsidR="008A4C14" w:rsidRDefault="008A4C14" w:rsidP="00250A15">
            <w:pPr>
              <w:spacing w:after="0" w:line="240" w:lineRule="auto"/>
              <w:rPr>
                <w:rFonts w:ascii="Verdana" w:eastAsia="Gill Sans MT" w:hAnsi="Verdana"/>
                <w:sz w:val="24"/>
                <w:szCs w:val="24"/>
              </w:rPr>
            </w:pPr>
          </w:p>
          <w:p w14:paraId="59B7A906" w14:textId="77777777" w:rsidR="00AC3768" w:rsidRDefault="00AC3768" w:rsidP="00250A15">
            <w:pPr>
              <w:spacing w:after="0" w:line="240" w:lineRule="auto"/>
              <w:rPr>
                <w:rFonts w:ascii="Verdana" w:eastAsia="Gill Sans MT" w:hAnsi="Verdana"/>
                <w:sz w:val="24"/>
                <w:szCs w:val="24"/>
              </w:rPr>
            </w:pPr>
          </w:p>
          <w:p w14:paraId="3E6EC287" w14:textId="6DC2800F"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6DD368D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193AA923" w14:textId="77777777" w:rsidR="0060213D" w:rsidRDefault="0060213D" w:rsidP="00250A15">
            <w:pPr>
              <w:spacing w:after="0" w:line="240" w:lineRule="auto"/>
              <w:rPr>
                <w:rFonts w:ascii="Verdana" w:eastAsia="Gill Sans MT" w:hAnsi="Verdana"/>
                <w:sz w:val="24"/>
                <w:szCs w:val="24"/>
              </w:rPr>
            </w:pPr>
          </w:p>
          <w:p w14:paraId="49A5BA3F" w14:textId="77777777" w:rsidR="0060213D" w:rsidRDefault="0060213D" w:rsidP="00250A15">
            <w:pPr>
              <w:spacing w:after="0" w:line="240" w:lineRule="auto"/>
              <w:rPr>
                <w:rFonts w:ascii="Verdana" w:eastAsia="Gill Sans MT" w:hAnsi="Verdana"/>
                <w:sz w:val="24"/>
                <w:szCs w:val="24"/>
              </w:rPr>
            </w:pPr>
          </w:p>
          <w:p w14:paraId="355F9A19" w14:textId="1B954C88"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45C37CDC" w14:textId="77777777" w:rsidR="008A4C14" w:rsidRDefault="008A4C14" w:rsidP="00250A15">
            <w:pPr>
              <w:spacing w:after="0" w:line="240" w:lineRule="auto"/>
              <w:rPr>
                <w:rFonts w:ascii="Verdana" w:eastAsia="Gill Sans MT" w:hAnsi="Verdana"/>
                <w:sz w:val="24"/>
                <w:szCs w:val="24"/>
              </w:rPr>
            </w:pPr>
          </w:p>
          <w:p w14:paraId="79AB346B" w14:textId="77777777" w:rsidR="0060213D" w:rsidRDefault="0060213D" w:rsidP="00250A15">
            <w:pPr>
              <w:spacing w:after="0" w:line="240" w:lineRule="auto"/>
              <w:rPr>
                <w:rFonts w:ascii="Verdana" w:eastAsia="Gill Sans MT" w:hAnsi="Verdana"/>
                <w:sz w:val="24"/>
                <w:szCs w:val="24"/>
              </w:rPr>
            </w:pPr>
          </w:p>
          <w:p w14:paraId="73459890" w14:textId="7AD0F7B0" w:rsidR="008A4C14" w:rsidRPr="00250A15"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0C4814">
        <w:trPr>
          <w:jc w:val="center"/>
        </w:trPr>
        <w:tc>
          <w:tcPr>
            <w:tcW w:w="1275" w:type="dxa"/>
          </w:tcPr>
          <w:p w14:paraId="2FCBD1FD" w14:textId="77777777" w:rsidR="001960C9" w:rsidRDefault="001960C9" w:rsidP="00227E06">
            <w:pPr>
              <w:spacing w:after="0"/>
              <w:rPr>
                <w:rFonts w:ascii="Gill Sans MT" w:eastAsia="Gill Sans MT" w:hAnsi="Gill Sans MT"/>
                <w:b/>
              </w:rPr>
            </w:pPr>
          </w:p>
          <w:p w14:paraId="466D7D1E" w14:textId="3230A1EF" w:rsidR="001960C9" w:rsidRPr="0041456C" w:rsidRDefault="001960C9" w:rsidP="00227E06">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F77AE1B" wp14:editId="1D5F166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52569B0" w14:textId="12437AFA" w:rsidR="0041456C" w:rsidRDefault="00FF09E7"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77E50877" wp14:editId="2882A528">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D17ACC" w14:textId="77777777" w:rsidR="00937BAE" w:rsidRDefault="00937BAE" w:rsidP="001960C9">
            <w:pPr>
              <w:spacing w:after="0"/>
              <w:jc w:val="center"/>
              <w:rPr>
                <w:rFonts w:ascii="Gill Sans MT" w:eastAsia="Gill Sans MT" w:hAnsi="Gill Sans MT"/>
                <w:b/>
              </w:rPr>
            </w:pPr>
          </w:p>
          <w:p w14:paraId="5FD33341" w14:textId="178B6EEC" w:rsidR="00FF09E7" w:rsidRPr="0041456C" w:rsidRDefault="00FF09E7"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5B2AFFB7" wp14:editId="1BA10139">
                  <wp:extent cx="501015" cy="243205"/>
                  <wp:effectExtent l="0" t="0" r="0" b="0"/>
                  <wp:docPr id="1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4462287E" w14:textId="149C362C" w:rsidR="0041456C" w:rsidRPr="001960C9" w:rsidRDefault="0041456C" w:rsidP="001960C9">
            <w:pPr>
              <w:spacing w:after="0" w:line="240" w:lineRule="auto"/>
              <w:jc w:val="both"/>
              <w:rPr>
                <w:rFonts w:ascii="Verdana" w:eastAsia="Gill Sans MT" w:hAnsi="Verdana" w:cs="Arial"/>
                <w:b/>
                <w:sz w:val="24"/>
                <w:szCs w:val="24"/>
                <w:lang w:val="en-GB"/>
              </w:rPr>
            </w:pPr>
            <w:r w:rsidRPr="001960C9">
              <w:rPr>
                <w:rFonts w:ascii="Verdana" w:eastAsia="Gill Sans MT" w:hAnsi="Verdana" w:cs="Arial"/>
                <w:b/>
                <w:sz w:val="24"/>
                <w:szCs w:val="24"/>
                <w:lang w:val="en-GB"/>
              </w:rPr>
              <w:t>Skills</w:t>
            </w:r>
          </w:p>
          <w:p w14:paraId="5AC386D3" w14:textId="432E2572" w:rsidR="00227E06" w:rsidRDefault="00FF09E7"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High level risk management skills, including health and safety, safeguarding and management of serious harm.</w:t>
            </w:r>
          </w:p>
          <w:p w14:paraId="5C5F5A1C" w14:textId="2FAC3A30" w:rsidR="00FF09E7" w:rsidRDefault="00FF09E7"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Proven leadership qualities and the ability to inspire and motivate.</w:t>
            </w:r>
          </w:p>
          <w:p w14:paraId="7D410944" w14:textId="219FD735" w:rsidR="00FF09E7" w:rsidRDefault="00FF09E7"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High level analytical, presentation and communication skills.</w:t>
            </w:r>
          </w:p>
          <w:p w14:paraId="0C0FD3D0" w14:textId="7C25BD38" w:rsidR="00FF09E7" w:rsidRDefault="00FF09E7"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Strong interpersonal skills with a proven ability to develop and sustaining effective relationships that generate credibility and trust.</w:t>
            </w:r>
          </w:p>
          <w:p w14:paraId="4ED91A22" w14:textId="056C7ECE" w:rsidR="00FF09E7" w:rsidRDefault="00FF09E7"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Strategic thinker</w:t>
            </w:r>
            <w:r w:rsidR="00123168">
              <w:rPr>
                <w:rFonts w:ascii="Verdana" w:eastAsia="Gill Sans MT" w:hAnsi="Verdana" w:cs="Arial"/>
                <w:bCs/>
                <w:sz w:val="24"/>
                <w:szCs w:val="24"/>
                <w:lang w:val="en-GB"/>
              </w:rPr>
              <w:t>, able to influence with excellent negotiating and advocacy skills.</w:t>
            </w:r>
          </w:p>
          <w:p w14:paraId="2E496A5F" w14:textId="387BCB84" w:rsidR="00123168" w:rsidRDefault="00123168"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Knowledge of systems and processes to facilitate improvement in service quality and performance.</w:t>
            </w:r>
          </w:p>
          <w:p w14:paraId="003B50D6" w14:textId="0951B264" w:rsidR="00123168" w:rsidRDefault="00123168"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work under pressure in potentially stressful situations and meet competing deadlines.</w:t>
            </w:r>
          </w:p>
          <w:p w14:paraId="2C9A4E30" w14:textId="4188EBDF" w:rsidR="00123168" w:rsidRDefault="00123168"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Promote a restorative culture in the Service which supports manager and staff to achieve positive outcomes for children.</w:t>
            </w:r>
          </w:p>
          <w:p w14:paraId="19AA10B9" w14:textId="77777777" w:rsidR="00123168" w:rsidRDefault="00123168" w:rsidP="00123168">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and experience of using IT systems.</w:t>
            </w:r>
          </w:p>
          <w:p w14:paraId="3CCDB05D" w14:textId="39763C67" w:rsidR="00123168" w:rsidRDefault="00123168" w:rsidP="00FF09E7">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Ability to travel to </w:t>
            </w:r>
            <w:r w:rsidR="00056D52">
              <w:rPr>
                <w:rFonts w:ascii="Verdana" w:eastAsia="Gill Sans MT" w:hAnsi="Verdana" w:cs="Arial"/>
                <w:bCs/>
                <w:sz w:val="24"/>
                <w:szCs w:val="24"/>
                <w:lang w:val="en-GB"/>
              </w:rPr>
              <w:t>v</w:t>
            </w:r>
            <w:r>
              <w:rPr>
                <w:rFonts w:ascii="Verdana" w:eastAsia="Gill Sans MT" w:hAnsi="Verdana" w:cs="Arial"/>
                <w:bCs/>
                <w:sz w:val="24"/>
                <w:szCs w:val="24"/>
                <w:lang w:val="en-GB"/>
              </w:rPr>
              <w:t>arious locations as required</w:t>
            </w:r>
            <w:r w:rsidR="00056D52">
              <w:rPr>
                <w:rFonts w:ascii="Verdana" w:eastAsia="Gill Sans MT" w:hAnsi="Verdana" w:cs="Arial"/>
                <w:bCs/>
                <w:sz w:val="24"/>
                <w:szCs w:val="24"/>
                <w:lang w:val="en-GB"/>
              </w:rPr>
              <w:t>,</w:t>
            </w:r>
            <w:r>
              <w:rPr>
                <w:rFonts w:ascii="Verdana" w:eastAsia="Gill Sans MT" w:hAnsi="Verdana" w:cs="Arial"/>
                <w:bCs/>
                <w:sz w:val="24"/>
                <w:szCs w:val="24"/>
                <w:lang w:val="en-GB"/>
              </w:rPr>
              <w:t xml:space="preserve"> both within Staffordshire and outside of the County (Special arrangements can apply for people with disabilities)</w:t>
            </w:r>
          </w:p>
          <w:p w14:paraId="0EFD44B0" w14:textId="027B87B2" w:rsidR="0041456C" w:rsidRPr="00123168" w:rsidRDefault="00123168" w:rsidP="00123168">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This post is designated as a casual car user.</w:t>
            </w:r>
          </w:p>
        </w:tc>
        <w:tc>
          <w:tcPr>
            <w:tcW w:w="1628" w:type="dxa"/>
          </w:tcPr>
          <w:p w14:paraId="43067121" w14:textId="77777777" w:rsidR="001960C9" w:rsidRDefault="001960C9" w:rsidP="001960C9">
            <w:pPr>
              <w:spacing w:after="0" w:line="240" w:lineRule="auto"/>
              <w:rPr>
                <w:rFonts w:ascii="Verdana" w:eastAsia="Gill Sans MT" w:hAnsi="Verdana"/>
                <w:sz w:val="24"/>
                <w:szCs w:val="24"/>
              </w:rPr>
            </w:pPr>
          </w:p>
          <w:p w14:paraId="5820D3A2"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6B10ECC" w14:textId="77777777" w:rsidR="00227E06" w:rsidRDefault="00227E06" w:rsidP="001960C9">
            <w:pPr>
              <w:spacing w:after="0" w:line="240" w:lineRule="auto"/>
              <w:rPr>
                <w:rFonts w:ascii="Verdana" w:eastAsia="Gill Sans MT" w:hAnsi="Verdana"/>
                <w:sz w:val="24"/>
                <w:szCs w:val="24"/>
              </w:rPr>
            </w:pPr>
          </w:p>
          <w:p w14:paraId="55C776B9"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5D319F6" w14:textId="77777777" w:rsidR="00227E06" w:rsidRDefault="00227E06" w:rsidP="001960C9">
            <w:pPr>
              <w:spacing w:after="0" w:line="240" w:lineRule="auto"/>
              <w:rPr>
                <w:rFonts w:ascii="Verdana" w:eastAsia="Gill Sans MT" w:hAnsi="Verdana"/>
                <w:sz w:val="24"/>
                <w:szCs w:val="24"/>
              </w:rPr>
            </w:pPr>
          </w:p>
          <w:p w14:paraId="22DBE9E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04E6C94A" w14:textId="77777777" w:rsidR="00227E06" w:rsidRDefault="00227E06" w:rsidP="001960C9">
            <w:pPr>
              <w:spacing w:after="0" w:line="240" w:lineRule="auto"/>
              <w:rPr>
                <w:rFonts w:ascii="Verdana" w:eastAsia="Gill Sans MT" w:hAnsi="Verdana"/>
                <w:sz w:val="24"/>
                <w:szCs w:val="24"/>
              </w:rPr>
            </w:pPr>
          </w:p>
          <w:p w14:paraId="306633DC"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2ECE94D" w14:textId="77777777" w:rsidR="00FF09E7" w:rsidRDefault="00FF09E7" w:rsidP="001960C9">
            <w:pPr>
              <w:spacing w:after="0" w:line="240" w:lineRule="auto"/>
              <w:rPr>
                <w:rFonts w:ascii="Verdana" w:eastAsia="Gill Sans MT" w:hAnsi="Verdana"/>
                <w:sz w:val="24"/>
                <w:szCs w:val="24"/>
              </w:rPr>
            </w:pPr>
          </w:p>
          <w:p w14:paraId="485B17EE" w14:textId="77777777" w:rsidR="00FF09E7" w:rsidRDefault="00FF09E7" w:rsidP="001960C9">
            <w:pPr>
              <w:spacing w:after="0" w:line="240" w:lineRule="auto"/>
              <w:rPr>
                <w:rFonts w:ascii="Verdana" w:eastAsia="Gill Sans MT" w:hAnsi="Verdana"/>
                <w:sz w:val="24"/>
                <w:szCs w:val="24"/>
              </w:rPr>
            </w:pPr>
          </w:p>
          <w:p w14:paraId="7BBE48A4" w14:textId="45BEEB71"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3C563E0"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1D279B2C" w14:textId="77777777" w:rsidR="00227E06" w:rsidRDefault="00227E06" w:rsidP="001960C9">
            <w:pPr>
              <w:spacing w:after="0" w:line="240" w:lineRule="auto"/>
              <w:rPr>
                <w:rFonts w:ascii="Verdana" w:eastAsia="Gill Sans MT" w:hAnsi="Verdana"/>
                <w:sz w:val="24"/>
                <w:szCs w:val="24"/>
              </w:rPr>
            </w:pPr>
          </w:p>
          <w:p w14:paraId="13DD60EB"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B2DCA7A"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0144342F" w14:textId="77777777" w:rsidR="00123168" w:rsidRDefault="00123168" w:rsidP="001960C9">
            <w:pPr>
              <w:spacing w:after="0" w:line="240" w:lineRule="auto"/>
              <w:rPr>
                <w:rFonts w:ascii="Verdana" w:eastAsia="Gill Sans MT" w:hAnsi="Verdana"/>
                <w:sz w:val="24"/>
                <w:szCs w:val="24"/>
              </w:rPr>
            </w:pPr>
          </w:p>
          <w:p w14:paraId="771377E6" w14:textId="1E3563D9"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D9A29C6" w14:textId="77777777" w:rsidR="00227E06" w:rsidRDefault="00227E06" w:rsidP="001960C9">
            <w:pPr>
              <w:spacing w:after="0" w:line="240" w:lineRule="auto"/>
              <w:rPr>
                <w:rFonts w:ascii="Verdana" w:eastAsia="Gill Sans MT" w:hAnsi="Verdana"/>
                <w:sz w:val="24"/>
                <w:szCs w:val="24"/>
              </w:rPr>
            </w:pPr>
          </w:p>
          <w:p w14:paraId="21A71C98" w14:textId="77777777" w:rsidR="00123168" w:rsidRDefault="00123168" w:rsidP="001960C9">
            <w:pPr>
              <w:spacing w:after="0" w:line="240" w:lineRule="auto"/>
              <w:rPr>
                <w:rFonts w:ascii="Verdana" w:eastAsia="Gill Sans MT" w:hAnsi="Verdana"/>
                <w:sz w:val="24"/>
                <w:szCs w:val="24"/>
              </w:rPr>
            </w:pPr>
          </w:p>
          <w:p w14:paraId="5F81E868" w14:textId="392D807D"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283B8DA" w14:textId="72BB3F9B" w:rsidR="00123168" w:rsidRDefault="00123168" w:rsidP="001960C9">
            <w:pPr>
              <w:spacing w:after="0" w:line="240" w:lineRule="auto"/>
              <w:rPr>
                <w:rFonts w:ascii="Verdana" w:eastAsia="Gill Sans MT" w:hAnsi="Verdana"/>
                <w:sz w:val="24"/>
                <w:szCs w:val="24"/>
              </w:rPr>
            </w:pPr>
            <w:r>
              <w:rPr>
                <w:rFonts w:ascii="Verdana" w:eastAsia="Gill Sans MT" w:hAnsi="Verdana"/>
                <w:sz w:val="24"/>
                <w:szCs w:val="24"/>
              </w:rPr>
              <w:t>A/I</w:t>
            </w:r>
          </w:p>
          <w:p w14:paraId="14840310" w14:textId="27764A11" w:rsidR="00123168" w:rsidRDefault="00123168" w:rsidP="001960C9">
            <w:pPr>
              <w:spacing w:after="0" w:line="240" w:lineRule="auto"/>
              <w:rPr>
                <w:rFonts w:ascii="Verdana" w:eastAsia="Gill Sans MT" w:hAnsi="Verdana"/>
                <w:sz w:val="24"/>
                <w:szCs w:val="24"/>
              </w:rPr>
            </w:pPr>
          </w:p>
          <w:p w14:paraId="00042C12" w14:textId="3B1B635D" w:rsidR="00123168" w:rsidRDefault="00123168" w:rsidP="001960C9">
            <w:pPr>
              <w:spacing w:after="0" w:line="240" w:lineRule="auto"/>
              <w:rPr>
                <w:rFonts w:ascii="Verdana" w:eastAsia="Gill Sans MT" w:hAnsi="Verdana"/>
                <w:sz w:val="24"/>
                <w:szCs w:val="24"/>
              </w:rPr>
            </w:pPr>
          </w:p>
          <w:p w14:paraId="24BFC2CD" w14:textId="30D09A74" w:rsidR="00123168" w:rsidRDefault="00123168" w:rsidP="001960C9">
            <w:pPr>
              <w:spacing w:after="0" w:line="240" w:lineRule="auto"/>
              <w:rPr>
                <w:rFonts w:ascii="Verdana" w:eastAsia="Gill Sans MT" w:hAnsi="Verdana"/>
                <w:sz w:val="24"/>
                <w:szCs w:val="24"/>
              </w:rPr>
            </w:pPr>
            <w:r>
              <w:rPr>
                <w:rFonts w:ascii="Verdana" w:eastAsia="Gill Sans MT" w:hAnsi="Verdana"/>
                <w:sz w:val="24"/>
                <w:szCs w:val="24"/>
              </w:rPr>
              <w:t>A/I</w:t>
            </w:r>
          </w:p>
          <w:p w14:paraId="41C6BA5A" w14:textId="68BB463E" w:rsidR="00227E06" w:rsidRPr="001960C9" w:rsidRDefault="00227E06" w:rsidP="001960C9">
            <w:pPr>
              <w:spacing w:after="0" w:line="240" w:lineRule="auto"/>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03DFF"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03DFF">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087D5701" w:rsidR="0041456C" w:rsidRPr="00203DFF" w:rsidRDefault="0041456C" w:rsidP="0041456C">
      <w:pPr>
        <w:pStyle w:val="Header"/>
        <w:jc w:val="both"/>
        <w:rPr>
          <w:rFonts w:ascii="Verdana" w:eastAsia="Gill Sans MT" w:hAnsi="Verdana" w:cs="Arial"/>
          <w:sz w:val="24"/>
          <w:szCs w:val="24"/>
        </w:rPr>
      </w:pPr>
      <w:r w:rsidRPr="00203DFF">
        <w:rPr>
          <w:rFonts w:ascii="Verdana" w:eastAsia="Gill Sans MT" w:hAnsi="Verdana" w:cs="Arial"/>
          <w:sz w:val="24"/>
          <w:szCs w:val="24"/>
        </w:rPr>
        <w:t xml:space="preserve">We are proud to display the Disability Confidence Symbol, which is a recognition given by Job </w:t>
      </w:r>
      <w:r w:rsidR="004341D8">
        <w:rPr>
          <w:rFonts w:ascii="Verdana" w:eastAsia="Gill Sans MT" w:hAnsi="Verdana" w:cs="Arial"/>
          <w:sz w:val="24"/>
          <w:szCs w:val="24"/>
        </w:rPr>
        <w:t>C</w:t>
      </w:r>
      <w:r w:rsidRPr="00203DFF">
        <w:rPr>
          <w:rFonts w:ascii="Verdana" w:eastAsia="Gill Sans MT" w:hAnsi="Verdana" w:cs="Arial"/>
          <w:sz w:val="24"/>
          <w:szCs w:val="24"/>
        </w:rPr>
        <w:t>entre plus to employers who agree to meet specific requirements regarding the recruitment, employment, retention, and career development of disabled people.</w:t>
      </w:r>
    </w:p>
    <w:p w14:paraId="0C1208EC" w14:textId="77777777" w:rsidR="0041456C" w:rsidRPr="00203DFF" w:rsidRDefault="0041456C" w:rsidP="0041456C">
      <w:pPr>
        <w:pStyle w:val="Header"/>
        <w:jc w:val="both"/>
        <w:rPr>
          <w:rFonts w:ascii="Gill Sans MT" w:eastAsia="Gill Sans MT" w:hAnsi="Gill Sans MT" w:cs="Arial"/>
          <w:sz w:val="24"/>
          <w:szCs w:val="24"/>
        </w:rPr>
      </w:pPr>
    </w:p>
    <w:p w14:paraId="2AED08CC" w14:textId="77777777" w:rsidR="0041456C" w:rsidRPr="00203DFF" w:rsidRDefault="0041456C" w:rsidP="0041456C">
      <w:pPr>
        <w:pStyle w:val="Header"/>
        <w:jc w:val="both"/>
        <w:rPr>
          <w:rFonts w:ascii="Gill Sans MT" w:eastAsia="Gill Sans MT" w:hAnsi="Gill Sans MT"/>
          <w:sz w:val="24"/>
          <w:szCs w:val="24"/>
        </w:rPr>
      </w:pPr>
      <w:r w:rsidRPr="00203DFF">
        <w:rPr>
          <w:noProof/>
          <w:sz w:val="24"/>
          <w:szCs w:val="24"/>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203DFF" w:rsidRDefault="0041456C" w:rsidP="001F3113">
      <w:pPr>
        <w:pStyle w:val="Body-Bold"/>
        <w:rPr>
          <w:rFonts w:cs="Avenir Roman"/>
        </w:rPr>
      </w:pPr>
    </w:p>
    <w:sectPr w:rsidR="0041456C" w:rsidRPr="00203DF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851E" w14:textId="77777777" w:rsidR="00C45799" w:rsidRDefault="00C45799" w:rsidP="003E7AA3">
      <w:pPr>
        <w:spacing w:after="0" w:line="240" w:lineRule="auto"/>
      </w:pPr>
      <w:r>
        <w:separator/>
      </w:r>
    </w:p>
  </w:endnote>
  <w:endnote w:type="continuationSeparator" w:id="0">
    <w:p w14:paraId="03E20AE3" w14:textId="77777777" w:rsidR="00C45799" w:rsidRDefault="00C45799" w:rsidP="003E7AA3">
      <w:pPr>
        <w:spacing w:after="0" w:line="240" w:lineRule="auto"/>
      </w:pPr>
      <w:r>
        <w:continuationSeparator/>
      </w:r>
    </w:p>
  </w:endnote>
  <w:endnote w:type="continuationNotice" w:id="1">
    <w:p w14:paraId="4FC771DC" w14:textId="77777777" w:rsidR="00C45799" w:rsidRDefault="00C45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09DD" w14:textId="77777777" w:rsidR="00C45799" w:rsidRDefault="00C45799" w:rsidP="003E7AA3">
      <w:pPr>
        <w:spacing w:after="0" w:line="240" w:lineRule="auto"/>
      </w:pPr>
      <w:r>
        <w:separator/>
      </w:r>
    </w:p>
  </w:footnote>
  <w:footnote w:type="continuationSeparator" w:id="0">
    <w:p w14:paraId="40F3E46A" w14:textId="77777777" w:rsidR="00C45799" w:rsidRDefault="00C45799" w:rsidP="003E7AA3">
      <w:pPr>
        <w:spacing w:after="0" w:line="240" w:lineRule="auto"/>
      </w:pPr>
      <w:r>
        <w:continuationSeparator/>
      </w:r>
    </w:p>
  </w:footnote>
  <w:footnote w:type="continuationNotice" w:id="1">
    <w:p w14:paraId="625E8259" w14:textId="77777777" w:rsidR="00C45799" w:rsidRDefault="00C45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AD5B67" w:rsidR="0041456C" w:rsidRDefault="00E53D24" w:rsidP="00EE50CC">
    <w:r>
      <w:rPr>
        <w:noProof/>
      </w:rPr>
      <mc:AlternateContent>
        <mc:Choice Requires="wps">
          <w:drawing>
            <wp:anchor distT="45720" distB="45720" distL="114300" distR="114300" simplePos="0" relativeHeight="251658242" behindDoc="0" locked="0" layoutInCell="1" allowOverlap="1" wp14:anchorId="7F3A27DA" wp14:editId="26BE7214">
              <wp:simplePos x="0" y="0"/>
              <wp:positionH relativeFrom="column">
                <wp:posOffset>2175510</wp:posOffset>
              </wp:positionH>
              <wp:positionV relativeFrom="paragraph">
                <wp:posOffset>266700</wp:posOffset>
              </wp:positionV>
              <wp:extent cx="3846830" cy="4762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76250"/>
                      </a:xfrm>
                      <a:prstGeom prst="rect">
                        <a:avLst/>
                      </a:prstGeom>
                      <a:noFill/>
                      <a:ln w="9525">
                        <a:noFill/>
                        <a:miter lim="800000"/>
                        <a:headEnd/>
                        <a:tailEnd/>
                      </a:ln>
                    </wps:spPr>
                    <wps:txbx>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1.3pt;margin-top:21pt;width:302.9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" filled="f" stroked="f">
              <v:textbox inset="0,0,0,0">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C0C56B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D21292"/>
    <w:multiLevelType w:val="hybridMultilevel"/>
    <w:tmpl w:val="4E7A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B6162"/>
    <w:multiLevelType w:val="hybridMultilevel"/>
    <w:tmpl w:val="88FA8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94A797C"/>
    <w:multiLevelType w:val="hybridMultilevel"/>
    <w:tmpl w:val="928EE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D42D2"/>
    <w:multiLevelType w:val="hybridMultilevel"/>
    <w:tmpl w:val="56B8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753399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2071271663">
    <w:abstractNumId w:val="10"/>
  </w:num>
  <w:num w:numId="17" w16cid:durableId="1022047939">
    <w:abstractNumId w:val="14"/>
  </w:num>
  <w:num w:numId="18" w16cid:durableId="145558155">
    <w:abstractNumId w:val="8"/>
  </w:num>
  <w:num w:numId="19" w16cid:durableId="570964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D3C"/>
    <w:rsid w:val="0004578C"/>
    <w:rsid w:val="00056D52"/>
    <w:rsid w:val="000A7C6D"/>
    <w:rsid w:val="000B2785"/>
    <w:rsid w:val="000C4814"/>
    <w:rsid w:val="000C4F99"/>
    <w:rsid w:val="000F5850"/>
    <w:rsid w:val="00107F55"/>
    <w:rsid w:val="00123168"/>
    <w:rsid w:val="00141D89"/>
    <w:rsid w:val="00161FE8"/>
    <w:rsid w:val="001661A9"/>
    <w:rsid w:val="001667C8"/>
    <w:rsid w:val="00194F60"/>
    <w:rsid w:val="001960C9"/>
    <w:rsid w:val="001A15EA"/>
    <w:rsid w:val="001C4A4B"/>
    <w:rsid w:val="001F3113"/>
    <w:rsid w:val="0020240C"/>
    <w:rsid w:val="00203DFF"/>
    <w:rsid w:val="00213480"/>
    <w:rsid w:val="002141BE"/>
    <w:rsid w:val="00227E06"/>
    <w:rsid w:val="0024586E"/>
    <w:rsid w:val="00250A15"/>
    <w:rsid w:val="00261654"/>
    <w:rsid w:val="00265281"/>
    <w:rsid w:val="002731CA"/>
    <w:rsid w:val="002D237E"/>
    <w:rsid w:val="002D413B"/>
    <w:rsid w:val="002F6DE8"/>
    <w:rsid w:val="00311983"/>
    <w:rsid w:val="00316CA7"/>
    <w:rsid w:val="00366F6C"/>
    <w:rsid w:val="003739AB"/>
    <w:rsid w:val="00395491"/>
    <w:rsid w:val="003E7AA3"/>
    <w:rsid w:val="003F50AB"/>
    <w:rsid w:val="0041456C"/>
    <w:rsid w:val="00425C0D"/>
    <w:rsid w:val="004341D8"/>
    <w:rsid w:val="00465664"/>
    <w:rsid w:val="004C58E3"/>
    <w:rsid w:val="004E0A73"/>
    <w:rsid w:val="004E2C1E"/>
    <w:rsid w:val="00531B25"/>
    <w:rsid w:val="00535B0F"/>
    <w:rsid w:val="0054607A"/>
    <w:rsid w:val="00577637"/>
    <w:rsid w:val="00577B86"/>
    <w:rsid w:val="0060213D"/>
    <w:rsid w:val="006072CD"/>
    <w:rsid w:val="00636F40"/>
    <w:rsid w:val="00671CC9"/>
    <w:rsid w:val="00692158"/>
    <w:rsid w:val="006E6278"/>
    <w:rsid w:val="0070227B"/>
    <w:rsid w:val="00741680"/>
    <w:rsid w:val="007508A3"/>
    <w:rsid w:val="0076400B"/>
    <w:rsid w:val="00770B6C"/>
    <w:rsid w:val="00792EE5"/>
    <w:rsid w:val="00797BFE"/>
    <w:rsid w:val="007A6708"/>
    <w:rsid w:val="007F7563"/>
    <w:rsid w:val="0080309F"/>
    <w:rsid w:val="00816AA1"/>
    <w:rsid w:val="00841A14"/>
    <w:rsid w:val="0085399C"/>
    <w:rsid w:val="00872B70"/>
    <w:rsid w:val="0089365E"/>
    <w:rsid w:val="008A4C14"/>
    <w:rsid w:val="008B4F3B"/>
    <w:rsid w:val="008E17A6"/>
    <w:rsid w:val="00937BAE"/>
    <w:rsid w:val="009446C3"/>
    <w:rsid w:val="0096580A"/>
    <w:rsid w:val="0097248E"/>
    <w:rsid w:val="00977EA1"/>
    <w:rsid w:val="009807A5"/>
    <w:rsid w:val="0098215C"/>
    <w:rsid w:val="0099470D"/>
    <w:rsid w:val="009D51A0"/>
    <w:rsid w:val="00A26C3D"/>
    <w:rsid w:val="00A34FE9"/>
    <w:rsid w:val="00A645DA"/>
    <w:rsid w:val="00A761DD"/>
    <w:rsid w:val="00AC3768"/>
    <w:rsid w:val="00AD6686"/>
    <w:rsid w:val="00B6199D"/>
    <w:rsid w:val="00B854ED"/>
    <w:rsid w:val="00B92E48"/>
    <w:rsid w:val="00B9509B"/>
    <w:rsid w:val="00BB233B"/>
    <w:rsid w:val="00C003AD"/>
    <w:rsid w:val="00C055B5"/>
    <w:rsid w:val="00C20BE9"/>
    <w:rsid w:val="00C302E9"/>
    <w:rsid w:val="00C3121A"/>
    <w:rsid w:val="00C3417F"/>
    <w:rsid w:val="00C45799"/>
    <w:rsid w:val="00C86E78"/>
    <w:rsid w:val="00CA45C1"/>
    <w:rsid w:val="00CD038B"/>
    <w:rsid w:val="00CE77D4"/>
    <w:rsid w:val="00CF33CD"/>
    <w:rsid w:val="00D01CE1"/>
    <w:rsid w:val="00D049C4"/>
    <w:rsid w:val="00D570E7"/>
    <w:rsid w:val="00DA14A8"/>
    <w:rsid w:val="00DB70A1"/>
    <w:rsid w:val="00DF0A92"/>
    <w:rsid w:val="00E53D24"/>
    <w:rsid w:val="00E76885"/>
    <w:rsid w:val="00EC0C4E"/>
    <w:rsid w:val="00EE50CC"/>
    <w:rsid w:val="00F12A94"/>
    <w:rsid w:val="00F52DD1"/>
    <w:rsid w:val="00F72F3D"/>
    <w:rsid w:val="00FB51EE"/>
    <w:rsid w:val="00FB5E3E"/>
    <w:rsid w:val="00FC2B6A"/>
    <w:rsid w:val="00FC632D"/>
    <w:rsid w:val="00FD1269"/>
    <w:rsid w:val="00FE28F9"/>
    <w:rsid w:val="00FE424D"/>
    <w:rsid w:val="00FE537E"/>
    <w:rsid w:val="00FF09E7"/>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sid w:val="00E53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Scott, Simon (C&amp;F)</cp:lastModifiedBy>
  <cp:revision>26</cp:revision>
  <dcterms:created xsi:type="dcterms:W3CDTF">2022-12-20T08:51:00Z</dcterms:created>
  <dcterms:modified xsi:type="dcterms:W3CDTF">2022-12-21T12:07:00Z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