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466D2ABA" w:rsidR="00816AA1" w:rsidRPr="00DE0D81" w:rsidRDefault="001F3113" w:rsidP="001F3113">
      <w:pPr>
        <w:pStyle w:val="JobTitle"/>
        <w:rPr>
          <w:b/>
          <w:bCs/>
        </w:rPr>
      </w:pPr>
      <w:r w:rsidRPr="00DE0D81">
        <w:rPr>
          <w:b/>
          <w:bCs/>
        </w:rPr>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5B79" w:rsidRPr="00DE0D81">
        <w:rPr>
          <w:b/>
          <w:bCs/>
        </w:rPr>
        <w:t xml:space="preserve">OD </w:t>
      </w:r>
      <w:r w:rsidR="002325D8" w:rsidRPr="00DE0D81">
        <w:rPr>
          <w:b/>
          <w:bCs/>
        </w:rPr>
        <w:t>Business Partner</w:t>
      </w:r>
      <w:r w:rsidRPr="00DE0D81">
        <w:rPr>
          <w:b/>
          <w:bCs/>
        </w:rPr>
        <w:br/>
      </w:r>
      <w:r w:rsidR="10F4C3C6" w:rsidRPr="00DE0D81">
        <w:rPr>
          <w:b/>
          <w:bCs/>
        </w:rPr>
        <w:t>Grade</w:t>
      </w:r>
      <w:r w:rsidR="60B7468B" w:rsidRPr="00DE0D81">
        <w:rPr>
          <w:b/>
          <w:bCs/>
        </w:rPr>
        <w:t xml:space="preserve">: </w:t>
      </w:r>
      <w:r w:rsidR="007C7CA4" w:rsidRPr="00DE0D81">
        <w:rPr>
          <w:b/>
          <w:bCs/>
        </w:rPr>
        <w:t>11</w:t>
      </w:r>
    </w:p>
    <w:p w14:paraId="3151C0DC" w14:textId="650D0C0B" w:rsidR="00816AA1" w:rsidRPr="00816AA1" w:rsidRDefault="00816AA1" w:rsidP="00816AA1">
      <w:pPr>
        <w:pStyle w:val="Salary"/>
      </w:pPr>
      <w:r w:rsidRPr="00816AA1">
        <w:t xml:space="preserve">GRADE </w:t>
      </w:r>
      <w:r w:rsidR="0041456C">
        <w:t>x</w:t>
      </w:r>
    </w:p>
    <w:p w14:paraId="05EF42B5" w14:textId="77777777" w:rsidR="001F3113" w:rsidRPr="00DE0D81" w:rsidRDefault="00816AA1" w:rsidP="00DE0D81">
      <w:pPr>
        <w:pStyle w:val="Body-Bold"/>
        <w:rPr>
          <w:sz w:val="22"/>
          <w:szCs w:val="22"/>
        </w:rPr>
      </w:pPr>
      <w:r w:rsidRPr="00DE0D81">
        <w:rPr>
          <w:sz w:val="22"/>
          <w:szCs w:val="22"/>
        </w:rPr>
        <w:t>Our Vision</w:t>
      </w:r>
    </w:p>
    <w:p w14:paraId="43756648" w14:textId="13530625" w:rsidR="00816AA1" w:rsidRPr="00DE0D81" w:rsidRDefault="00816AA1" w:rsidP="00DE0D81">
      <w:pPr>
        <w:pStyle w:val="Body-text"/>
        <w:rPr>
          <w:sz w:val="22"/>
          <w:szCs w:val="22"/>
        </w:rPr>
      </w:pPr>
      <w:r w:rsidRPr="00DE0D81">
        <w:rPr>
          <w:sz w:val="22"/>
          <w:szCs w:val="22"/>
        </w:rPr>
        <w:t xml:space="preserve">A county where big ambitions, great connections and greener living give everyone the opportunity to prosper, be healthy and </w:t>
      </w:r>
      <w:r w:rsidR="00D40909" w:rsidRPr="00DE0D81">
        <w:rPr>
          <w:sz w:val="22"/>
          <w:szCs w:val="22"/>
        </w:rPr>
        <w:t>happy.</w:t>
      </w:r>
      <w:r w:rsidRPr="00DE0D81">
        <w:rPr>
          <w:sz w:val="22"/>
          <w:szCs w:val="22"/>
        </w:rPr>
        <w:t xml:space="preserve"> </w:t>
      </w:r>
    </w:p>
    <w:p w14:paraId="7C9A647E" w14:textId="6874233B" w:rsidR="00816AA1" w:rsidRPr="00DE0D81" w:rsidRDefault="00816AA1" w:rsidP="00DE0D81">
      <w:pPr>
        <w:pStyle w:val="Body-Bold"/>
        <w:rPr>
          <w:rFonts w:cs="Avenir Roman"/>
          <w:sz w:val="22"/>
          <w:szCs w:val="22"/>
        </w:rPr>
      </w:pPr>
      <w:r w:rsidRPr="00DE0D81">
        <w:rPr>
          <w:sz w:val="22"/>
          <w:szCs w:val="22"/>
        </w:rPr>
        <w:t>Our Outcomes</w:t>
      </w:r>
    </w:p>
    <w:p w14:paraId="09E1B0CD" w14:textId="4819AD97" w:rsidR="00816AA1" w:rsidRPr="00DE0D81" w:rsidRDefault="00816AA1" w:rsidP="00DE0D81">
      <w:pPr>
        <w:pStyle w:val="Body-text"/>
        <w:rPr>
          <w:sz w:val="22"/>
          <w:szCs w:val="22"/>
        </w:rPr>
      </w:pPr>
      <w:r w:rsidRPr="00DE0D81">
        <w:rPr>
          <w:sz w:val="22"/>
          <w:szCs w:val="22"/>
        </w:rPr>
        <w:t>Everyone in Staffordshire will:</w:t>
      </w:r>
    </w:p>
    <w:p w14:paraId="32485761" w14:textId="410E6FEB" w:rsidR="00816AA1" w:rsidRPr="00DE0D81" w:rsidRDefault="00816AA1" w:rsidP="00DE0D81">
      <w:pPr>
        <w:pStyle w:val="Bullets"/>
        <w:spacing w:before="240"/>
        <w:rPr>
          <w:sz w:val="22"/>
          <w:szCs w:val="22"/>
        </w:rPr>
      </w:pPr>
      <w:r w:rsidRPr="00DE0D81">
        <w:rPr>
          <w:sz w:val="22"/>
          <w:szCs w:val="22"/>
        </w:rPr>
        <w:t xml:space="preserve">Have access to more good jobs and share the benefit of economic </w:t>
      </w:r>
      <w:r w:rsidR="00D40909" w:rsidRPr="00DE0D81">
        <w:rPr>
          <w:sz w:val="22"/>
          <w:szCs w:val="22"/>
        </w:rPr>
        <w:t>growth.</w:t>
      </w:r>
      <w:r w:rsidRPr="00DE0D81">
        <w:rPr>
          <w:sz w:val="22"/>
          <w:szCs w:val="22"/>
        </w:rPr>
        <w:t xml:space="preserve"> </w:t>
      </w:r>
    </w:p>
    <w:p w14:paraId="1C4CF2D7" w14:textId="3B7AB8C0" w:rsidR="00816AA1" w:rsidRPr="00DE0D81" w:rsidRDefault="00816AA1" w:rsidP="00DE0D81">
      <w:pPr>
        <w:pStyle w:val="Bullets"/>
        <w:rPr>
          <w:sz w:val="22"/>
          <w:szCs w:val="22"/>
        </w:rPr>
      </w:pPr>
      <w:r w:rsidRPr="00DE0D81">
        <w:rPr>
          <w:sz w:val="22"/>
          <w:szCs w:val="22"/>
        </w:rPr>
        <w:t xml:space="preserve">Be healthier and more independent for </w:t>
      </w:r>
      <w:r w:rsidR="00D40909" w:rsidRPr="00DE0D81">
        <w:rPr>
          <w:sz w:val="22"/>
          <w:szCs w:val="22"/>
        </w:rPr>
        <w:t>longer.</w:t>
      </w:r>
      <w:r w:rsidRPr="00DE0D81">
        <w:rPr>
          <w:sz w:val="22"/>
          <w:szCs w:val="22"/>
        </w:rPr>
        <w:t xml:space="preserve"> </w:t>
      </w:r>
    </w:p>
    <w:p w14:paraId="4F0CEA56" w14:textId="0858C651" w:rsidR="00816AA1" w:rsidRPr="00DE0D81" w:rsidRDefault="00816AA1" w:rsidP="00DE0D81">
      <w:pPr>
        <w:pStyle w:val="Bullets"/>
        <w:rPr>
          <w:sz w:val="22"/>
          <w:szCs w:val="22"/>
        </w:rPr>
      </w:pPr>
      <w:r w:rsidRPr="00DE0D81">
        <w:rPr>
          <w:sz w:val="22"/>
          <w:szCs w:val="22"/>
        </w:rPr>
        <w:t xml:space="preserve">Feel safer, </w:t>
      </w:r>
      <w:r w:rsidR="00193E95" w:rsidRPr="00DE0D81">
        <w:rPr>
          <w:sz w:val="22"/>
          <w:szCs w:val="22"/>
        </w:rPr>
        <w:t>happier,</w:t>
      </w:r>
      <w:r w:rsidRPr="00DE0D81">
        <w:rPr>
          <w:sz w:val="22"/>
          <w:szCs w:val="22"/>
        </w:rPr>
        <w:t xml:space="preserve"> and more supported in their </w:t>
      </w:r>
      <w:r w:rsidR="00D40909" w:rsidRPr="00DE0D81">
        <w:rPr>
          <w:sz w:val="22"/>
          <w:szCs w:val="22"/>
        </w:rPr>
        <w:t>community.</w:t>
      </w:r>
    </w:p>
    <w:p w14:paraId="6D7B56E3" w14:textId="77777777" w:rsidR="00816AA1" w:rsidRPr="00DE0D81" w:rsidRDefault="00816AA1" w:rsidP="00DE0D81">
      <w:pPr>
        <w:pStyle w:val="Body-Bold"/>
        <w:rPr>
          <w:rFonts w:cs="Avenir Roman"/>
          <w:sz w:val="22"/>
          <w:szCs w:val="22"/>
        </w:rPr>
      </w:pPr>
      <w:r w:rsidRPr="00DE0D81">
        <w:rPr>
          <w:sz w:val="22"/>
          <w:szCs w:val="22"/>
        </w:rPr>
        <w:t>Our Values</w:t>
      </w:r>
    </w:p>
    <w:p w14:paraId="3D86C2FA" w14:textId="67BCF9BF" w:rsidR="00816AA1" w:rsidRPr="00DE0D81" w:rsidRDefault="00816AA1" w:rsidP="00DE0D81">
      <w:pPr>
        <w:pStyle w:val="Body-text"/>
        <w:rPr>
          <w:sz w:val="22"/>
          <w:szCs w:val="22"/>
        </w:rPr>
      </w:pPr>
      <w:r w:rsidRPr="00DE0D81">
        <w:rPr>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5090D3E5" w:rsidR="00816AA1" w:rsidRPr="00DE0D81" w:rsidRDefault="00816AA1" w:rsidP="00DE0D81">
      <w:pPr>
        <w:pStyle w:val="Bullets"/>
        <w:spacing w:before="240"/>
        <w:rPr>
          <w:sz w:val="22"/>
          <w:szCs w:val="22"/>
        </w:rPr>
      </w:pPr>
      <w:r w:rsidRPr="00DE0D81">
        <w:rPr>
          <w:sz w:val="22"/>
          <w:szCs w:val="22"/>
        </w:rPr>
        <w:t xml:space="preserve">Ambitious – We are ambitious for our communities and </w:t>
      </w:r>
      <w:r w:rsidR="00D40909" w:rsidRPr="00DE0D81">
        <w:rPr>
          <w:sz w:val="22"/>
          <w:szCs w:val="22"/>
        </w:rPr>
        <w:t>citizens.</w:t>
      </w:r>
    </w:p>
    <w:p w14:paraId="7FAB97AC" w14:textId="2E08D8FE" w:rsidR="00816AA1" w:rsidRPr="00DE0D81" w:rsidRDefault="00816AA1" w:rsidP="00DE0D81">
      <w:pPr>
        <w:pStyle w:val="Bullets"/>
        <w:rPr>
          <w:sz w:val="22"/>
          <w:szCs w:val="22"/>
        </w:rPr>
      </w:pPr>
      <w:r w:rsidRPr="00DE0D81">
        <w:rPr>
          <w:sz w:val="22"/>
          <w:szCs w:val="22"/>
        </w:rPr>
        <w:t xml:space="preserve">Courageous – We recognise our challenges and are prepared to make </w:t>
      </w:r>
      <w:r w:rsidRPr="00DE0D81">
        <w:rPr>
          <w:sz w:val="22"/>
          <w:szCs w:val="22"/>
        </w:rPr>
        <w:br/>
        <w:t xml:space="preserve">courageous </w:t>
      </w:r>
      <w:r w:rsidR="00600AAE" w:rsidRPr="00DE0D81">
        <w:rPr>
          <w:sz w:val="22"/>
          <w:szCs w:val="22"/>
        </w:rPr>
        <w:t>decisions.</w:t>
      </w:r>
    </w:p>
    <w:p w14:paraId="74E6A9A0" w14:textId="553A484D" w:rsidR="00816AA1" w:rsidRPr="00DE0D81" w:rsidRDefault="00816AA1" w:rsidP="00DE0D81">
      <w:pPr>
        <w:pStyle w:val="Bullets"/>
        <w:rPr>
          <w:sz w:val="22"/>
          <w:szCs w:val="22"/>
        </w:rPr>
      </w:pPr>
      <w:r w:rsidRPr="00DE0D81">
        <w:rPr>
          <w:sz w:val="22"/>
          <w:szCs w:val="22"/>
        </w:rPr>
        <w:t xml:space="preserve">Empowering – We empower and support our people by giving them </w:t>
      </w:r>
      <w:r w:rsidRPr="00DE0D81">
        <w:rPr>
          <w:sz w:val="22"/>
          <w:szCs w:val="22"/>
        </w:rPr>
        <w:br/>
        <w:t>the opportunity to do their jobs well.</w:t>
      </w:r>
    </w:p>
    <w:p w14:paraId="52BD0715" w14:textId="77777777" w:rsidR="00816AA1" w:rsidRPr="00DE0D81" w:rsidRDefault="00816AA1" w:rsidP="00DE0D81">
      <w:pPr>
        <w:pStyle w:val="Body-Bold"/>
        <w:rPr>
          <w:sz w:val="22"/>
          <w:szCs w:val="22"/>
        </w:rPr>
      </w:pPr>
      <w:r w:rsidRPr="00DE0D81">
        <w:rPr>
          <w:sz w:val="22"/>
          <w:szCs w:val="22"/>
        </w:rPr>
        <w:t>About the Service</w:t>
      </w:r>
    </w:p>
    <w:p w14:paraId="6259C051" w14:textId="2833C390" w:rsidR="008D3327" w:rsidRPr="00DE0D81" w:rsidRDefault="008D3327" w:rsidP="00DE0D81">
      <w:pPr>
        <w:pStyle w:val="CommentText"/>
        <w:rPr>
          <w:rFonts w:ascii="Verdana" w:hAnsi="Verdana"/>
          <w:sz w:val="22"/>
          <w:szCs w:val="22"/>
        </w:rPr>
      </w:pPr>
    </w:p>
    <w:p w14:paraId="66938B18" w14:textId="4FDA2A4D" w:rsidR="002325D8" w:rsidRPr="00DE0D81" w:rsidRDefault="002325D8" w:rsidP="00DE0D81">
      <w:pPr>
        <w:pStyle w:val="CommentText"/>
        <w:rPr>
          <w:rFonts w:ascii="Verdana" w:hAnsi="Verdana"/>
          <w:sz w:val="22"/>
          <w:szCs w:val="22"/>
        </w:rPr>
      </w:pPr>
      <w:r w:rsidRPr="00DE0D81">
        <w:rPr>
          <w:rFonts w:ascii="Verdana" w:hAnsi="Verdana"/>
          <w:sz w:val="22"/>
          <w:szCs w:val="22"/>
        </w:rPr>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positive working environment, </w:t>
      </w:r>
      <w:r w:rsidR="00600AAE" w:rsidRPr="00DE0D81">
        <w:rPr>
          <w:rFonts w:ascii="Verdana" w:hAnsi="Verdana"/>
          <w:sz w:val="22"/>
          <w:szCs w:val="22"/>
        </w:rPr>
        <w:t>developing</w:t>
      </w:r>
      <w:r w:rsidRPr="00DE0D81">
        <w:rPr>
          <w:rFonts w:ascii="Verdana" w:hAnsi="Verdana"/>
          <w:sz w:val="22"/>
          <w:szCs w:val="22"/>
        </w:rPr>
        <w:t xml:space="preserve"> skills for now and the future, and Developing leaders for now and the future. All that we do focuses on how we will develop the right culture, </w:t>
      </w:r>
      <w:r w:rsidR="00193E95" w:rsidRPr="00DE0D81">
        <w:rPr>
          <w:rFonts w:ascii="Verdana" w:hAnsi="Verdana"/>
          <w:sz w:val="22"/>
          <w:szCs w:val="22"/>
        </w:rPr>
        <w:t>support,</w:t>
      </w:r>
      <w:r w:rsidRPr="00DE0D81">
        <w:rPr>
          <w:rFonts w:ascii="Verdana" w:hAnsi="Verdana"/>
          <w:sz w:val="22"/>
          <w:szCs w:val="22"/>
        </w:rPr>
        <w:t xml:space="preserve"> and skills to keep making a difference for Staffordshire’s communities. </w:t>
      </w:r>
    </w:p>
    <w:p w14:paraId="1FC3286B" w14:textId="77777777" w:rsidR="00816AA1" w:rsidRPr="00DE0D81" w:rsidRDefault="00816AA1" w:rsidP="00DE0D81">
      <w:pPr>
        <w:pStyle w:val="Body-Bold"/>
        <w:rPr>
          <w:sz w:val="22"/>
          <w:szCs w:val="22"/>
        </w:rPr>
      </w:pPr>
      <w:r w:rsidRPr="00DE0D81">
        <w:rPr>
          <w:sz w:val="22"/>
          <w:szCs w:val="22"/>
        </w:rPr>
        <w:lastRenderedPageBreak/>
        <w:t>Reporting Relationships</w:t>
      </w:r>
    </w:p>
    <w:p w14:paraId="1CF2634B" w14:textId="17D8B338" w:rsidR="00816AA1" w:rsidRPr="00DE0D81" w:rsidRDefault="00816AA1" w:rsidP="00DE0D81">
      <w:pPr>
        <w:pStyle w:val="Body-Bold"/>
        <w:rPr>
          <w:sz w:val="22"/>
          <w:szCs w:val="22"/>
        </w:rPr>
      </w:pPr>
      <w:r w:rsidRPr="00DE0D81">
        <w:rPr>
          <w:sz w:val="22"/>
          <w:szCs w:val="22"/>
        </w:rPr>
        <w:t xml:space="preserve">Responsible to: </w:t>
      </w:r>
      <w:r w:rsidR="4AC544A3" w:rsidRPr="00DE0D81">
        <w:rPr>
          <w:sz w:val="22"/>
          <w:szCs w:val="22"/>
        </w:rPr>
        <w:t xml:space="preserve"> </w:t>
      </w:r>
      <w:r w:rsidR="00772268">
        <w:rPr>
          <w:b w:val="0"/>
          <w:bCs w:val="0"/>
          <w:sz w:val="22"/>
          <w:szCs w:val="22"/>
        </w:rPr>
        <w:t>Strategic People Partner</w:t>
      </w:r>
    </w:p>
    <w:p w14:paraId="4AE6A17E" w14:textId="4AA31376" w:rsidR="725E4267" w:rsidRPr="00DE0D81" w:rsidRDefault="725E4267" w:rsidP="00DE0D81">
      <w:pPr>
        <w:pStyle w:val="Body-Bold"/>
        <w:rPr>
          <w:rFonts w:eastAsia="Calibri"/>
          <w:color w:val="000000" w:themeColor="text1"/>
          <w:sz w:val="22"/>
          <w:szCs w:val="22"/>
        </w:rPr>
      </w:pPr>
      <w:r w:rsidRPr="00DE0D81">
        <w:rPr>
          <w:rFonts w:eastAsia="Calibri"/>
          <w:color w:val="000000" w:themeColor="text1"/>
          <w:sz w:val="22"/>
          <w:szCs w:val="22"/>
        </w:rPr>
        <w:t xml:space="preserve">Responsible for: </w:t>
      </w:r>
      <w:r w:rsidR="2A17B73C" w:rsidRPr="00DE0D81">
        <w:rPr>
          <w:rFonts w:eastAsia="Calibri"/>
          <w:color w:val="000000" w:themeColor="text1"/>
          <w:sz w:val="22"/>
          <w:szCs w:val="22"/>
        </w:rPr>
        <w:t xml:space="preserve"> </w:t>
      </w:r>
      <w:r w:rsidR="008D3327" w:rsidRPr="00DE0D81">
        <w:rPr>
          <w:rFonts w:eastAsia="Calibri"/>
          <w:b w:val="0"/>
          <w:bCs w:val="0"/>
          <w:color w:val="000000" w:themeColor="text1"/>
          <w:sz w:val="22"/>
          <w:szCs w:val="22"/>
        </w:rPr>
        <w:t>N/A</w:t>
      </w:r>
    </w:p>
    <w:p w14:paraId="65B575FA" w14:textId="368F7339" w:rsidR="0041456C" w:rsidRPr="00DE0D81" w:rsidRDefault="0041456C" w:rsidP="00DE0D81">
      <w:pPr>
        <w:pStyle w:val="Body-Bold"/>
        <w:spacing w:line="240" w:lineRule="auto"/>
        <w:rPr>
          <w:sz w:val="22"/>
          <w:szCs w:val="22"/>
        </w:rPr>
      </w:pPr>
      <w:r w:rsidRPr="00DE0D81">
        <w:rPr>
          <w:sz w:val="22"/>
          <w:szCs w:val="22"/>
        </w:rPr>
        <w:t xml:space="preserve">Key Accountabilities: </w:t>
      </w:r>
    </w:p>
    <w:p w14:paraId="71A58FA6" w14:textId="1BDDD75D" w:rsidR="006667A5" w:rsidRPr="00DE0D81" w:rsidRDefault="006667A5" w:rsidP="00DE0D81">
      <w:pPr>
        <w:numPr>
          <w:ilvl w:val="0"/>
          <w:numId w:val="10"/>
        </w:numPr>
        <w:spacing w:after="0" w:line="240" w:lineRule="auto"/>
        <w:rPr>
          <w:rFonts w:ascii="Verdana" w:hAnsi="Verdana" w:cs="Arial"/>
        </w:rPr>
      </w:pPr>
      <w:r w:rsidRPr="00DE0D81">
        <w:rPr>
          <w:rFonts w:ascii="Verdana" w:hAnsi="Verdana" w:cs="Arial"/>
        </w:rPr>
        <w:t>Contribute to the development of the OD Service, being an active member to ensure that the operational solutions delivered align with strategic ambitions.</w:t>
      </w:r>
    </w:p>
    <w:p w14:paraId="1E66489C" w14:textId="77777777" w:rsidR="008B1BD0" w:rsidRDefault="008B1BD0" w:rsidP="008B1BD0">
      <w:pPr>
        <w:spacing w:after="0" w:line="240" w:lineRule="auto"/>
        <w:ind w:left="360"/>
        <w:rPr>
          <w:rFonts w:ascii="Verdana" w:hAnsi="Verdana" w:cs="Arial"/>
        </w:rPr>
      </w:pPr>
    </w:p>
    <w:p w14:paraId="000C763C" w14:textId="4524E19A" w:rsidR="006667A5" w:rsidRDefault="006667A5" w:rsidP="00DE0D81">
      <w:pPr>
        <w:numPr>
          <w:ilvl w:val="0"/>
          <w:numId w:val="10"/>
        </w:numPr>
        <w:spacing w:after="0" w:line="240" w:lineRule="auto"/>
        <w:rPr>
          <w:rFonts w:ascii="Verdana" w:hAnsi="Verdana" w:cs="Arial"/>
        </w:rPr>
      </w:pPr>
      <w:r w:rsidRPr="00DE0D81">
        <w:rPr>
          <w:rFonts w:ascii="Verdana" w:hAnsi="Verdana" w:cs="Arial"/>
        </w:rPr>
        <w:t xml:space="preserve">Member of </w:t>
      </w:r>
      <w:r w:rsidR="00772268">
        <w:rPr>
          <w:rFonts w:ascii="Verdana" w:hAnsi="Verdana" w:cs="Arial"/>
        </w:rPr>
        <w:t xml:space="preserve">the </w:t>
      </w:r>
      <w:r w:rsidRPr="00DE0D81">
        <w:rPr>
          <w:rFonts w:ascii="Verdana" w:hAnsi="Verdana" w:cs="Arial"/>
        </w:rPr>
        <w:t>OD Service sharing collective ownership of all outcomes.</w:t>
      </w:r>
    </w:p>
    <w:p w14:paraId="256DEC01" w14:textId="77777777" w:rsidR="008B1BD0" w:rsidRPr="008B1BD0" w:rsidRDefault="008B1BD0" w:rsidP="008B1BD0">
      <w:pPr>
        <w:spacing w:after="0" w:line="240" w:lineRule="auto"/>
        <w:rPr>
          <w:rFonts w:ascii="Verdana" w:hAnsi="Verdana" w:cs="Arial"/>
        </w:rPr>
      </w:pPr>
    </w:p>
    <w:p w14:paraId="6FB83286" w14:textId="46AB9235" w:rsidR="006667A5" w:rsidRDefault="006667A5" w:rsidP="00DE0D81">
      <w:pPr>
        <w:numPr>
          <w:ilvl w:val="0"/>
          <w:numId w:val="10"/>
        </w:numPr>
        <w:spacing w:after="0" w:line="240" w:lineRule="auto"/>
        <w:rPr>
          <w:rFonts w:ascii="Verdana" w:hAnsi="Verdana"/>
        </w:rPr>
      </w:pPr>
      <w:r w:rsidRPr="00DE0D81">
        <w:rPr>
          <w:rFonts w:ascii="Verdana" w:hAnsi="Verdana" w:cs="Arial"/>
        </w:rPr>
        <w:t xml:space="preserve">As part of </w:t>
      </w:r>
      <w:r w:rsidR="00772268">
        <w:rPr>
          <w:rFonts w:ascii="Verdana" w:hAnsi="Verdana" w:cs="Arial"/>
        </w:rPr>
        <w:t xml:space="preserve">the </w:t>
      </w:r>
      <w:r w:rsidRPr="00DE0D81">
        <w:rPr>
          <w:rFonts w:ascii="Verdana" w:hAnsi="Verdana" w:cs="Arial"/>
        </w:rPr>
        <w:t xml:space="preserve">OD Service support the development and implementation of corporate policies, </w:t>
      </w:r>
      <w:r w:rsidR="00193E95" w:rsidRPr="00DE0D81">
        <w:rPr>
          <w:rFonts w:ascii="Verdana" w:hAnsi="Verdana" w:cs="Arial"/>
        </w:rPr>
        <w:t>procedures,</w:t>
      </w:r>
      <w:r w:rsidRPr="00DE0D81">
        <w:rPr>
          <w:rFonts w:ascii="Verdana" w:hAnsi="Verdana" w:cs="Arial"/>
        </w:rPr>
        <w:t xml:space="preserve"> and strategies to support efficiency savings, flexibility, change and continuous improvement.</w:t>
      </w:r>
    </w:p>
    <w:p w14:paraId="20DC07FF" w14:textId="77777777" w:rsidR="008B1BD0" w:rsidRPr="008B1BD0" w:rsidRDefault="008B1BD0" w:rsidP="008B1BD0">
      <w:pPr>
        <w:spacing w:after="0" w:line="240" w:lineRule="auto"/>
        <w:rPr>
          <w:rFonts w:ascii="Verdana" w:hAnsi="Verdana"/>
        </w:rPr>
      </w:pPr>
    </w:p>
    <w:p w14:paraId="08773E70" w14:textId="77777777" w:rsidR="006667A5" w:rsidRPr="00772268" w:rsidRDefault="006667A5" w:rsidP="00DE0D81">
      <w:pPr>
        <w:numPr>
          <w:ilvl w:val="0"/>
          <w:numId w:val="10"/>
        </w:numPr>
        <w:spacing w:after="0" w:line="240" w:lineRule="auto"/>
        <w:rPr>
          <w:rFonts w:ascii="Verdana" w:hAnsi="Verdana"/>
        </w:rPr>
      </w:pPr>
      <w:r w:rsidRPr="00DE0D81">
        <w:rPr>
          <w:rFonts w:ascii="Verdana" w:hAnsi="Verdana"/>
        </w:rPr>
        <w:t xml:space="preserve"> </w:t>
      </w:r>
      <w:r w:rsidRPr="00DE0D81">
        <w:rPr>
          <w:rFonts w:ascii="Verdana" w:hAnsi="Verdana" w:cs="Arial"/>
        </w:rPr>
        <w:t>Take operational responsibility for implementing components of the OD Strategy:</w:t>
      </w:r>
    </w:p>
    <w:p w14:paraId="50BBF1FF" w14:textId="77777777" w:rsidR="00772268" w:rsidRPr="00DE0D81" w:rsidRDefault="00772268" w:rsidP="00772268">
      <w:pPr>
        <w:spacing w:after="0" w:line="240" w:lineRule="auto"/>
        <w:rPr>
          <w:rFonts w:ascii="Verdana" w:hAnsi="Verdana"/>
        </w:rPr>
      </w:pPr>
    </w:p>
    <w:p w14:paraId="43DC2AD9" w14:textId="56F7861E" w:rsidR="006667A5" w:rsidRPr="00DE0D81" w:rsidRDefault="006667A5" w:rsidP="00DE0D81">
      <w:pPr>
        <w:numPr>
          <w:ilvl w:val="0"/>
          <w:numId w:val="9"/>
        </w:numPr>
        <w:spacing w:after="0" w:line="240" w:lineRule="auto"/>
        <w:ind w:left="714" w:hanging="357"/>
        <w:rPr>
          <w:rFonts w:ascii="Verdana" w:hAnsi="Verdana" w:cs="Arial"/>
        </w:rPr>
      </w:pPr>
      <w:r w:rsidRPr="00DE0D81">
        <w:rPr>
          <w:rFonts w:ascii="Verdana" w:hAnsi="Verdana" w:cs="Arial"/>
        </w:rPr>
        <w:t xml:space="preserve">Provide the operational interface to middle and senior managers through the provision of quality guidance and support in developing and progressing OD solutions to achieve business </w:t>
      </w:r>
      <w:r w:rsidR="004060B9" w:rsidRPr="00DE0D81">
        <w:rPr>
          <w:rFonts w:ascii="Verdana" w:hAnsi="Verdana" w:cs="Arial"/>
        </w:rPr>
        <w:t>objectives.</w:t>
      </w:r>
    </w:p>
    <w:p w14:paraId="70648EB0" w14:textId="368EA85F" w:rsidR="006667A5" w:rsidRPr="00DE0D81" w:rsidRDefault="006667A5" w:rsidP="00DE0D81">
      <w:pPr>
        <w:numPr>
          <w:ilvl w:val="0"/>
          <w:numId w:val="9"/>
        </w:numPr>
        <w:spacing w:after="0" w:line="240" w:lineRule="auto"/>
        <w:ind w:left="714" w:hanging="357"/>
        <w:rPr>
          <w:rFonts w:ascii="Verdana" w:hAnsi="Verdana" w:cs="Arial"/>
        </w:rPr>
      </w:pPr>
      <w:r w:rsidRPr="00DE0D81">
        <w:rPr>
          <w:rFonts w:ascii="Verdana" w:hAnsi="Verdana" w:cs="Arial"/>
        </w:rPr>
        <w:t xml:space="preserve">Be a key advocate for developing employee engagement, creating a range of engagement approaches and activities into all OD </w:t>
      </w:r>
      <w:r w:rsidR="004060B9" w:rsidRPr="00DE0D81">
        <w:rPr>
          <w:rFonts w:ascii="Verdana" w:hAnsi="Verdana" w:cs="Arial"/>
        </w:rPr>
        <w:t>solutions.</w:t>
      </w:r>
    </w:p>
    <w:p w14:paraId="5CC2D731" w14:textId="69E8EA00" w:rsidR="006667A5" w:rsidRPr="00DE0D81" w:rsidRDefault="006667A5" w:rsidP="00DE0D81">
      <w:pPr>
        <w:numPr>
          <w:ilvl w:val="0"/>
          <w:numId w:val="9"/>
        </w:numPr>
        <w:spacing w:after="0" w:line="240" w:lineRule="auto"/>
        <w:ind w:left="714" w:hanging="357"/>
        <w:rPr>
          <w:rFonts w:ascii="Verdana" w:hAnsi="Verdana" w:cs="Arial"/>
        </w:rPr>
      </w:pPr>
      <w:r w:rsidRPr="00DE0D81">
        <w:rPr>
          <w:rFonts w:ascii="Verdana" w:hAnsi="Verdana" w:cs="Arial"/>
        </w:rPr>
        <w:t xml:space="preserve">Promote health and </w:t>
      </w:r>
      <w:r w:rsidR="004060B9" w:rsidRPr="00DE0D81">
        <w:rPr>
          <w:rFonts w:ascii="Verdana" w:hAnsi="Verdana" w:cs="Arial"/>
        </w:rPr>
        <w:t>wellbeing</w:t>
      </w:r>
      <w:r w:rsidRPr="00DE0D81">
        <w:rPr>
          <w:rFonts w:ascii="Verdana" w:hAnsi="Verdana" w:cs="Arial"/>
        </w:rPr>
        <w:t xml:space="preserve"> as part of employee engagement, integrating into all operational OD solutions wherever </w:t>
      </w:r>
      <w:r w:rsidR="00600AAE" w:rsidRPr="00DE0D81">
        <w:rPr>
          <w:rFonts w:ascii="Verdana" w:hAnsi="Verdana" w:cs="Arial"/>
        </w:rPr>
        <w:t>possible.</w:t>
      </w:r>
    </w:p>
    <w:p w14:paraId="39C66A50" w14:textId="0D39100B" w:rsidR="006667A5" w:rsidRPr="00DE0D81" w:rsidRDefault="006667A5" w:rsidP="00DE0D81">
      <w:pPr>
        <w:pStyle w:val="NormalWeb"/>
        <w:numPr>
          <w:ilvl w:val="0"/>
          <w:numId w:val="9"/>
        </w:numPr>
        <w:spacing w:before="0" w:beforeAutospacing="0" w:after="0" w:afterAutospacing="0"/>
        <w:ind w:left="714" w:hanging="357"/>
        <w:rPr>
          <w:rFonts w:ascii="Verdana" w:hAnsi="Verdana" w:cs="Arial"/>
          <w:color w:val="231F20"/>
          <w:sz w:val="22"/>
          <w:szCs w:val="22"/>
        </w:rPr>
      </w:pPr>
      <w:r w:rsidRPr="00DE0D81">
        <w:rPr>
          <w:rFonts w:ascii="Verdana" w:hAnsi="Verdana" w:cs="Arial"/>
          <w:sz w:val="22"/>
          <w:szCs w:val="22"/>
        </w:rPr>
        <w:t xml:space="preserve">In conjunction with </w:t>
      </w:r>
      <w:r w:rsidR="004060B9" w:rsidRPr="00DE0D81">
        <w:rPr>
          <w:rFonts w:ascii="Verdana" w:hAnsi="Verdana" w:cs="Arial"/>
          <w:sz w:val="22"/>
          <w:szCs w:val="22"/>
        </w:rPr>
        <w:t>the OD</w:t>
      </w:r>
      <w:r w:rsidRPr="00DE0D81">
        <w:rPr>
          <w:rFonts w:ascii="Verdana" w:hAnsi="Verdana" w:cs="Arial"/>
          <w:sz w:val="22"/>
          <w:szCs w:val="22"/>
        </w:rPr>
        <w:t xml:space="preserve"> </w:t>
      </w:r>
      <w:r w:rsidR="00244AA7" w:rsidRPr="00DE0D81">
        <w:rPr>
          <w:rFonts w:ascii="Verdana" w:hAnsi="Verdana" w:cs="Arial"/>
          <w:sz w:val="22"/>
          <w:szCs w:val="22"/>
        </w:rPr>
        <w:t>Consultant</w:t>
      </w:r>
      <w:r w:rsidRPr="00DE0D81">
        <w:rPr>
          <w:rFonts w:ascii="Verdana" w:hAnsi="Verdana" w:cs="Arial"/>
          <w:sz w:val="22"/>
          <w:szCs w:val="22"/>
        </w:rPr>
        <w:t xml:space="preserve"> contribute towards the development </w:t>
      </w:r>
      <w:r w:rsidR="00600AAE" w:rsidRPr="00DE0D81">
        <w:rPr>
          <w:rFonts w:ascii="Verdana" w:hAnsi="Verdana" w:cs="Arial"/>
          <w:sz w:val="22"/>
          <w:szCs w:val="22"/>
        </w:rPr>
        <w:t>of an</w:t>
      </w:r>
      <w:r w:rsidRPr="00DE0D81">
        <w:rPr>
          <w:rFonts w:ascii="Verdana" w:hAnsi="Verdana" w:cs="Arial"/>
          <w:sz w:val="22"/>
          <w:szCs w:val="22"/>
        </w:rPr>
        <w:t xml:space="preserve"> Organisational Development centre of excellence</w:t>
      </w:r>
    </w:p>
    <w:p w14:paraId="0BE94E0A" w14:textId="55FFD87E" w:rsidR="006667A5" w:rsidRPr="00DE0D81" w:rsidRDefault="006667A5" w:rsidP="00DE0D81">
      <w:pPr>
        <w:numPr>
          <w:ilvl w:val="0"/>
          <w:numId w:val="9"/>
        </w:numPr>
        <w:spacing w:after="0" w:line="240" w:lineRule="auto"/>
        <w:ind w:left="714" w:hanging="357"/>
        <w:rPr>
          <w:rFonts w:ascii="Verdana" w:hAnsi="Verdana" w:cs="Arial"/>
          <w:color w:val="231F20"/>
        </w:rPr>
      </w:pPr>
      <w:r w:rsidRPr="00DE0D81">
        <w:rPr>
          <w:rFonts w:ascii="Verdana" w:hAnsi="Verdana" w:cs="Arial"/>
        </w:rPr>
        <w:t xml:space="preserve">To operationally deliver OD interventions and related projects that support the </w:t>
      </w:r>
      <w:r w:rsidR="004060B9" w:rsidRPr="00DE0D81">
        <w:rPr>
          <w:rFonts w:ascii="Verdana" w:hAnsi="Verdana" w:cs="Arial"/>
        </w:rPr>
        <w:t>overarching</w:t>
      </w:r>
      <w:r w:rsidRPr="00DE0D81">
        <w:rPr>
          <w:rFonts w:ascii="Verdana" w:hAnsi="Verdana" w:cs="Arial"/>
        </w:rPr>
        <w:t xml:space="preserve"> strategic ambitions of service areas to improve capability and to embed the council’s values and associated behaviours. </w:t>
      </w:r>
    </w:p>
    <w:p w14:paraId="10639A58" w14:textId="76045368" w:rsidR="006667A5" w:rsidRPr="00DE0D81" w:rsidRDefault="006667A5" w:rsidP="00DE0D81">
      <w:pPr>
        <w:numPr>
          <w:ilvl w:val="0"/>
          <w:numId w:val="9"/>
        </w:numPr>
        <w:spacing w:after="0" w:line="240" w:lineRule="auto"/>
        <w:ind w:left="714" w:hanging="357"/>
        <w:rPr>
          <w:rFonts w:ascii="Verdana" w:hAnsi="Verdana" w:cs="Arial"/>
        </w:rPr>
      </w:pPr>
      <w:r w:rsidRPr="00DE0D81">
        <w:rPr>
          <w:rFonts w:ascii="Verdana" w:hAnsi="Verdana" w:cs="Arial"/>
        </w:rPr>
        <w:t xml:space="preserve">To use workforce and business intelligence to identify OD </w:t>
      </w:r>
      <w:r w:rsidR="004060B9" w:rsidRPr="00DE0D81">
        <w:rPr>
          <w:rFonts w:ascii="Verdana" w:hAnsi="Verdana" w:cs="Arial"/>
        </w:rPr>
        <w:t>requirements.</w:t>
      </w:r>
      <w:r w:rsidRPr="00DE0D81">
        <w:rPr>
          <w:rFonts w:ascii="Verdana" w:hAnsi="Verdana" w:cs="Arial"/>
        </w:rPr>
        <w:t xml:space="preserve"> </w:t>
      </w:r>
    </w:p>
    <w:p w14:paraId="5824EB19" w14:textId="38B571E2" w:rsidR="006667A5" w:rsidRPr="00DE0D81" w:rsidRDefault="006667A5" w:rsidP="00DE0D81">
      <w:pPr>
        <w:numPr>
          <w:ilvl w:val="0"/>
          <w:numId w:val="9"/>
        </w:numPr>
        <w:spacing w:after="0" w:line="240" w:lineRule="auto"/>
        <w:ind w:left="714" w:hanging="357"/>
        <w:rPr>
          <w:rFonts w:ascii="Verdana" w:hAnsi="Verdana" w:cs="Arial"/>
        </w:rPr>
      </w:pPr>
      <w:r w:rsidRPr="00DE0D81">
        <w:rPr>
          <w:rFonts w:ascii="Verdana" w:hAnsi="Verdana" w:cs="Arial"/>
          <w:color w:val="231F20"/>
        </w:rPr>
        <w:t>Contribute to the shape, support and execution of service and transformation plans through</w:t>
      </w:r>
      <w:r w:rsidRPr="00DE0D81">
        <w:rPr>
          <w:rFonts w:ascii="Verdana" w:hAnsi="Verdana" w:cs="Arial"/>
        </w:rPr>
        <w:t xml:space="preserve"> the timely delivery of Organisational Development interventions, utilizing a range of methods and </w:t>
      </w:r>
      <w:r w:rsidR="004060B9" w:rsidRPr="00DE0D81">
        <w:rPr>
          <w:rFonts w:ascii="Verdana" w:hAnsi="Verdana" w:cs="Arial"/>
        </w:rPr>
        <w:t>approaches.</w:t>
      </w:r>
    </w:p>
    <w:p w14:paraId="1B5C02B7" w14:textId="15C0FA7B" w:rsidR="006667A5" w:rsidRPr="00DE0D81" w:rsidRDefault="006667A5" w:rsidP="00DE0D81">
      <w:pPr>
        <w:numPr>
          <w:ilvl w:val="0"/>
          <w:numId w:val="9"/>
        </w:numPr>
        <w:spacing w:after="0" w:line="240" w:lineRule="auto"/>
        <w:ind w:left="714" w:hanging="357"/>
        <w:rPr>
          <w:rFonts w:ascii="Verdana" w:hAnsi="Verdana" w:cs="Arial"/>
          <w:color w:val="231F20"/>
        </w:rPr>
      </w:pPr>
      <w:r w:rsidRPr="00DE0D81">
        <w:rPr>
          <w:rFonts w:ascii="Verdana" w:hAnsi="Verdana" w:cs="Arial"/>
          <w:color w:val="231F20"/>
        </w:rPr>
        <w:t xml:space="preserve">Provide ideas and challenge to business service areas, acting as a catalyst for </w:t>
      </w:r>
      <w:r w:rsidR="004060B9" w:rsidRPr="00DE0D81">
        <w:rPr>
          <w:rFonts w:ascii="Verdana" w:hAnsi="Verdana" w:cs="Arial"/>
          <w:color w:val="231F20"/>
        </w:rPr>
        <w:t>change.</w:t>
      </w:r>
    </w:p>
    <w:p w14:paraId="33E0D7C9" w14:textId="56AA70D6" w:rsidR="006667A5" w:rsidRPr="00DE0D81" w:rsidRDefault="006667A5" w:rsidP="00DE0D81">
      <w:pPr>
        <w:numPr>
          <w:ilvl w:val="0"/>
          <w:numId w:val="9"/>
        </w:numPr>
        <w:autoSpaceDE w:val="0"/>
        <w:autoSpaceDN w:val="0"/>
        <w:adjustRightInd w:val="0"/>
        <w:spacing w:after="0" w:line="240" w:lineRule="auto"/>
        <w:ind w:left="714" w:hanging="357"/>
        <w:rPr>
          <w:rFonts w:ascii="Verdana" w:hAnsi="Verdana" w:cs="Arial"/>
          <w:color w:val="231F20"/>
        </w:rPr>
      </w:pPr>
      <w:r w:rsidRPr="00DE0D81">
        <w:rPr>
          <w:rFonts w:ascii="Verdana" w:hAnsi="Verdana" w:cs="Arial"/>
          <w:color w:val="231F20"/>
        </w:rPr>
        <w:t>Collaborate with other parts of OD and work in conjunction with corporates services (</w:t>
      </w:r>
      <w:r w:rsidR="00600AAE" w:rsidRPr="00DE0D81">
        <w:rPr>
          <w:rFonts w:ascii="Verdana" w:hAnsi="Verdana" w:cs="Arial"/>
          <w:color w:val="231F20"/>
        </w:rPr>
        <w:t>e.g.,</w:t>
      </w:r>
      <w:r w:rsidRPr="00DE0D81">
        <w:rPr>
          <w:rFonts w:ascii="Verdana" w:hAnsi="Verdana" w:cs="Arial"/>
          <w:color w:val="231F20"/>
        </w:rPr>
        <w:t xml:space="preserve"> </w:t>
      </w:r>
      <w:r w:rsidR="004060B9" w:rsidRPr="00DE0D81">
        <w:rPr>
          <w:rFonts w:ascii="Verdana" w:hAnsi="Verdana" w:cs="Arial"/>
          <w:color w:val="231F20"/>
        </w:rPr>
        <w:t>HR, TSU</w:t>
      </w:r>
      <w:r w:rsidRPr="00DE0D81">
        <w:rPr>
          <w:rFonts w:ascii="Verdana" w:hAnsi="Verdana" w:cs="Arial"/>
          <w:color w:val="231F20"/>
        </w:rPr>
        <w:t xml:space="preserve">, Communications) to align work to the needs of the </w:t>
      </w:r>
      <w:r w:rsidR="006E22E2" w:rsidRPr="00DE0D81">
        <w:rPr>
          <w:rFonts w:ascii="Verdana" w:hAnsi="Verdana" w:cs="Arial"/>
          <w:color w:val="231F20"/>
        </w:rPr>
        <w:t>business.</w:t>
      </w:r>
    </w:p>
    <w:p w14:paraId="53C3016D" w14:textId="0FEB1428" w:rsidR="006667A5" w:rsidRPr="00DE0D81" w:rsidRDefault="006667A5" w:rsidP="00DE0D81">
      <w:pPr>
        <w:numPr>
          <w:ilvl w:val="0"/>
          <w:numId w:val="9"/>
        </w:numPr>
        <w:autoSpaceDE w:val="0"/>
        <w:autoSpaceDN w:val="0"/>
        <w:adjustRightInd w:val="0"/>
        <w:spacing w:after="0" w:line="240" w:lineRule="auto"/>
        <w:ind w:left="714" w:hanging="357"/>
        <w:rPr>
          <w:rFonts w:ascii="Verdana" w:hAnsi="Verdana" w:cs="Arial"/>
        </w:rPr>
      </w:pPr>
      <w:r w:rsidRPr="00DE0D81">
        <w:rPr>
          <w:rFonts w:ascii="Verdana" w:hAnsi="Verdana" w:cs="Arial"/>
          <w:color w:val="231F20"/>
        </w:rPr>
        <w:t xml:space="preserve">Provide group and one to one coaching with managers </w:t>
      </w:r>
      <w:r w:rsidR="00E56126" w:rsidRPr="00DE0D81">
        <w:rPr>
          <w:rFonts w:ascii="Verdana" w:hAnsi="Verdana" w:cs="Arial"/>
          <w:color w:val="231F20"/>
        </w:rPr>
        <w:t>to</w:t>
      </w:r>
      <w:r w:rsidRPr="00DE0D81">
        <w:rPr>
          <w:rFonts w:ascii="Verdana" w:hAnsi="Verdana" w:cs="Arial"/>
          <w:color w:val="231F20"/>
        </w:rPr>
        <w:t xml:space="preserve"> deliver OD interventions inclusive of coaching, workshops, and skills </w:t>
      </w:r>
      <w:r w:rsidR="004060B9" w:rsidRPr="00DE0D81">
        <w:rPr>
          <w:rFonts w:ascii="Verdana" w:hAnsi="Verdana" w:cs="Arial"/>
          <w:color w:val="231F20"/>
        </w:rPr>
        <w:t>analysis.</w:t>
      </w:r>
    </w:p>
    <w:p w14:paraId="7B1A9068" w14:textId="3328A8A6" w:rsidR="006667A5" w:rsidRPr="00DE0D81" w:rsidRDefault="006667A5" w:rsidP="00DE0D81">
      <w:pPr>
        <w:numPr>
          <w:ilvl w:val="0"/>
          <w:numId w:val="9"/>
        </w:numPr>
        <w:spacing w:after="0" w:line="240" w:lineRule="auto"/>
        <w:ind w:left="714" w:hanging="357"/>
        <w:rPr>
          <w:rFonts w:ascii="Verdana" w:hAnsi="Verdana" w:cs="Arial"/>
        </w:rPr>
      </w:pPr>
      <w:r w:rsidRPr="00DE0D81">
        <w:rPr>
          <w:rFonts w:ascii="Verdana" w:hAnsi="Verdana" w:cs="Arial"/>
        </w:rPr>
        <w:t>Work in collaboration with the corporate centre (</w:t>
      </w:r>
      <w:r w:rsidR="004060B9" w:rsidRPr="00DE0D81">
        <w:rPr>
          <w:rFonts w:ascii="Verdana" w:hAnsi="Verdana" w:cs="Arial"/>
        </w:rPr>
        <w:t>e.g.,</w:t>
      </w:r>
      <w:r w:rsidRPr="00DE0D81">
        <w:rPr>
          <w:rFonts w:ascii="Verdana" w:hAnsi="Verdana" w:cs="Arial"/>
        </w:rPr>
        <w:t xml:space="preserve"> Communication, Learning and Development, HR, Policy etc.) in the formulation of </w:t>
      </w:r>
      <w:r w:rsidR="00A91F85" w:rsidRPr="00DE0D81">
        <w:rPr>
          <w:rFonts w:ascii="Verdana" w:hAnsi="Verdana" w:cs="Arial"/>
        </w:rPr>
        <w:t>plans</w:t>
      </w:r>
      <w:r w:rsidRPr="00DE0D81">
        <w:rPr>
          <w:rFonts w:ascii="Verdana" w:hAnsi="Verdana" w:cs="Arial"/>
        </w:rPr>
        <w:t xml:space="preserve"> and activities to support project implementation.</w:t>
      </w:r>
      <w:r w:rsidRPr="00DE0D81" w:rsidDel="0007264B">
        <w:rPr>
          <w:rFonts w:ascii="Verdana" w:hAnsi="Verdana" w:cs="Arial"/>
        </w:rPr>
        <w:t xml:space="preserve"> </w:t>
      </w:r>
    </w:p>
    <w:p w14:paraId="4522CF81" w14:textId="57FEBC25" w:rsidR="006667A5" w:rsidRPr="00DE0D81" w:rsidRDefault="006667A5" w:rsidP="00DE0D81">
      <w:pPr>
        <w:numPr>
          <w:ilvl w:val="0"/>
          <w:numId w:val="9"/>
        </w:numPr>
        <w:spacing w:after="0" w:line="240" w:lineRule="auto"/>
        <w:ind w:left="714" w:hanging="357"/>
        <w:rPr>
          <w:rFonts w:ascii="Verdana" w:hAnsi="Verdana" w:cs="Arial"/>
        </w:rPr>
      </w:pPr>
      <w:r w:rsidRPr="00DE0D81">
        <w:rPr>
          <w:rFonts w:ascii="Verdana" w:hAnsi="Verdana" w:cs="Arial"/>
        </w:rPr>
        <w:t xml:space="preserve">Identify and use opportunities to champion the OD agenda and act as an ambassador; role modelling behaviours consistent with our values and the development of an organizational culture that promotes involvement, </w:t>
      </w:r>
      <w:r w:rsidR="00193E95" w:rsidRPr="00DE0D81">
        <w:rPr>
          <w:rFonts w:ascii="Verdana" w:hAnsi="Verdana" w:cs="Arial"/>
        </w:rPr>
        <w:t>capability,</w:t>
      </w:r>
      <w:r w:rsidRPr="00DE0D81">
        <w:rPr>
          <w:rFonts w:ascii="Verdana" w:hAnsi="Verdana" w:cs="Arial"/>
        </w:rPr>
        <w:t xml:space="preserve"> and quality across the organisation.</w:t>
      </w:r>
    </w:p>
    <w:p w14:paraId="637F6D17" w14:textId="77777777" w:rsidR="006667A5" w:rsidRPr="00DE0D81" w:rsidRDefault="006667A5" w:rsidP="00DE0D81">
      <w:pPr>
        <w:numPr>
          <w:ilvl w:val="0"/>
          <w:numId w:val="9"/>
        </w:numPr>
        <w:spacing w:after="0" w:line="240" w:lineRule="auto"/>
        <w:ind w:left="714" w:hanging="357"/>
        <w:rPr>
          <w:rFonts w:ascii="Verdana" w:hAnsi="Verdana" w:cs="Arial"/>
        </w:rPr>
      </w:pPr>
      <w:r w:rsidRPr="00DE0D81">
        <w:rPr>
          <w:rFonts w:ascii="Verdana" w:hAnsi="Verdana" w:cs="Arial"/>
        </w:rPr>
        <w:lastRenderedPageBreak/>
        <w:t>Commission and inform the design and delivery of workforce development interventions to address development needs identified through OD interventions.</w:t>
      </w:r>
    </w:p>
    <w:p w14:paraId="2A88F468" w14:textId="3AEF35B1" w:rsidR="006667A5" w:rsidRPr="00DE0D81" w:rsidRDefault="006667A5" w:rsidP="00DE0D81">
      <w:pPr>
        <w:numPr>
          <w:ilvl w:val="0"/>
          <w:numId w:val="9"/>
        </w:numPr>
        <w:spacing w:after="0" w:line="240" w:lineRule="auto"/>
        <w:ind w:left="714" w:hanging="357"/>
        <w:rPr>
          <w:rFonts w:ascii="Verdana" w:hAnsi="Verdana" w:cs="Arial"/>
        </w:rPr>
      </w:pPr>
      <w:r w:rsidRPr="00DE0D81">
        <w:rPr>
          <w:rFonts w:ascii="Verdana" w:hAnsi="Verdana" w:cs="Arial"/>
        </w:rPr>
        <w:t xml:space="preserve">Provide and interpret management information to influence the achievement of a </w:t>
      </w:r>
      <w:r w:rsidR="004060B9" w:rsidRPr="00DE0D81">
        <w:rPr>
          <w:rFonts w:ascii="Verdana" w:hAnsi="Verdana" w:cs="Arial"/>
        </w:rPr>
        <w:t>high-performance</w:t>
      </w:r>
      <w:r w:rsidRPr="00DE0D81">
        <w:rPr>
          <w:rFonts w:ascii="Verdana" w:hAnsi="Verdana" w:cs="Arial"/>
        </w:rPr>
        <w:t xml:space="preserve"> culture including the production of KPI </w:t>
      </w:r>
      <w:r w:rsidR="00600AAE" w:rsidRPr="00DE0D81">
        <w:rPr>
          <w:rFonts w:ascii="Verdana" w:hAnsi="Verdana" w:cs="Arial"/>
        </w:rPr>
        <w:t>reports.</w:t>
      </w:r>
    </w:p>
    <w:p w14:paraId="63150695" w14:textId="77777777" w:rsidR="006667A5" w:rsidRPr="00DE0D81" w:rsidRDefault="006667A5" w:rsidP="00DE0D81">
      <w:pPr>
        <w:rPr>
          <w:rFonts w:ascii="Verdana" w:hAnsi="Verdana"/>
        </w:rPr>
      </w:pPr>
    </w:p>
    <w:p w14:paraId="7BA25EBC" w14:textId="15F4C937" w:rsidR="006667A5" w:rsidRPr="00AD383F" w:rsidRDefault="006667A5" w:rsidP="00DE0D81">
      <w:pPr>
        <w:numPr>
          <w:ilvl w:val="0"/>
          <w:numId w:val="10"/>
        </w:numPr>
        <w:spacing w:after="0" w:line="240" w:lineRule="auto"/>
        <w:rPr>
          <w:rFonts w:ascii="Verdana" w:hAnsi="Verdana"/>
        </w:rPr>
      </w:pPr>
      <w:r w:rsidRPr="00DE0D81">
        <w:rPr>
          <w:rFonts w:ascii="Verdana" w:hAnsi="Verdana"/>
        </w:rPr>
        <w:t xml:space="preserve"> </w:t>
      </w:r>
      <w:r w:rsidRPr="00DE0D81">
        <w:rPr>
          <w:rFonts w:ascii="Verdana" w:hAnsi="Verdana" w:cs="Arial"/>
        </w:rPr>
        <w:t>As a member of the OD Service:</w:t>
      </w:r>
    </w:p>
    <w:p w14:paraId="1F19526D" w14:textId="6DB177F5" w:rsidR="006667A5" w:rsidRPr="00DE0D81" w:rsidRDefault="006667A5" w:rsidP="00DE0D81">
      <w:pPr>
        <w:numPr>
          <w:ilvl w:val="0"/>
          <w:numId w:val="11"/>
        </w:numPr>
        <w:spacing w:after="0" w:line="240" w:lineRule="auto"/>
        <w:rPr>
          <w:rFonts w:ascii="Verdana" w:hAnsi="Verdana" w:cs="Arial"/>
        </w:rPr>
      </w:pPr>
      <w:r w:rsidRPr="00DE0D81">
        <w:rPr>
          <w:rFonts w:ascii="Verdana" w:hAnsi="Verdana" w:cs="Arial"/>
        </w:rPr>
        <w:t xml:space="preserve">Ensure OD interventions are grounded in insight and meet business </w:t>
      </w:r>
      <w:r w:rsidR="004060B9" w:rsidRPr="00DE0D81">
        <w:rPr>
          <w:rFonts w:ascii="Verdana" w:hAnsi="Verdana" w:cs="Arial"/>
        </w:rPr>
        <w:t>need.</w:t>
      </w:r>
    </w:p>
    <w:p w14:paraId="297BEA74" w14:textId="4912C8EF" w:rsidR="006667A5" w:rsidRPr="00DE0D81" w:rsidRDefault="006667A5" w:rsidP="00DE0D81">
      <w:pPr>
        <w:numPr>
          <w:ilvl w:val="0"/>
          <w:numId w:val="11"/>
        </w:numPr>
        <w:spacing w:after="0" w:line="240" w:lineRule="auto"/>
        <w:rPr>
          <w:rFonts w:ascii="Verdana" w:hAnsi="Verdana" w:cs="Arial"/>
        </w:rPr>
      </w:pPr>
      <w:r w:rsidRPr="00DE0D81">
        <w:rPr>
          <w:rFonts w:ascii="Verdana" w:hAnsi="Verdana" w:cs="Arial"/>
        </w:rPr>
        <w:t xml:space="preserve">Support the implementation of all aspects of the OD strategy and related projects to improve capability and to embed the council’s values and associated </w:t>
      </w:r>
      <w:r w:rsidR="004060B9" w:rsidRPr="00DE0D81">
        <w:rPr>
          <w:rFonts w:ascii="Verdana" w:hAnsi="Verdana" w:cs="Arial"/>
        </w:rPr>
        <w:t>behaviours.</w:t>
      </w:r>
      <w:r w:rsidRPr="00DE0D81">
        <w:rPr>
          <w:rFonts w:ascii="Verdana" w:hAnsi="Verdana" w:cs="Arial"/>
        </w:rPr>
        <w:t xml:space="preserve">  </w:t>
      </w:r>
    </w:p>
    <w:p w14:paraId="11DE293A" w14:textId="7C06F78A" w:rsidR="006667A5" w:rsidRPr="00DE0D81" w:rsidRDefault="006667A5" w:rsidP="00DE0D81">
      <w:pPr>
        <w:numPr>
          <w:ilvl w:val="0"/>
          <w:numId w:val="9"/>
        </w:numPr>
        <w:spacing w:after="0" w:line="240" w:lineRule="auto"/>
        <w:rPr>
          <w:rFonts w:ascii="Verdana" w:hAnsi="Verdana" w:cs="Arial"/>
        </w:rPr>
      </w:pPr>
      <w:r w:rsidRPr="00DE0D81">
        <w:rPr>
          <w:rFonts w:ascii="Verdana" w:hAnsi="Verdana" w:cs="Arial"/>
        </w:rPr>
        <w:t xml:space="preserve">Promote employee engagement and integrate this into all operational </w:t>
      </w:r>
      <w:r w:rsidR="004060B9" w:rsidRPr="00DE0D81">
        <w:rPr>
          <w:rFonts w:ascii="Verdana" w:hAnsi="Verdana" w:cs="Arial"/>
        </w:rPr>
        <w:t>delivery.</w:t>
      </w:r>
    </w:p>
    <w:p w14:paraId="12E05BAF" w14:textId="77777777" w:rsidR="006667A5" w:rsidRPr="00DE0D81" w:rsidRDefault="006667A5" w:rsidP="00DE0D81">
      <w:pPr>
        <w:ind w:left="360"/>
        <w:rPr>
          <w:rFonts w:ascii="Verdana" w:hAnsi="Verdana" w:cs="Arial"/>
        </w:rPr>
      </w:pPr>
    </w:p>
    <w:p w14:paraId="4429F23C" w14:textId="45388FB8" w:rsidR="006667A5" w:rsidRPr="00DE0D81" w:rsidRDefault="006667A5" w:rsidP="00DE0D81">
      <w:pPr>
        <w:numPr>
          <w:ilvl w:val="0"/>
          <w:numId w:val="10"/>
        </w:numPr>
        <w:spacing w:after="0" w:line="240" w:lineRule="auto"/>
        <w:rPr>
          <w:rFonts w:ascii="Verdana" w:hAnsi="Verdana"/>
        </w:rPr>
      </w:pPr>
      <w:r w:rsidRPr="00DE0D81">
        <w:rPr>
          <w:rFonts w:ascii="Verdana" w:hAnsi="Verdana" w:cs="Arial"/>
        </w:rPr>
        <w:t xml:space="preserve">In conjunction with others, contribute towards the development of </w:t>
      </w:r>
      <w:r w:rsidR="004060B9" w:rsidRPr="00DE0D81">
        <w:rPr>
          <w:rFonts w:ascii="Verdana" w:hAnsi="Verdana" w:cs="Arial"/>
        </w:rPr>
        <w:t>medium- and long-term</w:t>
      </w:r>
      <w:r w:rsidRPr="00DE0D81">
        <w:rPr>
          <w:rFonts w:ascii="Verdana" w:hAnsi="Verdana" w:cs="Arial"/>
        </w:rPr>
        <w:t xml:space="preserve"> strategies that enable Staffordshire to strengthen its position as a great place to live and work for the benefit of all its communities and citizens.</w:t>
      </w:r>
    </w:p>
    <w:p w14:paraId="183EC157" w14:textId="77777777" w:rsidR="006667A5" w:rsidRPr="00DE0D81" w:rsidRDefault="006667A5" w:rsidP="00DE0D81">
      <w:pPr>
        <w:rPr>
          <w:rFonts w:ascii="Verdana" w:hAnsi="Verdana"/>
        </w:rPr>
      </w:pPr>
    </w:p>
    <w:p w14:paraId="3A8BDC68" w14:textId="16C46939" w:rsidR="006667A5" w:rsidRPr="00DE0D81" w:rsidRDefault="006667A5" w:rsidP="00DE0D81">
      <w:pPr>
        <w:numPr>
          <w:ilvl w:val="0"/>
          <w:numId w:val="10"/>
        </w:numPr>
        <w:spacing w:after="0" w:line="240" w:lineRule="auto"/>
        <w:rPr>
          <w:rFonts w:ascii="Verdana" w:hAnsi="Verdana"/>
        </w:rPr>
      </w:pPr>
      <w:r w:rsidRPr="00DE0D81">
        <w:rPr>
          <w:rFonts w:ascii="Verdana" w:hAnsi="Verdana" w:cs="Arial"/>
        </w:rPr>
        <w:t xml:space="preserve">Act as an advocate for the residents and communities of Staffordshire, ensuring that their voice is heard and </w:t>
      </w:r>
      <w:r w:rsidR="00A91F85" w:rsidRPr="00DE0D81">
        <w:rPr>
          <w:rFonts w:ascii="Verdana" w:hAnsi="Verdana" w:cs="Arial"/>
        </w:rPr>
        <w:t>considered</w:t>
      </w:r>
      <w:r w:rsidRPr="00DE0D81">
        <w:rPr>
          <w:rFonts w:ascii="Verdana" w:hAnsi="Verdana" w:cs="Arial"/>
        </w:rPr>
        <w:t xml:space="preserve"> when developing strategies and commissioning outcomes.</w:t>
      </w:r>
    </w:p>
    <w:p w14:paraId="2293454B" w14:textId="77777777" w:rsidR="006667A5" w:rsidRPr="00DE0D81" w:rsidRDefault="006667A5" w:rsidP="00DE0D81">
      <w:pPr>
        <w:rPr>
          <w:rFonts w:ascii="Verdana" w:hAnsi="Verdana"/>
        </w:rPr>
      </w:pPr>
    </w:p>
    <w:p w14:paraId="06D61AFA" w14:textId="77777777" w:rsidR="006667A5" w:rsidRPr="00DE0D81" w:rsidRDefault="006667A5" w:rsidP="00DE0D81">
      <w:pPr>
        <w:numPr>
          <w:ilvl w:val="0"/>
          <w:numId w:val="10"/>
        </w:numPr>
        <w:spacing w:after="0" w:line="240" w:lineRule="auto"/>
        <w:rPr>
          <w:rFonts w:ascii="Verdana" w:hAnsi="Verdana"/>
        </w:rPr>
      </w:pPr>
      <w:r w:rsidRPr="00DE0D81">
        <w:rPr>
          <w:rFonts w:ascii="Verdana" w:hAnsi="Verdana" w:cs="Arial"/>
        </w:rPr>
        <w:t>Promote the role of local democracy by actively engaging local members in the shaping of strategies and the outcomes to be delivered.</w:t>
      </w:r>
    </w:p>
    <w:p w14:paraId="5ED59C4B" w14:textId="77777777" w:rsidR="006667A5" w:rsidRPr="00DE0D81" w:rsidRDefault="006667A5" w:rsidP="00DE0D81">
      <w:pPr>
        <w:rPr>
          <w:rFonts w:ascii="Verdana" w:hAnsi="Verdana"/>
        </w:rPr>
      </w:pPr>
    </w:p>
    <w:p w14:paraId="43D9E148" w14:textId="5508560A" w:rsidR="006667A5" w:rsidRPr="00DE0D81" w:rsidRDefault="006667A5" w:rsidP="00DE0D81">
      <w:pPr>
        <w:numPr>
          <w:ilvl w:val="0"/>
          <w:numId w:val="10"/>
        </w:numPr>
        <w:spacing w:after="0" w:line="240" w:lineRule="auto"/>
        <w:rPr>
          <w:rFonts w:ascii="Verdana" w:hAnsi="Verdana"/>
        </w:rPr>
      </w:pPr>
      <w:r w:rsidRPr="00DE0D81">
        <w:rPr>
          <w:rFonts w:ascii="Verdana" w:hAnsi="Verdana" w:cs="Arial"/>
        </w:rPr>
        <w:t xml:space="preserve">Develop strong and effective partnerships with other public, </w:t>
      </w:r>
      <w:r w:rsidR="00193E95" w:rsidRPr="00DE0D81">
        <w:rPr>
          <w:rFonts w:ascii="Verdana" w:hAnsi="Verdana" w:cs="Arial"/>
        </w:rPr>
        <w:t>private,</w:t>
      </w:r>
      <w:r w:rsidRPr="00DE0D81">
        <w:rPr>
          <w:rFonts w:ascii="Verdana" w:hAnsi="Verdana" w:cs="Arial"/>
        </w:rPr>
        <w:t xml:space="preserve"> and third-sector organisations so that strategies can be developed jointly, where appropriate, and joint commissioning of shared outcomes is enabled to maximise the value to the public purse.</w:t>
      </w:r>
    </w:p>
    <w:p w14:paraId="18A4608C" w14:textId="77777777" w:rsidR="006667A5" w:rsidRPr="00DE0D81" w:rsidRDefault="006667A5" w:rsidP="00DE0D81">
      <w:pPr>
        <w:rPr>
          <w:rFonts w:ascii="Verdana" w:hAnsi="Verdana"/>
        </w:rPr>
      </w:pPr>
    </w:p>
    <w:p w14:paraId="7518A915" w14:textId="019250F9" w:rsidR="006667A5" w:rsidRPr="00DE0D81" w:rsidRDefault="006667A5" w:rsidP="00DE0D81">
      <w:pPr>
        <w:numPr>
          <w:ilvl w:val="0"/>
          <w:numId w:val="10"/>
        </w:numPr>
        <w:spacing w:after="0" w:line="240" w:lineRule="auto"/>
        <w:rPr>
          <w:rFonts w:ascii="Verdana" w:hAnsi="Verdana"/>
        </w:rPr>
      </w:pPr>
      <w:r w:rsidRPr="00DE0D81">
        <w:rPr>
          <w:rFonts w:ascii="Verdana" w:hAnsi="Verdana" w:cs="Arial"/>
        </w:rPr>
        <w:t xml:space="preserve">Demonstrate an active commitment to health and safety and encourage the development of a positive health and safety culture which ensures, as a minimum, that the Council fulfils its legal obligations in relation to health, </w:t>
      </w:r>
      <w:r w:rsidR="00193E95" w:rsidRPr="00DE0D81">
        <w:rPr>
          <w:rFonts w:ascii="Verdana" w:hAnsi="Verdana" w:cs="Arial"/>
        </w:rPr>
        <w:t>safety,</w:t>
      </w:r>
      <w:r w:rsidRPr="00DE0D81">
        <w:rPr>
          <w:rFonts w:ascii="Verdana" w:hAnsi="Verdana" w:cs="Arial"/>
        </w:rPr>
        <w:t xml:space="preserve"> and welfare of employees and those affected by work undertaken by the Council.</w:t>
      </w:r>
    </w:p>
    <w:p w14:paraId="4E1B7CBF" w14:textId="77777777" w:rsidR="006667A5" w:rsidRPr="00DE0D81" w:rsidRDefault="006667A5" w:rsidP="00DE0D81">
      <w:pPr>
        <w:rPr>
          <w:rFonts w:ascii="Verdana" w:hAnsi="Verdana"/>
        </w:rPr>
      </w:pPr>
    </w:p>
    <w:p w14:paraId="0F8D7771" w14:textId="77777777" w:rsidR="006667A5" w:rsidRPr="00DE0D81" w:rsidRDefault="006667A5" w:rsidP="00DE0D81">
      <w:pPr>
        <w:numPr>
          <w:ilvl w:val="0"/>
          <w:numId w:val="10"/>
        </w:numPr>
        <w:spacing w:after="0" w:line="240" w:lineRule="auto"/>
        <w:rPr>
          <w:rFonts w:ascii="Verdana" w:hAnsi="Verdana"/>
        </w:rPr>
      </w:pPr>
      <w:r w:rsidRPr="00DE0D81">
        <w:rPr>
          <w:rFonts w:ascii="Verdana" w:hAnsi="Verdana" w:cs="Arial"/>
        </w:rPr>
        <w:t>Value diversity and ensure that the Council meets the needs of disparate communities in Staffordshire by promoting equality of opportunity and access to services.</w:t>
      </w:r>
    </w:p>
    <w:p w14:paraId="412BEB8A" w14:textId="77777777" w:rsidR="006667A5" w:rsidRPr="00DE0D81" w:rsidRDefault="006667A5" w:rsidP="00DE0D81">
      <w:pPr>
        <w:rPr>
          <w:rFonts w:ascii="Verdana" w:hAnsi="Verdana"/>
        </w:rPr>
      </w:pPr>
    </w:p>
    <w:p w14:paraId="4CF7DD88" w14:textId="77777777" w:rsidR="006667A5" w:rsidRPr="00DE0D81" w:rsidRDefault="006667A5" w:rsidP="00DE0D81">
      <w:pPr>
        <w:numPr>
          <w:ilvl w:val="0"/>
          <w:numId w:val="10"/>
        </w:numPr>
        <w:spacing w:after="0" w:line="240" w:lineRule="auto"/>
        <w:rPr>
          <w:rFonts w:ascii="Verdana" w:hAnsi="Verdana"/>
        </w:rPr>
      </w:pPr>
      <w:r w:rsidRPr="00DE0D81">
        <w:rPr>
          <w:rFonts w:ascii="Verdana" w:hAnsi="Verdana" w:cs="Arial"/>
        </w:rPr>
        <w:t>Encourage autonomy and champion the new commissioning model both internally and externally.</w:t>
      </w:r>
    </w:p>
    <w:p w14:paraId="5BFA806C" w14:textId="77777777" w:rsidR="006667A5" w:rsidRPr="00DE0D81" w:rsidRDefault="006667A5" w:rsidP="00DE0D81">
      <w:pPr>
        <w:rPr>
          <w:rFonts w:ascii="Verdana" w:hAnsi="Verdana"/>
        </w:rPr>
      </w:pPr>
    </w:p>
    <w:p w14:paraId="341D9D28" w14:textId="77777777" w:rsidR="006667A5" w:rsidRPr="00DE0D81" w:rsidRDefault="006667A5" w:rsidP="00DE0D81">
      <w:pPr>
        <w:numPr>
          <w:ilvl w:val="0"/>
          <w:numId w:val="10"/>
        </w:numPr>
        <w:spacing w:after="0" w:line="240" w:lineRule="auto"/>
        <w:rPr>
          <w:rFonts w:ascii="Verdana" w:hAnsi="Verdana"/>
        </w:rPr>
      </w:pPr>
      <w:r w:rsidRPr="00DE0D81">
        <w:rPr>
          <w:rFonts w:ascii="Verdana" w:hAnsi="Verdana" w:cs="Arial"/>
        </w:rPr>
        <w:t>Actively promote the new competency and performance management frameworks</w:t>
      </w:r>
    </w:p>
    <w:p w14:paraId="6F22CCEA" w14:textId="77777777" w:rsidR="006667A5" w:rsidRPr="00DE0D81" w:rsidRDefault="006667A5" w:rsidP="00DE0D81">
      <w:pPr>
        <w:rPr>
          <w:rFonts w:ascii="Verdana" w:hAnsi="Verdana"/>
        </w:rPr>
      </w:pPr>
    </w:p>
    <w:p w14:paraId="251C0E7E" w14:textId="77777777" w:rsidR="006667A5" w:rsidRPr="00DE0D81" w:rsidRDefault="006667A5" w:rsidP="00DE0D81">
      <w:pPr>
        <w:numPr>
          <w:ilvl w:val="0"/>
          <w:numId w:val="10"/>
        </w:numPr>
        <w:spacing w:after="0" w:line="240" w:lineRule="auto"/>
        <w:rPr>
          <w:rFonts w:ascii="Verdana" w:hAnsi="Verdana"/>
        </w:rPr>
      </w:pPr>
      <w:r w:rsidRPr="00DE0D81">
        <w:rPr>
          <w:rFonts w:ascii="Verdana" w:hAnsi="Verdana" w:cs="Arial"/>
        </w:rPr>
        <w:t>Act as an ambassador for the Council, on a local and regional level as appropriate.</w:t>
      </w:r>
    </w:p>
    <w:p w14:paraId="1395BB86" w14:textId="60480223" w:rsidR="0041456C" w:rsidRPr="00DE0D81" w:rsidRDefault="0041456C" w:rsidP="00DE0D81">
      <w:pPr>
        <w:pStyle w:val="Body-Bold"/>
        <w:spacing w:line="240" w:lineRule="auto"/>
        <w:rPr>
          <w:rFonts w:eastAsia="Calibri"/>
          <w:color w:val="000000" w:themeColor="text1"/>
          <w:sz w:val="22"/>
          <w:szCs w:val="22"/>
        </w:rPr>
      </w:pPr>
    </w:p>
    <w:p w14:paraId="3AED7B58" w14:textId="7BF1457C" w:rsidR="0041456C" w:rsidRPr="00DE0D81" w:rsidRDefault="0041456C" w:rsidP="00DE0D81">
      <w:pPr>
        <w:pStyle w:val="Body-Bold"/>
        <w:spacing w:line="240" w:lineRule="auto"/>
        <w:rPr>
          <w:rFonts w:eastAsia="Gill Sans MT" w:cs="Arial"/>
          <w:sz w:val="22"/>
          <w:szCs w:val="22"/>
          <w:u w:val="single"/>
        </w:rPr>
      </w:pPr>
      <w:r w:rsidRPr="00DE0D81">
        <w:rPr>
          <w:color w:val="000000" w:themeColor="text1"/>
          <w:sz w:val="22"/>
          <w:szCs w:val="22"/>
        </w:rPr>
        <w:t>Professional Accountabilities:</w:t>
      </w:r>
    </w:p>
    <w:p w14:paraId="2B13F337" w14:textId="0E05A44A" w:rsidR="0041456C" w:rsidRPr="00DE0D81" w:rsidRDefault="0041456C" w:rsidP="00DE0D81">
      <w:pPr>
        <w:rPr>
          <w:rFonts w:ascii="Verdana" w:eastAsia="Calibri" w:hAnsi="Verdana" w:cs="Avenir Roman"/>
          <w:color w:val="000000" w:themeColor="text1"/>
          <w:lang w:val="en-GB"/>
        </w:rPr>
      </w:pPr>
      <w:r w:rsidRPr="00DE0D81">
        <w:rPr>
          <w:rFonts w:ascii="Verdana" w:eastAsia="Calibri" w:hAnsi="Verdana" w:cs="Avenir Roman"/>
          <w:color w:val="000000" w:themeColor="text1"/>
          <w:lang w:val="en-GB"/>
        </w:rPr>
        <w:t>The post holder is required to contribute to the achievement of the Council objectives through:</w:t>
      </w:r>
    </w:p>
    <w:p w14:paraId="325B0F58" w14:textId="2F4D2AEF" w:rsidR="006B3461" w:rsidRPr="00DE0D81" w:rsidRDefault="006B3461" w:rsidP="00DE0D81">
      <w:pPr>
        <w:rPr>
          <w:rFonts w:ascii="Verdana" w:hAnsi="Verdana" w:cs="Arial"/>
        </w:rPr>
      </w:pPr>
      <w:r w:rsidRPr="00DE0D81">
        <w:rPr>
          <w:rFonts w:ascii="Verdana" w:hAnsi="Verdana" w:cs="Arial"/>
        </w:rPr>
        <w:t>As a member of the OD service:</w:t>
      </w:r>
    </w:p>
    <w:p w14:paraId="6A6862BB" w14:textId="4740B292" w:rsidR="006B3461" w:rsidRPr="00DE0D81" w:rsidRDefault="006B3461" w:rsidP="00DE0D81">
      <w:pPr>
        <w:numPr>
          <w:ilvl w:val="0"/>
          <w:numId w:val="11"/>
        </w:numPr>
        <w:spacing w:after="0" w:line="240" w:lineRule="auto"/>
        <w:rPr>
          <w:rFonts w:ascii="Verdana" w:hAnsi="Verdana" w:cs="Arial"/>
        </w:rPr>
      </w:pPr>
      <w:r w:rsidRPr="00DE0D81">
        <w:rPr>
          <w:rFonts w:ascii="Verdana" w:hAnsi="Verdana" w:cs="Arial"/>
        </w:rPr>
        <w:t xml:space="preserve">Ensure OD strategy meets business need and transformational change across the </w:t>
      </w:r>
      <w:r w:rsidR="004060B9" w:rsidRPr="00DE0D81">
        <w:rPr>
          <w:rFonts w:ascii="Verdana" w:hAnsi="Verdana" w:cs="Arial"/>
        </w:rPr>
        <w:t>organisation.</w:t>
      </w:r>
    </w:p>
    <w:p w14:paraId="41A08FE0" w14:textId="219DDD6A" w:rsidR="006B3461" w:rsidRPr="00DE0D81" w:rsidRDefault="006B3461" w:rsidP="00DE0D81">
      <w:pPr>
        <w:numPr>
          <w:ilvl w:val="0"/>
          <w:numId w:val="11"/>
        </w:numPr>
        <w:spacing w:after="0" w:line="240" w:lineRule="auto"/>
        <w:rPr>
          <w:rFonts w:ascii="Verdana" w:hAnsi="Verdana" w:cs="Arial"/>
        </w:rPr>
      </w:pPr>
      <w:r w:rsidRPr="00DE0D81">
        <w:rPr>
          <w:rFonts w:ascii="Verdana" w:hAnsi="Verdana" w:cs="Arial"/>
        </w:rPr>
        <w:t xml:space="preserve">Support the implementation of all aspects of the OD strategy and related projects to improve capability and to embed the council’s values and associated </w:t>
      </w:r>
      <w:r w:rsidR="004060B9" w:rsidRPr="00DE0D81">
        <w:rPr>
          <w:rFonts w:ascii="Verdana" w:hAnsi="Verdana" w:cs="Arial"/>
        </w:rPr>
        <w:t>behaviours.</w:t>
      </w:r>
      <w:r w:rsidRPr="00DE0D81">
        <w:rPr>
          <w:rFonts w:ascii="Verdana" w:hAnsi="Verdana" w:cs="Arial"/>
        </w:rPr>
        <w:t xml:space="preserve">  </w:t>
      </w:r>
    </w:p>
    <w:p w14:paraId="47BC6C73" w14:textId="5E84C253" w:rsidR="006B3461" w:rsidRPr="00DE0D81" w:rsidRDefault="006B3461" w:rsidP="00DE0D81">
      <w:pPr>
        <w:numPr>
          <w:ilvl w:val="0"/>
          <w:numId w:val="9"/>
        </w:numPr>
        <w:spacing w:after="0" w:line="240" w:lineRule="auto"/>
        <w:rPr>
          <w:rFonts w:ascii="Verdana" w:hAnsi="Verdana" w:cs="Arial"/>
        </w:rPr>
      </w:pPr>
      <w:r w:rsidRPr="00DE0D81">
        <w:rPr>
          <w:rFonts w:ascii="Verdana" w:hAnsi="Verdana" w:cs="Arial"/>
        </w:rPr>
        <w:t xml:space="preserve">Identify and use opportunities to champion the OD agenda and act as an </w:t>
      </w:r>
      <w:r w:rsidR="00CE5A5D" w:rsidRPr="00DE0D81">
        <w:rPr>
          <w:rFonts w:ascii="Verdana" w:hAnsi="Verdana" w:cs="Arial"/>
        </w:rPr>
        <w:t>ambassador</w:t>
      </w:r>
      <w:r w:rsidRPr="00DE0D81">
        <w:rPr>
          <w:rFonts w:ascii="Verdana" w:hAnsi="Verdana" w:cs="Arial"/>
        </w:rPr>
        <w:t>; role modelling behaviours consistent with our values and the development of an organi</w:t>
      </w:r>
      <w:r w:rsidR="00D40909" w:rsidRPr="00DE0D81">
        <w:rPr>
          <w:rFonts w:ascii="Verdana" w:hAnsi="Verdana" w:cs="Arial"/>
        </w:rPr>
        <w:t>s</w:t>
      </w:r>
      <w:r w:rsidRPr="00DE0D81">
        <w:rPr>
          <w:rFonts w:ascii="Verdana" w:hAnsi="Verdana" w:cs="Arial"/>
        </w:rPr>
        <w:t xml:space="preserve">ational culture that promotes involvement, </w:t>
      </w:r>
      <w:r w:rsidR="00193E95" w:rsidRPr="00DE0D81">
        <w:rPr>
          <w:rFonts w:ascii="Verdana" w:hAnsi="Verdana" w:cs="Arial"/>
        </w:rPr>
        <w:t>capability,</w:t>
      </w:r>
      <w:r w:rsidRPr="00DE0D81">
        <w:rPr>
          <w:rFonts w:ascii="Verdana" w:hAnsi="Verdana" w:cs="Arial"/>
        </w:rPr>
        <w:t xml:space="preserve"> and quality across the </w:t>
      </w:r>
      <w:r w:rsidR="004060B9" w:rsidRPr="00DE0D81">
        <w:rPr>
          <w:rFonts w:ascii="Verdana" w:hAnsi="Verdana" w:cs="Arial"/>
        </w:rPr>
        <w:t>organization.</w:t>
      </w:r>
    </w:p>
    <w:p w14:paraId="22995D15" w14:textId="239F954F" w:rsidR="006B3461" w:rsidRPr="00DE0D81" w:rsidRDefault="006B3461" w:rsidP="00DE0D81">
      <w:pPr>
        <w:numPr>
          <w:ilvl w:val="0"/>
          <w:numId w:val="9"/>
        </w:numPr>
        <w:spacing w:after="0" w:line="240" w:lineRule="auto"/>
        <w:rPr>
          <w:rFonts w:ascii="Verdana" w:hAnsi="Verdana" w:cs="Arial"/>
        </w:rPr>
      </w:pPr>
      <w:r w:rsidRPr="00DE0D81">
        <w:rPr>
          <w:rFonts w:ascii="Verdana" w:hAnsi="Verdana" w:cs="Arial"/>
        </w:rPr>
        <w:t xml:space="preserve">Demonstrate strategic thinking to challenge and influence thinking and behaviours and excellent partnership working </w:t>
      </w:r>
      <w:r w:rsidR="004060B9" w:rsidRPr="00DE0D81">
        <w:rPr>
          <w:rFonts w:ascii="Verdana" w:hAnsi="Verdana" w:cs="Arial"/>
        </w:rPr>
        <w:t>skills.</w:t>
      </w:r>
    </w:p>
    <w:p w14:paraId="7094B848" w14:textId="345848BD" w:rsidR="006B3461" w:rsidRPr="00DE0D81" w:rsidRDefault="006B3461" w:rsidP="00DE0D81">
      <w:pPr>
        <w:numPr>
          <w:ilvl w:val="0"/>
          <w:numId w:val="9"/>
        </w:numPr>
        <w:spacing w:after="0" w:line="240" w:lineRule="auto"/>
        <w:rPr>
          <w:rFonts w:ascii="Verdana" w:hAnsi="Verdana" w:cs="Arial"/>
        </w:rPr>
      </w:pPr>
      <w:r w:rsidRPr="00DE0D81">
        <w:rPr>
          <w:rFonts w:ascii="Verdana" w:hAnsi="Verdana"/>
        </w:rPr>
        <w:t xml:space="preserve">Continuously seeking improvement in the </w:t>
      </w:r>
      <w:r w:rsidR="00600AAE" w:rsidRPr="00DE0D81">
        <w:rPr>
          <w:rFonts w:ascii="Verdana" w:hAnsi="Verdana"/>
        </w:rPr>
        <w:t xml:space="preserve">service </w:t>
      </w:r>
      <w:r w:rsidRPr="00DE0D81">
        <w:rPr>
          <w:rFonts w:ascii="Verdana" w:hAnsi="Verdana"/>
        </w:rPr>
        <w:t>provide</w:t>
      </w:r>
      <w:r w:rsidR="00600AAE" w:rsidRPr="00DE0D81">
        <w:rPr>
          <w:rFonts w:ascii="Verdana" w:hAnsi="Verdana"/>
        </w:rPr>
        <w:t>d</w:t>
      </w:r>
      <w:r w:rsidRPr="00DE0D81">
        <w:rPr>
          <w:rFonts w:ascii="Verdana" w:hAnsi="Verdana"/>
        </w:rPr>
        <w:t xml:space="preserve">, </w:t>
      </w:r>
      <w:proofErr w:type="gramStart"/>
      <w:r w:rsidRPr="00DE0D81">
        <w:rPr>
          <w:rFonts w:ascii="Verdana" w:hAnsi="Verdana"/>
        </w:rPr>
        <w:t>and also</w:t>
      </w:r>
      <w:proofErr w:type="gramEnd"/>
      <w:r w:rsidRPr="00DE0D81">
        <w:rPr>
          <w:rFonts w:ascii="Verdana" w:hAnsi="Verdana"/>
        </w:rPr>
        <w:t xml:space="preserve"> in liaison with partners and stakeholders</w:t>
      </w:r>
      <w:r w:rsidR="00E56126" w:rsidRPr="00DE0D81">
        <w:rPr>
          <w:rFonts w:ascii="Verdana" w:hAnsi="Verdana"/>
        </w:rPr>
        <w:t>,</w:t>
      </w:r>
      <w:r w:rsidRPr="00DE0D81">
        <w:rPr>
          <w:rFonts w:ascii="Verdana" w:hAnsi="Verdana"/>
        </w:rPr>
        <w:t xml:space="preserve"> in delivery of OD </w:t>
      </w:r>
      <w:r w:rsidR="006E22E2" w:rsidRPr="00DE0D81">
        <w:rPr>
          <w:rFonts w:ascii="Verdana" w:hAnsi="Verdana"/>
        </w:rPr>
        <w:t>services.</w:t>
      </w:r>
    </w:p>
    <w:p w14:paraId="146E9134" w14:textId="0E6A8B75" w:rsidR="006B3461" w:rsidRPr="00DE0D81" w:rsidRDefault="006B3461" w:rsidP="00DE0D81">
      <w:pPr>
        <w:numPr>
          <w:ilvl w:val="0"/>
          <w:numId w:val="13"/>
        </w:numPr>
        <w:spacing w:after="0" w:line="240" w:lineRule="auto"/>
        <w:rPr>
          <w:rFonts w:ascii="Verdana" w:hAnsi="Verdana"/>
        </w:rPr>
      </w:pPr>
      <w:r w:rsidRPr="00DE0D81">
        <w:rPr>
          <w:rFonts w:ascii="Verdana" w:hAnsi="Verdana"/>
        </w:rPr>
        <w:t xml:space="preserve">Positive participation and contribution in team briefings, </w:t>
      </w:r>
      <w:r w:rsidR="00193E95" w:rsidRPr="00DE0D81">
        <w:rPr>
          <w:rFonts w:ascii="Verdana" w:hAnsi="Verdana"/>
        </w:rPr>
        <w:t>consultation,</w:t>
      </w:r>
      <w:r w:rsidRPr="00DE0D81">
        <w:rPr>
          <w:rFonts w:ascii="Verdana" w:hAnsi="Verdana"/>
        </w:rPr>
        <w:t xml:space="preserve"> and development </w:t>
      </w:r>
      <w:r w:rsidR="006E22E2" w:rsidRPr="00DE0D81">
        <w:rPr>
          <w:rFonts w:ascii="Verdana" w:hAnsi="Verdana"/>
        </w:rPr>
        <w:t>exercises.</w:t>
      </w:r>
    </w:p>
    <w:p w14:paraId="70C532DB" w14:textId="68501A5B" w:rsidR="006B3461" w:rsidRPr="00DE0D81" w:rsidRDefault="006B3461" w:rsidP="00DE0D81">
      <w:pPr>
        <w:numPr>
          <w:ilvl w:val="0"/>
          <w:numId w:val="13"/>
        </w:numPr>
        <w:spacing w:after="0" w:line="240" w:lineRule="auto"/>
        <w:rPr>
          <w:rFonts w:ascii="Verdana" w:hAnsi="Verdana"/>
        </w:rPr>
      </w:pPr>
      <w:r w:rsidRPr="00DE0D81">
        <w:rPr>
          <w:rFonts w:ascii="Verdana" w:hAnsi="Verdana"/>
        </w:rPr>
        <w:t xml:space="preserve">Participation and contribution in the Personal Performance Review </w:t>
      </w:r>
      <w:r w:rsidR="006E22E2" w:rsidRPr="00DE0D81">
        <w:rPr>
          <w:rFonts w:ascii="Verdana" w:hAnsi="Verdana"/>
        </w:rPr>
        <w:t>process.</w:t>
      </w:r>
    </w:p>
    <w:p w14:paraId="583CF9E3" w14:textId="77777777" w:rsidR="006B3461" w:rsidRPr="00DE0D81" w:rsidRDefault="006B3461" w:rsidP="00DE0D81">
      <w:pPr>
        <w:numPr>
          <w:ilvl w:val="0"/>
          <w:numId w:val="12"/>
        </w:numPr>
        <w:spacing w:after="0" w:line="240" w:lineRule="auto"/>
        <w:rPr>
          <w:rFonts w:ascii="Verdana" w:hAnsi="Verdana"/>
          <w:lang w:eastAsia="en-GB"/>
        </w:rPr>
      </w:pPr>
      <w:r w:rsidRPr="00DE0D81">
        <w:rPr>
          <w:rFonts w:ascii="Verdana" w:hAnsi="Verdana" w:cs="Arial"/>
          <w:lang w:eastAsia="en-GB"/>
        </w:rPr>
        <w:t>Ensuring all work is completed with a commitment to Equal Opportunities and anti-discriminatory practice.</w:t>
      </w:r>
    </w:p>
    <w:p w14:paraId="364B5CE5" w14:textId="77777777" w:rsidR="006B3461" w:rsidRPr="00DE0D81" w:rsidRDefault="006B3461" w:rsidP="00DE0D81">
      <w:pPr>
        <w:ind w:left="360"/>
        <w:rPr>
          <w:rFonts w:ascii="Verdana" w:hAnsi="Verdana" w:cs="Arial"/>
        </w:rPr>
      </w:pPr>
    </w:p>
    <w:p w14:paraId="04379875" w14:textId="77777777" w:rsidR="006B3461" w:rsidRPr="00DE0D81" w:rsidRDefault="006B3461" w:rsidP="00DE0D81">
      <w:pPr>
        <w:rPr>
          <w:rFonts w:ascii="Verdana" w:hAnsi="Verdana"/>
        </w:rPr>
      </w:pPr>
      <w:r w:rsidRPr="00DE0D81">
        <w:rPr>
          <w:rFonts w:ascii="Verdana" w:hAnsi="Verdana"/>
        </w:rPr>
        <w:t>The content of this job description and person specification will be reviewed on an annual basis in line with the Chief Executive’s Office training and development review policy.</w:t>
      </w:r>
    </w:p>
    <w:p w14:paraId="37663F20" w14:textId="6FA4F34C" w:rsidR="0041456C" w:rsidRPr="00AD383F" w:rsidRDefault="006B3461" w:rsidP="0041456C">
      <w:pPr>
        <w:jc w:val="both"/>
        <w:rPr>
          <w:rFonts w:ascii="Verdana" w:hAnsi="Verdana" w:cs="Avenir Heavy"/>
          <w:b/>
          <w:bCs/>
          <w:color w:val="000000"/>
          <w:lang w:val="en-GB"/>
        </w:rPr>
      </w:pPr>
      <w:r>
        <w:rPr>
          <w:rFonts w:ascii="Arial" w:hAnsi="Arial" w:cs="Arial"/>
          <w:b/>
        </w:rPr>
        <w:br w:type="page"/>
      </w:r>
      <w:r w:rsidR="0041456C" w:rsidRPr="00AD383F">
        <w:rPr>
          <w:rFonts w:ascii="Verdana" w:hAnsi="Verdana" w:cs="Avenir Heavy"/>
          <w:b/>
          <w:bCs/>
          <w:color w:val="000000"/>
          <w:lang w:val="en-GB"/>
        </w:rPr>
        <w:lastRenderedPageBreak/>
        <w:t>Financial Management</w:t>
      </w:r>
    </w:p>
    <w:p w14:paraId="689086AA" w14:textId="77777777" w:rsidR="0041456C" w:rsidRPr="00AD383F" w:rsidRDefault="0041456C" w:rsidP="0041456C">
      <w:pPr>
        <w:jc w:val="both"/>
        <w:rPr>
          <w:rFonts w:ascii="Verdana" w:eastAsia="Calibri" w:hAnsi="Verdana" w:cs="Avenir Roman"/>
          <w:color w:val="000000"/>
          <w:lang w:val="en-GB"/>
        </w:rPr>
      </w:pPr>
      <w:r w:rsidRPr="00AD383F">
        <w:rPr>
          <w:rFonts w:ascii="Verdana" w:eastAsia="Calibri" w:hAnsi="Verdana" w:cs="Avenir Roman"/>
          <w:color w:val="000000"/>
          <w:lang w:val="en-GB"/>
        </w:rPr>
        <w:t xml:space="preserve">Personal accountability for delivering services efficiently, effectively, within budget and to implement any approved savings and investment allocated to the service. </w:t>
      </w:r>
    </w:p>
    <w:p w14:paraId="0B8B1202" w14:textId="77777777" w:rsidR="0041456C" w:rsidRPr="00AD383F" w:rsidRDefault="0041456C" w:rsidP="0041456C">
      <w:pPr>
        <w:jc w:val="both"/>
        <w:rPr>
          <w:rFonts w:ascii="Verdana" w:hAnsi="Verdana" w:cs="Avenir Heavy"/>
          <w:b/>
          <w:bCs/>
          <w:color w:val="000000"/>
          <w:lang w:val="en-GB"/>
        </w:rPr>
      </w:pPr>
      <w:r w:rsidRPr="00AD383F">
        <w:rPr>
          <w:rFonts w:ascii="Verdana" w:hAnsi="Verdana" w:cs="Avenir Heavy"/>
          <w:b/>
          <w:bCs/>
          <w:color w:val="000000"/>
          <w:lang w:val="en-GB"/>
        </w:rPr>
        <w:t>People Management</w:t>
      </w:r>
    </w:p>
    <w:p w14:paraId="713E9FEE" w14:textId="77777777" w:rsidR="0041456C" w:rsidRPr="00AD383F" w:rsidRDefault="0041456C" w:rsidP="0041456C">
      <w:pPr>
        <w:tabs>
          <w:tab w:val="left" w:pos="8309"/>
        </w:tabs>
        <w:jc w:val="both"/>
        <w:rPr>
          <w:rFonts w:ascii="Verdana" w:eastAsia="Gill Sans MT" w:hAnsi="Verdana"/>
        </w:rPr>
      </w:pPr>
      <w:r w:rsidRPr="00AD383F">
        <w:rPr>
          <w:rFonts w:ascii="Verdana" w:eastAsia="Calibri" w:hAnsi="Verdana" w:cs="Avenir Roman"/>
          <w:color w:val="000000"/>
          <w:lang w:val="en-GB"/>
        </w:rPr>
        <w:t>Engaging with People Management policies and processes</w:t>
      </w:r>
      <w:r w:rsidRPr="00AD383F">
        <w:rPr>
          <w:rFonts w:ascii="Verdana" w:eastAsia="Gill Sans MT" w:hAnsi="Verdana" w:cs="Arial"/>
        </w:rPr>
        <w:tab/>
      </w:r>
    </w:p>
    <w:p w14:paraId="0A8A5910" w14:textId="77777777" w:rsidR="0041456C" w:rsidRPr="00AD383F" w:rsidRDefault="0041456C" w:rsidP="0041456C">
      <w:pPr>
        <w:jc w:val="both"/>
        <w:rPr>
          <w:rFonts w:ascii="Verdana" w:hAnsi="Verdana" w:cs="Avenir Heavy"/>
          <w:b/>
          <w:bCs/>
          <w:color w:val="000000"/>
          <w:lang w:val="en-GB"/>
        </w:rPr>
      </w:pPr>
      <w:r w:rsidRPr="00AD383F">
        <w:rPr>
          <w:rFonts w:ascii="Verdana" w:hAnsi="Verdana" w:cs="Avenir Heavy"/>
          <w:b/>
          <w:bCs/>
          <w:color w:val="000000"/>
          <w:lang w:val="en-GB"/>
        </w:rPr>
        <w:t>Equalities</w:t>
      </w:r>
    </w:p>
    <w:p w14:paraId="788767FE" w14:textId="77777777" w:rsidR="0041456C" w:rsidRPr="00AD383F" w:rsidRDefault="0041456C" w:rsidP="0041456C">
      <w:pPr>
        <w:tabs>
          <w:tab w:val="left" w:pos="8309"/>
        </w:tabs>
        <w:jc w:val="both"/>
        <w:rPr>
          <w:rFonts w:ascii="Verdana" w:eastAsia="Calibri" w:hAnsi="Verdana" w:cs="Avenir Roman"/>
          <w:color w:val="000000"/>
          <w:lang w:val="en-GB"/>
        </w:rPr>
      </w:pPr>
      <w:r w:rsidRPr="00AD383F">
        <w:rPr>
          <w:rFonts w:ascii="Verdana" w:eastAsia="Calibri" w:hAnsi="Verdana" w:cs="Avenir Roman"/>
          <w:color w:val="000000"/>
          <w:lang w:val="en-GB"/>
        </w:rPr>
        <w:t>Ensuring that all work is completed with a commitment to equality and anti-discriminatory practice, as a minimum to standards required by legislation.</w:t>
      </w:r>
    </w:p>
    <w:p w14:paraId="7DAD696A" w14:textId="77777777" w:rsidR="0041456C" w:rsidRPr="00AD383F" w:rsidRDefault="0041456C" w:rsidP="0041456C">
      <w:pPr>
        <w:jc w:val="both"/>
        <w:rPr>
          <w:rFonts w:ascii="Verdana" w:hAnsi="Verdana" w:cs="Avenir Heavy"/>
          <w:b/>
          <w:bCs/>
          <w:color w:val="000000"/>
          <w:lang w:val="en-GB"/>
        </w:rPr>
      </w:pPr>
      <w:r w:rsidRPr="00AD383F">
        <w:rPr>
          <w:rFonts w:ascii="Verdana" w:hAnsi="Verdana" w:cs="Avenir Heavy"/>
          <w:b/>
          <w:bCs/>
          <w:color w:val="000000"/>
          <w:lang w:val="en-GB"/>
        </w:rPr>
        <w:t>Climate Change</w:t>
      </w:r>
    </w:p>
    <w:p w14:paraId="00B20850" w14:textId="77777777" w:rsidR="0041456C" w:rsidRPr="00AD383F" w:rsidRDefault="0041456C" w:rsidP="0041456C">
      <w:pPr>
        <w:tabs>
          <w:tab w:val="left" w:pos="8309"/>
        </w:tabs>
        <w:jc w:val="both"/>
        <w:rPr>
          <w:rFonts w:ascii="Verdana" w:eastAsia="Calibri" w:hAnsi="Verdana" w:cs="Avenir Roman"/>
          <w:color w:val="000000"/>
          <w:lang w:val="en-GB"/>
        </w:rPr>
      </w:pPr>
      <w:r w:rsidRPr="00AD383F">
        <w:rPr>
          <w:rFonts w:ascii="Verdana" w:eastAsia="Calibri" w:hAnsi="Verdana" w:cs="Avenir Roman"/>
          <w:color w:val="000000"/>
          <w:lang w:val="en-GB"/>
        </w:rPr>
        <w:t>Delivering energy conservation practices in line with the Council’s climate change strategy.</w:t>
      </w:r>
    </w:p>
    <w:p w14:paraId="48F5A1D4" w14:textId="77777777" w:rsidR="0041456C" w:rsidRPr="00AD383F" w:rsidRDefault="0041456C" w:rsidP="0041456C">
      <w:pPr>
        <w:jc w:val="both"/>
        <w:rPr>
          <w:rFonts w:ascii="Verdana" w:hAnsi="Verdana" w:cs="Avenir Heavy"/>
          <w:b/>
          <w:bCs/>
          <w:color w:val="000000"/>
          <w:lang w:val="en-GB"/>
        </w:rPr>
      </w:pPr>
      <w:r w:rsidRPr="00AD383F">
        <w:rPr>
          <w:rFonts w:ascii="Verdana" w:hAnsi="Verdana" w:cs="Avenir Heavy"/>
          <w:b/>
          <w:bCs/>
          <w:color w:val="000000"/>
          <w:lang w:val="en-GB"/>
        </w:rPr>
        <w:t>Health and Safety</w:t>
      </w:r>
    </w:p>
    <w:p w14:paraId="124E27C6" w14:textId="77777777" w:rsidR="0041456C" w:rsidRPr="00AD383F" w:rsidRDefault="0041456C" w:rsidP="0041456C">
      <w:pPr>
        <w:tabs>
          <w:tab w:val="left" w:pos="8309"/>
        </w:tabs>
        <w:jc w:val="both"/>
        <w:rPr>
          <w:rFonts w:ascii="Verdana" w:eastAsia="Calibri" w:hAnsi="Verdana" w:cs="Avenir Roman"/>
          <w:color w:val="000000"/>
          <w:lang w:val="en-GB"/>
        </w:rPr>
      </w:pPr>
      <w:r w:rsidRPr="00AD383F">
        <w:rPr>
          <w:rFonts w:ascii="Verdana" w:eastAsia="Calibri" w:hAnsi="Verdana" w:cs="Avenir Roman"/>
          <w:color w:val="000000"/>
          <w:lang w:val="en-GB"/>
        </w:rPr>
        <w:t>Ensuring a work environment that protects people’s health and safety and that promotes welfare, and which is in accordance with the Council’s Health &amp; Safety policy.</w:t>
      </w:r>
    </w:p>
    <w:p w14:paraId="5B588921" w14:textId="77777777" w:rsidR="0041456C" w:rsidRPr="00AD383F" w:rsidRDefault="0041456C" w:rsidP="0041456C">
      <w:pPr>
        <w:jc w:val="both"/>
        <w:rPr>
          <w:rFonts w:ascii="Verdana" w:hAnsi="Verdana" w:cs="Avenir Heavy"/>
          <w:b/>
          <w:bCs/>
          <w:color w:val="000000"/>
          <w:lang w:val="en-GB"/>
        </w:rPr>
      </w:pPr>
      <w:r w:rsidRPr="00AD383F">
        <w:rPr>
          <w:rFonts w:ascii="Verdana" w:hAnsi="Verdana" w:cs="Avenir Heavy"/>
          <w:b/>
          <w:bCs/>
          <w:color w:val="000000"/>
          <w:lang w:val="en-GB"/>
        </w:rPr>
        <w:t>Safeguarding</w:t>
      </w:r>
    </w:p>
    <w:p w14:paraId="6E91ABA6" w14:textId="77777777" w:rsidR="0041456C" w:rsidRPr="00AD383F" w:rsidRDefault="0041456C" w:rsidP="0041456C">
      <w:pPr>
        <w:tabs>
          <w:tab w:val="left" w:pos="8309"/>
        </w:tabs>
        <w:jc w:val="both"/>
        <w:rPr>
          <w:rFonts w:ascii="Verdana" w:eastAsia="Calibri" w:hAnsi="Verdana" w:cs="Avenir Roman"/>
          <w:color w:val="000000"/>
          <w:lang w:val="en-GB"/>
        </w:rPr>
      </w:pPr>
      <w:r w:rsidRPr="00AD383F">
        <w:rPr>
          <w:rFonts w:ascii="Verdana" w:eastAsia="Calibri" w:hAnsi="Verdana" w:cs="Avenir Roman"/>
          <w:color w:val="000000"/>
          <w:lang w:val="en-GB"/>
        </w:rPr>
        <w:t>Commitment to safeguarding and promoting the welfare of vulnerable groups.</w:t>
      </w:r>
    </w:p>
    <w:p w14:paraId="6572F863" w14:textId="77777777" w:rsidR="0041456C" w:rsidRPr="00AD383F" w:rsidRDefault="0041456C" w:rsidP="0041456C">
      <w:pPr>
        <w:tabs>
          <w:tab w:val="left" w:pos="8309"/>
        </w:tabs>
        <w:jc w:val="both"/>
        <w:rPr>
          <w:rFonts w:ascii="Verdana" w:eastAsia="Calibri" w:hAnsi="Verdana" w:cs="Avenir Roman"/>
          <w:color w:val="000000"/>
          <w:lang w:val="en-GB"/>
        </w:rPr>
      </w:pPr>
    </w:p>
    <w:p w14:paraId="06AFDC30" w14:textId="0A7AEF3E" w:rsidR="0041456C" w:rsidRPr="00AD383F" w:rsidRDefault="0041456C" w:rsidP="0041456C">
      <w:pPr>
        <w:tabs>
          <w:tab w:val="left" w:pos="8309"/>
        </w:tabs>
        <w:jc w:val="both"/>
        <w:rPr>
          <w:rFonts w:ascii="Verdana" w:eastAsia="Calibri" w:hAnsi="Verdana" w:cs="Avenir Roman"/>
          <w:color w:val="000000"/>
          <w:lang w:val="en-GB"/>
        </w:rPr>
      </w:pPr>
      <w:r w:rsidRPr="00AD383F">
        <w:rPr>
          <w:rFonts w:ascii="Verdana" w:eastAsia="Calibri" w:hAnsi="Verdana" w:cs="Avenir Roman"/>
          <w:color w:val="000000"/>
          <w:lang w:val="en-GB"/>
        </w:rPr>
        <w:t>The content of this Job Description and Person Specification will be reviewed on a regular basis.</w:t>
      </w:r>
    </w:p>
    <w:p w14:paraId="2938D08D" w14:textId="77777777" w:rsidR="0041456C" w:rsidRPr="00AD383F" w:rsidRDefault="0041456C">
      <w:pPr>
        <w:rPr>
          <w:rFonts w:ascii="Verdana" w:eastAsia="Calibri" w:hAnsi="Verdana" w:cs="Avenir Roman"/>
          <w:color w:val="000000"/>
          <w:lang w:val="en-GB"/>
        </w:rPr>
      </w:pPr>
      <w:r w:rsidRPr="00AD383F">
        <w:rPr>
          <w:rFonts w:ascii="Verdana" w:eastAsia="Calibri" w:hAnsi="Verdana" w:cs="Avenir Roman"/>
          <w:color w:val="000000"/>
          <w:lang w:val="en-GB"/>
        </w:rPr>
        <w:br w:type="page"/>
      </w:r>
    </w:p>
    <w:p w14:paraId="7F3BC7C9" w14:textId="77777777" w:rsidR="0041456C" w:rsidRPr="00AD383F" w:rsidRDefault="0041456C" w:rsidP="0041456C">
      <w:pPr>
        <w:pStyle w:val="Default"/>
        <w:rPr>
          <w:rFonts w:ascii="Verdana" w:eastAsiaTheme="minorHAnsi" w:hAnsi="Verdana"/>
          <w:sz w:val="22"/>
          <w:szCs w:val="22"/>
          <w:lang w:val="en-GB"/>
        </w:rPr>
      </w:pPr>
      <w:r w:rsidRPr="00AD383F">
        <w:rPr>
          <w:rFonts w:ascii="Verdana" w:eastAsiaTheme="minorHAnsi" w:hAnsi="Verdana" w:cs="Avenir Heavy"/>
          <w:b/>
          <w:bCs/>
          <w:sz w:val="22"/>
          <w:szCs w:val="22"/>
          <w:lang w:val="en-GB"/>
        </w:rPr>
        <w:lastRenderedPageBreak/>
        <w:t xml:space="preserve">Person Specification </w:t>
      </w:r>
      <w:r w:rsidRPr="00AD383F">
        <w:rPr>
          <w:rFonts w:ascii="Verdana" w:eastAsiaTheme="minorHAnsi" w:hAnsi="Verdana" w:cs="Avenir Heavy"/>
          <w:b/>
          <w:bCs/>
          <w:sz w:val="22"/>
          <w:szCs w:val="22"/>
          <w:lang w:val="en-GB"/>
        </w:rPr>
        <w:tab/>
      </w:r>
      <w:r w:rsidRPr="00AD383F">
        <w:rPr>
          <w:rFonts w:ascii="Verdana" w:eastAsia="Gill Sans MT" w:hAnsi="Verdana"/>
          <w:sz w:val="22"/>
          <w:szCs w:val="22"/>
        </w:rPr>
        <w:tab/>
      </w:r>
      <w:r w:rsidRPr="00AD383F">
        <w:rPr>
          <w:rFonts w:ascii="Verdana" w:eastAsia="Gill Sans MT" w:hAnsi="Verdana"/>
          <w:sz w:val="22"/>
          <w:szCs w:val="22"/>
        </w:rPr>
        <w:tab/>
      </w:r>
      <w:r w:rsidRPr="00AD383F">
        <w:rPr>
          <w:rFonts w:ascii="Verdana" w:eastAsia="Gill Sans MT" w:hAnsi="Verdana"/>
          <w:sz w:val="22"/>
          <w:szCs w:val="22"/>
        </w:rPr>
        <w:tab/>
      </w:r>
      <w:r w:rsidRPr="00AD383F">
        <w:rPr>
          <w:rFonts w:ascii="Verdana" w:eastAsia="Gill Sans MT" w:hAnsi="Verdana"/>
          <w:sz w:val="22"/>
          <w:szCs w:val="22"/>
        </w:rPr>
        <w:tab/>
      </w:r>
      <w:r w:rsidRPr="00AD383F">
        <w:rPr>
          <w:rFonts w:ascii="Verdana" w:eastAsiaTheme="minorHAnsi" w:hAnsi="Verdana"/>
          <w:sz w:val="22"/>
          <w:szCs w:val="22"/>
          <w:lang w:val="en-GB"/>
        </w:rPr>
        <w:t xml:space="preserve">A = Assessed at Application </w:t>
      </w:r>
    </w:p>
    <w:p w14:paraId="1208F236" w14:textId="77777777" w:rsidR="0041456C" w:rsidRPr="00AD383F" w:rsidRDefault="0041456C" w:rsidP="0041456C">
      <w:pPr>
        <w:autoSpaceDE w:val="0"/>
        <w:autoSpaceDN w:val="0"/>
        <w:adjustRightInd w:val="0"/>
        <w:spacing w:after="0" w:line="240" w:lineRule="auto"/>
        <w:ind w:left="5760"/>
        <w:rPr>
          <w:rFonts w:ascii="Verdana" w:hAnsi="Verdana" w:cs="Arial"/>
          <w:color w:val="000000"/>
          <w:lang w:val="en-GB"/>
        </w:rPr>
      </w:pPr>
      <w:r w:rsidRPr="00AD383F">
        <w:rPr>
          <w:rFonts w:ascii="Verdana" w:hAnsi="Verdana" w:cs="Arial"/>
          <w:color w:val="000000"/>
          <w:lang w:val="en-GB"/>
        </w:rPr>
        <w:t xml:space="preserve">I = Assessed at Interview </w:t>
      </w:r>
    </w:p>
    <w:p w14:paraId="335978C5" w14:textId="7C40C114" w:rsidR="0041456C" w:rsidRPr="00AD383F" w:rsidRDefault="0041456C" w:rsidP="0041456C">
      <w:pPr>
        <w:autoSpaceDE w:val="0"/>
        <w:autoSpaceDN w:val="0"/>
        <w:adjustRightInd w:val="0"/>
        <w:spacing w:after="0" w:line="240" w:lineRule="auto"/>
        <w:ind w:left="5760"/>
        <w:rPr>
          <w:rFonts w:ascii="Verdana" w:hAnsi="Verdana" w:cs="Arial"/>
          <w:color w:val="000000"/>
          <w:lang w:val="en-GB"/>
        </w:rPr>
      </w:pPr>
      <w:r w:rsidRPr="00AD383F">
        <w:rPr>
          <w:rFonts w:ascii="Verdana" w:hAnsi="Verdana" w:cs="Arial"/>
          <w:color w:val="000000"/>
          <w:lang w:val="en-GB"/>
        </w:rPr>
        <w:t>T = Assessed through Test</w:t>
      </w:r>
    </w:p>
    <w:p w14:paraId="5B3C16B2" w14:textId="2B3FA360" w:rsidR="0041456C" w:rsidRPr="00AD383F" w:rsidRDefault="0041456C" w:rsidP="0041456C">
      <w:pPr>
        <w:autoSpaceDE w:val="0"/>
        <w:autoSpaceDN w:val="0"/>
        <w:adjustRightInd w:val="0"/>
        <w:spacing w:after="0" w:line="240" w:lineRule="auto"/>
        <w:ind w:left="5760"/>
        <w:rPr>
          <w:rFonts w:ascii="Verdana" w:hAnsi="Verdana" w:cs="Arial"/>
          <w:color w:val="000000"/>
          <w:lang w:val="en-GB"/>
        </w:rPr>
      </w:pPr>
    </w:p>
    <w:p w14:paraId="436B6541" w14:textId="0A183E1E" w:rsidR="0041456C" w:rsidRPr="00AD383F" w:rsidRDefault="0041456C" w:rsidP="0041456C">
      <w:pPr>
        <w:autoSpaceDE w:val="0"/>
        <w:autoSpaceDN w:val="0"/>
        <w:adjustRightInd w:val="0"/>
        <w:spacing w:after="0" w:line="240" w:lineRule="auto"/>
        <w:ind w:left="5760"/>
        <w:rPr>
          <w:rFonts w:ascii="Verdana" w:hAnsi="Verdana" w:cs="Arial"/>
          <w:color w:val="000000"/>
          <w:lang w:val="en-GB"/>
        </w:rPr>
      </w:pPr>
    </w:p>
    <w:p w14:paraId="5F13ADA8" w14:textId="77777777" w:rsidR="0041456C" w:rsidRPr="00AD383F" w:rsidRDefault="0041456C" w:rsidP="0041456C">
      <w:pPr>
        <w:autoSpaceDE w:val="0"/>
        <w:autoSpaceDN w:val="0"/>
        <w:adjustRightInd w:val="0"/>
        <w:spacing w:after="0" w:line="240" w:lineRule="auto"/>
        <w:ind w:left="5760"/>
        <w:rPr>
          <w:rFonts w:ascii="Verdana" w:hAnsi="Verdana" w:cs="Arial"/>
          <w:color w:val="000000"/>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AD383F" w14:paraId="2B37F757" w14:textId="77777777" w:rsidTr="79EE954F">
        <w:trPr>
          <w:trHeight w:val="1489"/>
          <w:jc w:val="center"/>
        </w:trPr>
        <w:tc>
          <w:tcPr>
            <w:tcW w:w="1275" w:type="dxa"/>
            <w:shd w:val="clear" w:color="auto" w:fill="FFFFFF" w:themeFill="background1"/>
          </w:tcPr>
          <w:p w14:paraId="6341332E" w14:textId="77777777" w:rsidR="0041456C" w:rsidRPr="00583DD1" w:rsidRDefault="0041456C" w:rsidP="0041456C">
            <w:pPr>
              <w:jc w:val="both"/>
              <w:rPr>
                <w:rFonts w:ascii="Verdana" w:hAnsi="Verdana" w:cs="Avenir Heavy"/>
                <w:b/>
                <w:bCs/>
                <w:color w:val="000000"/>
                <w:sz w:val="18"/>
                <w:szCs w:val="18"/>
                <w:lang w:val="en-GB"/>
              </w:rPr>
            </w:pPr>
            <w:r w:rsidRPr="00583DD1">
              <w:rPr>
                <w:rFonts w:ascii="Verdana" w:hAnsi="Verdana" w:cs="Avenir Heavy"/>
                <w:b/>
                <w:bCs/>
                <w:color w:val="000000"/>
                <w:sz w:val="18"/>
                <w:szCs w:val="18"/>
                <w:lang w:val="en-GB"/>
              </w:rPr>
              <w:t>Minimum Criteria for Disability Confident</w:t>
            </w:r>
          </w:p>
          <w:p w14:paraId="57556026" w14:textId="452C5243" w:rsidR="0041456C" w:rsidRPr="00AD383F" w:rsidRDefault="00D40909" w:rsidP="0041456C">
            <w:pPr>
              <w:jc w:val="both"/>
              <w:rPr>
                <w:rFonts w:ascii="Verdana" w:eastAsia="Gill Sans MT" w:hAnsi="Verdana"/>
              </w:rPr>
            </w:pPr>
            <w:r w:rsidRPr="00583DD1">
              <w:rPr>
                <w:rFonts w:ascii="Verdana" w:hAnsi="Verdana" w:cs="Avenir Heavy"/>
                <w:b/>
                <w:bCs/>
                <w:color w:val="000000"/>
                <w:sz w:val="18"/>
                <w:szCs w:val="18"/>
                <w:lang w:val="en-GB"/>
              </w:rPr>
              <w:t>Scheme *</w:t>
            </w:r>
          </w:p>
        </w:tc>
        <w:tc>
          <w:tcPr>
            <w:tcW w:w="7440" w:type="dxa"/>
            <w:shd w:val="clear" w:color="auto" w:fill="FFFFFF" w:themeFill="background1"/>
          </w:tcPr>
          <w:p w14:paraId="015675FD" w14:textId="77777777" w:rsidR="0041456C" w:rsidRPr="00583DD1" w:rsidRDefault="0041456C" w:rsidP="0041456C">
            <w:pPr>
              <w:keepNext/>
              <w:spacing w:after="0" w:line="240" w:lineRule="auto"/>
              <w:jc w:val="center"/>
              <w:outlineLvl w:val="2"/>
              <w:rPr>
                <w:rFonts w:ascii="Verdana" w:eastAsia="Gill Sans MT" w:hAnsi="Verdana" w:cs="Arial"/>
                <w:bCs/>
                <w:sz w:val="18"/>
                <w:szCs w:val="18"/>
                <w:lang w:val="en-GB"/>
              </w:rPr>
            </w:pPr>
            <w:r w:rsidRPr="00583DD1">
              <w:rPr>
                <w:rFonts w:ascii="Verdana" w:eastAsia="Gill Sans MT" w:hAnsi="Verdana" w:cs="Arial"/>
                <w:b/>
                <w:bCs/>
                <w:sz w:val="18"/>
                <w:szCs w:val="18"/>
                <w:lang w:val="en-GB"/>
              </w:rPr>
              <w:t>Criteria</w:t>
            </w:r>
          </w:p>
        </w:tc>
        <w:tc>
          <w:tcPr>
            <w:tcW w:w="1946" w:type="dxa"/>
            <w:shd w:val="clear" w:color="auto" w:fill="FFFFFF" w:themeFill="background1"/>
          </w:tcPr>
          <w:p w14:paraId="6CF918C4" w14:textId="77777777" w:rsidR="0041456C" w:rsidRPr="00583DD1" w:rsidRDefault="0041456C" w:rsidP="0041456C">
            <w:pPr>
              <w:jc w:val="center"/>
              <w:rPr>
                <w:rFonts w:ascii="Verdana" w:eastAsia="Gill Sans MT" w:hAnsi="Verdana"/>
                <w:b/>
                <w:sz w:val="18"/>
                <w:szCs w:val="18"/>
              </w:rPr>
            </w:pPr>
            <w:r w:rsidRPr="00583DD1">
              <w:rPr>
                <w:rFonts w:ascii="Verdana" w:eastAsia="Gill Sans MT" w:hAnsi="Verdana"/>
                <w:b/>
                <w:sz w:val="18"/>
                <w:szCs w:val="18"/>
              </w:rPr>
              <w:t>Measured by</w:t>
            </w:r>
          </w:p>
        </w:tc>
      </w:tr>
      <w:tr w:rsidR="0041456C" w:rsidRPr="00AD383F" w14:paraId="0CFDDDDB" w14:textId="77777777" w:rsidTr="79EE954F">
        <w:trPr>
          <w:trHeight w:val="1502"/>
          <w:jc w:val="center"/>
        </w:trPr>
        <w:tc>
          <w:tcPr>
            <w:tcW w:w="1275" w:type="dxa"/>
          </w:tcPr>
          <w:p w14:paraId="1D18856C" w14:textId="77777777" w:rsidR="0041456C" w:rsidRPr="00AD383F" w:rsidRDefault="0041456C" w:rsidP="0041456C">
            <w:pPr>
              <w:jc w:val="center"/>
              <w:rPr>
                <w:rFonts w:ascii="Verdana" w:eastAsia="Gill Sans MT" w:hAnsi="Verdana"/>
              </w:rPr>
            </w:pPr>
          </w:p>
          <w:p w14:paraId="50C33848" w14:textId="77777777" w:rsidR="0041456C" w:rsidRPr="00AD383F" w:rsidRDefault="0041456C" w:rsidP="0041456C">
            <w:pPr>
              <w:jc w:val="center"/>
              <w:rPr>
                <w:rFonts w:ascii="Verdana" w:eastAsia="Gill Sans MT" w:hAnsi="Verdana" w:cs="Arial"/>
              </w:rPr>
            </w:pPr>
            <w:r w:rsidRPr="00AD383F">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17377125" w14:textId="77777777" w:rsidR="0041456C" w:rsidRPr="00AD383F" w:rsidRDefault="2AE77744" w:rsidP="79EE954F">
            <w:pPr>
              <w:pStyle w:val="ListParagraph"/>
              <w:spacing w:after="0" w:line="240" w:lineRule="auto"/>
              <w:ind w:left="0"/>
              <w:jc w:val="both"/>
              <w:rPr>
                <w:rFonts w:ascii="Verdana" w:eastAsia="Gill Sans MT" w:hAnsi="Verdana" w:cs="Gill Sans MT"/>
                <w:b/>
                <w:bCs/>
              </w:rPr>
            </w:pPr>
            <w:r w:rsidRPr="00AD383F">
              <w:rPr>
                <w:rFonts w:ascii="Verdana" w:eastAsia="Gill Sans MT" w:hAnsi="Verdana" w:cs="Gill Sans MT"/>
                <w:b/>
                <w:bCs/>
              </w:rPr>
              <w:t>Qualifications</w:t>
            </w:r>
          </w:p>
          <w:p w14:paraId="34556BE4" w14:textId="77777777" w:rsidR="008B7D12" w:rsidRPr="00AD383F" w:rsidRDefault="008B7D12" w:rsidP="00696B7D">
            <w:pPr>
              <w:numPr>
                <w:ilvl w:val="0"/>
                <w:numId w:val="9"/>
              </w:numPr>
              <w:spacing w:after="0" w:line="240" w:lineRule="auto"/>
              <w:rPr>
                <w:rFonts w:ascii="Verdana" w:hAnsi="Verdana" w:cs="Arial"/>
              </w:rPr>
            </w:pPr>
            <w:r w:rsidRPr="00AD383F">
              <w:rPr>
                <w:rFonts w:ascii="Verdana" w:hAnsi="Verdana" w:cs="Arial"/>
              </w:rPr>
              <w:t>Degree or equivalent level qualification or experience.</w:t>
            </w:r>
          </w:p>
          <w:p w14:paraId="74AB4191" w14:textId="4C18E28B" w:rsidR="00BF622F" w:rsidRPr="00AD383F" w:rsidRDefault="008B7D12" w:rsidP="008B7D12">
            <w:pPr>
              <w:pStyle w:val="ListParagraph"/>
              <w:numPr>
                <w:ilvl w:val="0"/>
                <w:numId w:val="9"/>
              </w:numPr>
              <w:spacing w:after="0" w:line="240" w:lineRule="auto"/>
              <w:jc w:val="both"/>
              <w:rPr>
                <w:rFonts w:ascii="Verdana" w:eastAsia="Gill Sans MT" w:hAnsi="Verdana" w:cs="Gill Sans MT"/>
                <w:b/>
                <w:bCs/>
              </w:rPr>
            </w:pPr>
            <w:r w:rsidRPr="00AD383F">
              <w:rPr>
                <w:rFonts w:ascii="Verdana" w:hAnsi="Verdana" w:cs="Arial"/>
              </w:rPr>
              <w:t>Chartered Member CIPD or relevant alternative qualification or experience.</w:t>
            </w:r>
          </w:p>
        </w:tc>
        <w:tc>
          <w:tcPr>
            <w:tcW w:w="1946" w:type="dxa"/>
          </w:tcPr>
          <w:p w14:paraId="47AC05AB" w14:textId="2C6A2D7E" w:rsidR="008B7D12" w:rsidRPr="00AD383F" w:rsidRDefault="008B7D12" w:rsidP="0041456C">
            <w:pPr>
              <w:rPr>
                <w:rFonts w:ascii="Verdana" w:eastAsia="Gill Sans MT" w:hAnsi="Verdana"/>
              </w:rPr>
            </w:pPr>
            <w:r w:rsidRPr="00AD383F">
              <w:rPr>
                <w:rFonts w:ascii="Verdana" w:eastAsia="Gill Sans MT" w:hAnsi="Verdana"/>
              </w:rPr>
              <w:t>A</w:t>
            </w:r>
          </w:p>
          <w:p w14:paraId="00600615" w14:textId="7ED5F5CB" w:rsidR="008B7D12" w:rsidRPr="00AD383F" w:rsidRDefault="008B7D12" w:rsidP="0041456C">
            <w:pPr>
              <w:rPr>
                <w:rFonts w:ascii="Verdana" w:eastAsia="Gill Sans MT" w:hAnsi="Verdana"/>
              </w:rPr>
            </w:pPr>
            <w:r w:rsidRPr="00AD383F">
              <w:rPr>
                <w:rFonts w:ascii="Verdana" w:eastAsia="Gill Sans MT" w:hAnsi="Verdana"/>
              </w:rPr>
              <w:t>A</w:t>
            </w:r>
          </w:p>
          <w:p w14:paraId="4FA5215D" w14:textId="4BFF1A37" w:rsidR="0041456C" w:rsidRPr="00AD383F" w:rsidRDefault="0041456C" w:rsidP="0041456C">
            <w:pPr>
              <w:rPr>
                <w:rFonts w:ascii="Verdana" w:eastAsia="Gill Sans MT" w:hAnsi="Verdana"/>
              </w:rPr>
            </w:pPr>
          </w:p>
        </w:tc>
      </w:tr>
      <w:tr w:rsidR="00696B7D" w:rsidRPr="00AD383F" w14:paraId="4FFAC253" w14:textId="77777777" w:rsidTr="79EE954F">
        <w:trPr>
          <w:trHeight w:val="2426"/>
          <w:jc w:val="center"/>
        </w:trPr>
        <w:tc>
          <w:tcPr>
            <w:tcW w:w="1275" w:type="dxa"/>
          </w:tcPr>
          <w:p w14:paraId="0234D1B6" w14:textId="77777777" w:rsidR="00696B7D" w:rsidRPr="00AD383F" w:rsidRDefault="00696B7D" w:rsidP="00696B7D">
            <w:pPr>
              <w:jc w:val="center"/>
              <w:rPr>
                <w:rFonts w:ascii="Verdana" w:eastAsia="Gill Sans MT" w:hAnsi="Verdana"/>
              </w:rPr>
            </w:pPr>
          </w:p>
          <w:p w14:paraId="32DBA6AC" w14:textId="62C78598" w:rsidR="00696B7D" w:rsidRPr="00AD383F" w:rsidRDefault="00696B7D" w:rsidP="00696B7D">
            <w:pPr>
              <w:jc w:val="center"/>
              <w:rPr>
                <w:rFonts w:ascii="Verdana" w:eastAsia="Gill Sans MT" w:hAnsi="Verdana"/>
              </w:rPr>
            </w:pPr>
            <w:r w:rsidRPr="00AD383F">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696B7D" w:rsidRPr="00AD383F" w:rsidRDefault="00696B7D" w:rsidP="00696B7D">
            <w:pPr>
              <w:jc w:val="center"/>
              <w:rPr>
                <w:rFonts w:ascii="Verdana" w:eastAsia="Gill Sans MT" w:hAnsi="Verdana"/>
              </w:rPr>
            </w:pPr>
          </w:p>
          <w:p w14:paraId="2647E35D" w14:textId="77777777" w:rsidR="00696B7D" w:rsidRPr="00AD383F" w:rsidRDefault="00696B7D" w:rsidP="00696B7D">
            <w:pPr>
              <w:jc w:val="center"/>
              <w:rPr>
                <w:rFonts w:ascii="Verdana" w:eastAsia="Gill Sans MT" w:hAnsi="Verdana"/>
              </w:rPr>
            </w:pPr>
          </w:p>
          <w:p w14:paraId="2EEA3845" w14:textId="77777777" w:rsidR="00696B7D" w:rsidRPr="00AD383F" w:rsidRDefault="00696B7D" w:rsidP="00696B7D">
            <w:pPr>
              <w:jc w:val="center"/>
              <w:rPr>
                <w:rFonts w:ascii="Verdana" w:eastAsia="Gill Sans MT" w:hAnsi="Verdana"/>
              </w:rPr>
            </w:pPr>
          </w:p>
          <w:p w14:paraId="6A7D8A37" w14:textId="549C98D7" w:rsidR="00696B7D" w:rsidRPr="00AD383F" w:rsidRDefault="00696B7D" w:rsidP="00696B7D">
            <w:pPr>
              <w:jc w:val="center"/>
              <w:rPr>
                <w:rFonts w:ascii="Verdana" w:eastAsia="Gill Sans MT" w:hAnsi="Verdana"/>
              </w:rPr>
            </w:pPr>
          </w:p>
          <w:p w14:paraId="6D2C4BB0" w14:textId="77777777" w:rsidR="00696B7D" w:rsidRPr="00AD383F" w:rsidRDefault="00696B7D" w:rsidP="00696B7D">
            <w:pPr>
              <w:jc w:val="center"/>
              <w:rPr>
                <w:rFonts w:ascii="Verdana" w:eastAsia="Gill Sans MT" w:hAnsi="Verdana"/>
              </w:rPr>
            </w:pPr>
          </w:p>
        </w:tc>
        <w:tc>
          <w:tcPr>
            <w:tcW w:w="7440" w:type="dxa"/>
          </w:tcPr>
          <w:p w14:paraId="52CCAB61" w14:textId="77777777" w:rsidR="00696B7D" w:rsidRPr="00AD383F" w:rsidRDefault="00696B7D" w:rsidP="00696B7D">
            <w:pPr>
              <w:jc w:val="both"/>
              <w:rPr>
                <w:rFonts w:ascii="Verdana" w:hAnsi="Verdana"/>
              </w:rPr>
            </w:pPr>
          </w:p>
          <w:p w14:paraId="10D77A70" w14:textId="77777777" w:rsidR="00696B7D" w:rsidRPr="00AD383F" w:rsidRDefault="00696B7D" w:rsidP="00696B7D">
            <w:pPr>
              <w:pStyle w:val="BodyText2"/>
              <w:spacing w:after="0" w:line="240" w:lineRule="auto"/>
              <w:jc w:val="both"/>
              <w:rPr>
                <w:rFonts w:ascii="Verdana" w:hAnsi="Verdana" w:cs="Arial"/>
                <w:b/>
                <w:sz w:val="22"/>
                <w:szCs w:val="22"/>
              </w:rPr>
            </w:pPr>
            <w:r w:rsidRPr="00AD383F">
              <w:rPr>
                <w:rFonts w:ascii="Verdana" w:hAnsi="Verdana" w:cs="Arial"/>
                <w:b/>
                <w:sz w:val="22"/>
                <w:szCs w:val="22"/>
              </w:rPr>
              <w:t>Knowledge and Experience</w:t>
            </w:r>
          </w:p>
          <w:p w14:paraId="3580D821" w14:textId="77777777" w:rsidR="00696B7D" w:rsidRPr="00AD383F" w:rsidRDefault="00696B7D" w:rsidP="00696B7D">
            <w:pPr>
              <w:pStyle w:val="BodyText2"/>
              <w:spacing w:after="0" w:line="240" w:lineRule="auto"/>
              <w:jc w:val="both"/>
              <w:rPr>
                <w:rFonts w:ascii="Verdana" w:hAnsi="Verdana" w:cs="Arial"/>
                <w:b/>
                <w:sz w:val="22"/>
                <w:szCs w:val="22"/>
              </w:rPr>
            </w:pPr>
          </w:p>
          <w:p w14:paraId="2AF041BB" w14:textId="71C3ED73" w:rsidR="00696B7D" w:rsidRPr="00AD383F" w:rsidRDefault="00696B7D" w:rsidP="00696B7D">
            <w:pPr>
              <w:numPr>
                <w:ilvl w:val="0"/>
                <w:numId w:val="15"/>
              </w:numPr>
              <w:spacing w:after="0" w:line="240" w:lineRule="auto"/>
              <w:jc w:val="both"/>
              <w:rPr>
                <w:rFonts w:ascii="Verdana" w:hAnsi="Verdana" w:cs="Arial"/>
              </w:rPr>
            </w:pPr>
            <w:r w:rsidRPr="00AD383F">
              <w:rPr>
                <w:rFonts w:ascii="Verdana" w:hAnsi="Verdana" w:cs="Arial"/>
              </w:rPr>
              <w:t>Educated</w:t>
            </w:r>
            <w:r w:rsidR="00204CDF">
              <w:rPr>
                <w:rFonts w:ascii="Verdana" w:hAnsi="Verdana" w:cs="Arial"/>
              </w:rPr>
              <w:t xml:space="preserve"> </w:t>
            </w:r>
            <w:r w:rsidRPr="00AD383F">
              <w:rPr>
                <w:rFonts w:ascii="Verdana" w:hAnsi="Verdana" w:cs="Arial"/>
              </w:rPr>
              <w:t>and or training within the organizational development field.</w:t>
            </w:r>
          </w:p>
          <w:p w14:paraId="5E16714F" w14:textId="548D178C" w:rsidR="00696B7D" w:rsidRPr="00AD383F" w:rsidRDefault="00696B7D" w:rsidP="00696B7D">
            <w:pPr>
              <w:numPr>
                <w:ilvl w:val="0"/>
                <w:numId w:val="16"/>
              </w:numPr>
              <w:autoSpaceDE w:val="0"/>
              <w:autoSpaceDN w:val="0"/>
              <w:adjustRightInd w:val="0"/>
              <w:spacing w:after="0" w:line="240" w:lineRule="auto"/>
              <w:jc w:val="both"/>
              <w:rPr>
                <w:rFonts w:ascii="Verdana" w:hAnsi="Verdana" w:cs="Arial"/>
              </w:rPr>
            </w:pPr>
            <w:r w:rsidRPr="00AD383F">
              <w:rPr>
                <w:rFonts w:ascii="Verdana" w:hAnsi="Verdana" w:cs="Arial"/>
              </w:rPr>
              <w:t xml:space="preserve">Experience and knowledge of OD/change management principles, diagnostics and methodologies and techniques, in particular whole systems </w:t>
            </w:r>
            <w:r w:rsidR="00D40909" w:rsidRPr="00AD383F">
              <w:rPr>
                <w:rFonts w:ascii="Verdana" w:hAnsi="Verdana" w:cs="Arial"/>
              </w:rPr>
              <w:t>thinking.</w:t>
            </w:r>
          </w:p>
          <w:p w14:paraId="1E05BD64" w14:textId="19902985" w:rsidR="00696B7D" w:rsidRPr="00AD383F" w:rsidRDefault="00F24AFE" w:rsidP="00696B7D">
            <w:pPr>
              <w:numPr>
                <w:ilvl w:val="0"/>
                <w:numId w:val="16"/>
              </w:numPr>
              <w:autoSpaceDE w:val="0"/>
              <w:autoSpaceDN w:val="0"/>
              <w:adjustRightInd w:val="0"/>
              <w:spacing w:after="0" w:line="240" w:lineRule="auto"/>
              <w:jc w:val="both"/>
              <w:rPr>
                <w:rFonts w:ascii="Verdana" w:hAnsi="Verdana" w:cs="Arial"/>
              </w:rPr>
            </w:pPr>
            <w:r>
              <w:rPr>
                <w:rFonts w:ascii="Verdana" w:hAnsi="Verdana" w:cs="Arial"/>
              </w:rPr>
              <w:t>E</w:t>
            </w:r>
            <w:r w:rsidR="00D40909" w:rsidRPr="00AD383F">
              <w:rPr>
                <w:rFonts w:ascii="Verdana" w:hAnsi="Verdana" w:cs="Arial"/>
              </w:rPr>
              <w:t>xperience</w:t>
            </w:r>
            <w:r w:rsidR="00696B7D" w:rsidRPr="00AD383F">
              <w:rPr>
                <w:rFonts w:ascii="Verdana" w:hAnsi="Verdana" w:cs="Arial"/>
              </w:rPr>
              <w:t xml:space="preserve"> of delivering OD interventions on Change Programmes</w:t>
            </w:r>
          </w:p>
          <w:p w14:paraId="5D3F6910" w14:textId="18A934E2" w:rsidR="00696B7D" w:rsidRPr="00AD383F" w:rsidRDefault="00696B7D" w:rsidP="00696B7D">
            <w:pPr>
              <w:numPr>
                <w:ilvl w:val="0"/>
                <w:numId w:val="16"/>
              </w:numPr>
              <w:autoSpaceDE w:val="0"/>
              <w:autoSpaceDN w:val="0"/>
              <w:adjustRightInd w:val="0"/>
              <w:spacing w:after="0" w:line="240" w:lineRule="auto"/>
              <w:jc w:val="both"/>
              <w:rPr>
                <w:rFonts w:ascii="Verdana" w:hAnsi="Verdana" w:cs="Arial"/>
              </w:rPr>
            </w:pPr>
            <w:r w:rsidRPr="00AD383F">
              <w:rPr>
                <w:rFonts w:ascii="Verdana" w:hAnsi="Verdana" w:cs="Arial"/>
              </w:rPr>
              <w:t xml:space="preserve">Good </w:t>
            </w:r>
            <w:r w:rsidR="00D40909" w:rsidRPr="00AD383F">
              <w:rPr>
                <w:rFonts w:ascii="Verdana" w:hAnsi="Verdana" w:cs="Arial"/>
              </w:rPr>
              <w:t>all-round</w:t>
            </w:r>
            <w:r w:rsidRPr="00AD383F">
              <w:rPr>
                <w:rFonts w:ascii="Verdana" w:hAnsi="Verdana" w:cs="Arial"/>
              </w:rPr>
              <w:t xml:space="preserve"> technical OD knowledge and experience covering both theory and practice, </w:t>
            </w:r>
          </w:p>
          <w:p w14:paraId="64AE6C71" w14:textId="77777777" w:rsidR="00696B7D" w:rsidRPr="00AD383F" w:rsidRDefault="00696B7D" w:rsidP="00696B7D">
            <w:pPr>
              <w:numPr>
                <w:ilvl w:val="0"/>
                <w:numId w:val="16"/>
              </w:numPr>
              <w:autoSpaceDE w:val="0"/>
              <w:autoSpaceDN w:val="0"/>
              <w:adjustRightInd w:val="0"/>
              <w:spacing w:after="0" w:line="240" w:lineRule="auto"/>
              <w:jc w:val="both"/>
              <w:rPr>
                <w:rFonts w:ascii="Verdana" w:hAnsi="Verdana" w:cs="Arial"/>
              </w:rPr>
            </w:pPr>
            <w:r w:rsidRPr="00AD383F">
              <w:rPr>
                <w:rFonts w:ascii="Verdana" w:hAnsi="Verdana" w:cs="Arial"/>
              </w:rPr>
              <w:t xml:space="preserve">Commercial acumen as well as public sector knowledge – ability to interpret and anticipate trends. </w:t>
            </w:r>
          </w:p>
          <w:p w14:paraId="12831EE5" w14:textId="77777777" w:rsidR="00696B7D" w:rsidRPr="00AD383F" w:rsidRDefault="00696B7D" w:rsidP="00696B7D">
            <w:pPr>
              <w:numPr>
                <w:ilvl w:val="0"/>
                <w:numId w:val="16"/>
              </w:numPr>
              <w:autoSpaceDE w:val="0"/>
              <w:autoSpaceDN w:val="0"/>
              <w:adjustRightInd w:val="0"/>
              <w:spacing w:after="0" w:line="240" w:lineRule="auto"/>
              <w:jc w:val="both"/>
              <w:rPr>
                <w:rFonts w:ascii="Verdana" w:hAnsi="Verdana" w:cs="Arial"/>
              </w:rPr>
            </w:pPr>
            <w:r w:rsidRPr="00AD383F">
              <w:rPr>
                <w:rFonts w:ascii="Verdana" w:hAnsi="Verdana" w:cs="Arial"/>
              </w:rPr>
              <w:t xml:space="preserve">OD knowledge for analysing people issues affecting business performance. </w:t>
            </w:r>
          </w:p>
          <w:p w14:paraId="4B44E3A0" w14:textId="77777777" w:rsidR="00696B7D" w:rsidRPr="00AD383F" w:rsidRDefault="00696B7D" w:rsidP="00696B7D">
            <w:pPr>
              <w:numPr>
                <w:ilvl w:val="0"/>
                <w:numId w:val="16"/>
              </w:numPr>
              <w:autoSpaceDE w:val="0"/>
              <w:autoSpaceDN w:val="0"/>
              <w:adjustRightInd w:val="0"/>
              <w:spacing w:after="0" w:line="240" w:lineRule="auto"/>
              <w:jc w:val="both"/>
              <w:rPr>
                <w:rFonts w:ascii="Verdana" w:hAnsi="Verdana" w:cs="Arial"/>
              </w:rPr>
            </w:pPr>
            <w:r w:rsidRPr="00AD383F">
              <w:rPr>
                <w:rFonts w:ascii="Verdana" w:hAnsi="Verdana" w:cs="Arial"/>
              </w:rPr>
              <w:t xml:space="preserve">Ability to build relationships quickly. </w:t>
            </w:r>
          </w:p>
          <w:p w14:paraId="2CDD3FF3" w14:textId="08A4AA40" w:rsidR="00696B7D" w:rsidRPr="00AD383F" w:rsidRDefault="00696B7D" w:rsidP="00696B7D">
            <w:pPr>
              <w:numPr>
                <w:ilvl w:val="0"/>
                <w:numId w:val="16"/>
              </w:numPr>
              <w:autoSpaceDE w:val="0"/>
              <w:autoSpaceDN w:val="0"/>
              <w:adjustRightInd w:val="0"/>
              <w:spacing w:after="0" w:line="240" w:lineRule="auto"/>
              <w:jc w:val="both"/>
              <w:rPr>
                <w:rFonts w:ascii="Verdana" w:hAnsi="Verdana" w:cs="Arial"/>
              </w:rPr>
            </w:pPr>
            <w:r w:rsidRPr="00AD383F">
              <w:rPr>
                <w:rFonts w:ascii="Verdana" w:hAnsi="Verdana" w:cs="Arial"/>
              </w:rPr>
              <w:t xml:space="preserve">Able to work with and analyse data and MI drawing reasoned and evidenced </w:t>
            </w:r>
            <w:r w:rsidR="00D40909" w:rsidRPr="00AD383F">
              <w:rPr>
                <w:rFonts w:ascii="Verdana" w:hAnsi="Verdana" w:cs="Arial"/>
              </w:rPr>
              <w:t>conclusions.</w:t>
            </w:r>
          </w:p>
          <w:p w14:paraId="3EEB2A6A" w14:textId="77777777" w:rsidR="00696B7D" w:rsidRPr="00AD383F" w:rsidRDefault="00696B7D" w:rsidP="00696B7D">
            <w:pPr>
              <w:numPr>
                <w:ilvl w:val="0"/>
                <w:numId w:val="16"/>
              </w:numPr>
              <w:autoSpaceDE w:val="0"/>
              <w:autoSpaceDN w:val="0"/>
              <w:adjustRightInd w:val="0"/>
              <w:spacing w:after="0" w:line="240" w:lineRule="auto"/>
              <w:jc w:val="both"/>
              <w:rPr>
                <w:rFonts w:ascii="Verdana" w:hAnsi="Verdana" w:cs="Arial"/>
              </w:rPr>
            </w:pPr>
            <w:r w:rsidRPr="00AD383F">
              <w:rPr>
                <w:rFonts w:ascii="Verdana" w:hAnsi="Verdana" w:cs="Arial"/>
              </w:rPr>
              <w:t>Have sufficient and demonstrable experience to contribute to OD Strategy development for relevant services.</w:t>
            </w:r>
          </w:p>
          <w:p w14:paraId="5EC6F5E1" w14:textId="5A9930B8" w:rsidR="00696B7D" w:rsidRPr="00AD383F" w:rsidRDefault="00696B7D" w:rsidP="00696B7D">
            <w:pPr>
              <w:numPr>
                <w:ilvl w:val="0"/>
                <w:numId w:val="16"/>
              </w:numPr>
              <w:autoSpaceDE w:val="0"/>
              <w:autoSpaceDN w:val="0"/>
              <w:adjustRightInd w:val="0"/>
              <w:spacing w:after="0" w:line="240" w:lineRule="auto"/>
              <w:jc w:val="both"/>
              <w:rPr>
                <w:rFonts w:ascii="Verdana" w:hAnsi="Verdana" w:cs="Arial"/>
              </w:rPr>
            </w:pPr>
            <w:r w:rsidRPr="00AD383F">
              <w:rPr>
                <w:rFonts w:ascii="Verdana" w:hAnsi="Verdana" w:cs="Arial"/>
              </w:rPr>
              <w:t xml:space="preserve">Experience of working with senior managers and specialists to develop appropriate OD interventions to help improve organisational </w:t>
            </w:r>
            <w:r w:rsidR="00D40909" w:rsidRPr="00AD383F">
              <w:rPr>
                <w:rFonts w:ascii="Verdana" w:hAnsi="Verdana" w:cs="Arial"/>
              </w:rPr>
              <w:t>performance.</w:t>
            </w:r>
            <w:r w:rsidRPr="00AD383F">
              <w:rPr>
                <w:rFonts w:ascii="Verdana" w:hAnsi="Verdana" w:cs="Arial"/>
              </w:rPr>
              <w:t xml:space="preserve"> </w:t>
            </w:r>
          </w:p>
          <w:p w14:paraId="11D39C9F" w14:textId="77777777" w:rsidR="00696B7D" w:rsidRPr="00AD383F" w:rsidRDefault="00696B7D" w:rsidP="00696B7D">
            <w:pPr>
              <w:numPr>
                <w:ilvl w:val="0"/>
                <w:numId w:val="14"/>
              </w:numPr>
              <w:spacing w:after="0" w:line="240" w:lineRule="auto"/>
              <w:rPr>
                <w:rFonts w:ascii="Verdana" w:hAnsi="Verdana" w:cs="Arial"/>
              </w:rPr>
            </w:pPr>
            <w:r w:rsidRPr="00AD383F">
              <w:rPr>
                <w:rFonts w:ascii="Verdana" w:hAnsi="Verdana" w:cs="Arial"/>
              </w:rPr>
              <w:t>Proven experience of delivering outcomes through effective matrix management and working</w:t>
            </w:r>
          </w:p>
          <w:p w14:paraId="20764F7E" w14:textId="77777777" w:rsidR="00696B7D" w:rsidRPr="00E85A4E" w:rsidRDefault="00696B7D" w:rsidP="00AD383F">
            <w:pPr>
              <w:pStyle w:val="ListParagraph"/>
              <w:numPr>
                <w:ilvl w:val="0"/>
                <w:numId w:val="14"/>
              </w:numPr>
              <w:autoSpaceDE w:val="0"/>
              <w:autoSpaceDN w:val="0"/>
              <w:adjustRightInd w:val="0"/>
              <w:spacing w:after="0" w:line="240" w:lineRule="auto"/>
              <w:rPr>
                <w:rFonts w:ascii="Verdana" w:eastAsia="Arial" w:hAnsi="Verdana" w:cs="Arial"/>
              </w:rPr>
            </w:pPr>
            <w:r w:rsidRPr="00AD383F">
              <w:rPr>
                <w:rFonts w:ascii="Verdana" w:hAnsi="Verdana" w:cs="Arial"/>
              </w:rPr>
              <w:t>General knowledge of Public Sector policy developments.</w:t>
            </w:r>
          </w:p>
          <w:p w14:paraId="6B7755D5" w14:textId="77777777" w:rsidR="00E85A4E" w:rsidRDefault="00E85A4E" w:rsidP="00E85A4E">
            <w:pPr>
              <w:pStyle w:val="ListParagraph"/>
              <w:autoSpaceDE w:val="0"/>
              <w:autoSpaceDN w:val="0"/>
              <w:adjustRightInd w:val="0"/>
              <w:spacing w:after="0" w:line="240" w:lineRule="auto"/>
              <w:ind w:left="360"/>
              <w:rPr>
                <w:rFonts w:ascii="Verdana" w:hAnsi="Verdana" w:cs="Arial"/>
              </w:rPr>
            </w:pPr>
          </w:p>
          <w:p w14:paraId="186B0F1C" w14:textId="7E2C381B" w:rsidR="00E85A4E" w:rsidRPr="00AD383F" w:rsidRDefault="00E85A4E" w:rsidP="00E85A4E">
            <w:pPr>
              <w:pStyle w:val="ListParagraph"/>
              <w:autoSpaceDE w:val="0"/>
              <w:autoSpaceDN w:val="0"/>
              <w:adjustRightInd w:val="0"/>
              <w:spacing w:after="0" w:line="240" w:lineRule="auto"/>
              <w:ind w:left="360"/>
              <w:rPr>
                <w:rFonts w:ascii="Verdana" w:eastAsia="Arial" w:hAnsi="Verdana" w:cs="Arial"/>
              </w:rPr>
            </w:pPr>
          </w:p>
        </w:tc>
        <w:tc>
          <w:tcPr>
            <w:tcW w:w="1946" w:type="dxa"/>
          </w:tcPr>
          <w:p w14:paraId="0EB5AE74" w14:textId="37E241FE" w:rsidR="00696B7D" w:rsidRPr="00AD383F" w:rsidRDefault="00696B7D" w:rsidP="00696B7D">
            <w:pPr>
              <w:rPr>
                <w:rFonts w:ascii="Verdana" w:eastAsia="Gill Sans MT" w:hAnsi="Verdana"/>
              </w:rPr>
            </w:pPr>
          </w:p>
          <w:p w14:paraId="7E0A7D12" w14:textId="4E3D2A33" w:rsidR="001A7029" w:rsidRPr="00AD383F" w:rsidRDefault="001A7029" w:rsidP="00696B7D">
            <w:pPr>
              <w:rPr>
                <w:rFonts w:ascii="Verdana" w:eastAsia="Gill Sans MT" w:hAnsi="Verdana"/>
              </w:rPr>
            </w:pPr>
            <w:r w:rsidRPr="00AD383F">
              <w:rPr>
                <w:rFonts w:ascii="Verdana" w:eastAsia="Gill Sans MT" w:hAnsi="Verdana"/>
              </w:rPr>
              <w:t>All by A/I</w:t>
            </w:r>
          </w:p>
          <w:p w14:paraId="0FE20637" w14:textId="17F33746" w:rsidR="00696B7D" w:rsidRPr="00AD383F" w:rsidRDefault="00696B7D" w:rsidP="00696B7D">
            <w:pPr>
              <w:rPr>
                <w:rFonts w:ascii="Verdana" w:eastAsia="Gill Sans MT" w:hAnsi="Verdana"/>
              </w:rPr>
            </w:pPr>
          </w:p>
          <w:p w14:paraId="73459890" w14:textId="49D94E50" w:rsidR="00696B7D" w:rsidRPr="00AD383F" w:rsidRDefault="00696B7D" w:rsidP="00696B7D">
            <w:pPr>
              <w:rPr>
                <w:rFonts w:ascii="Verdana" w:eastAsia="Gill Sans MT" w:hAnsi="Verdana"/>
              </w:rPr>
            </w:pPr>
          </w:p>
        </w:tc>
      </w:tr>
      <w:tr w:rsidR="00696B7D" w:rsidRPr="00AD383F" w14:paraId="7FE7E04A" w14:textId="77777777" w:rsidTr="79EE954F">
        <w:trPr>
          <w:jc w:val="center"/>
        </w:trPr>
        <w:tc>
          <w:tcPr>
            <w:tcW w:w="1275" w:type="dxa"/>
          </w:tcPr>
          <w:p w14:paraId="61FDC749" w14:textId="77777777" w:rsidR="00696B7D" w:rsidRPr="00AD383F" w:rsidRDefault="00696B7D" w:rsidP="00696B7D">
            <w:pPr>
              <w:jc w:val="center"/>
              <w:rPr>
                <w:rFonts w:ascii="Verdana" w:eastAsia="Gill Sans MT" w:hAnsi="Verdana"/>
                <w:b/>
              </w:rPr>
            </w:pPr>
          </w:p>
          <w:p w14:paraId="5FD33341" w14:textId="77777777" w:rsidR="00696B7D" w:rsidRPr="00AD383F" w:rsidRDefault="00696B7D" w:rsidP="00696B7D">
            <w:pPr>
              <w:jc w:val="center"/>
              <w:rPr>
                <w:rFonts w:ascii="Verdana" w:eastAsia="Gill Sans MT" w:hAnsi="Verdana"/>
                <w:b/>
              </w:rPr>
            </w:pPr>
            <w:r w:rsidRPr="00AD383F">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696B7D" w:rsidRPr="00AD383F" w:rsidRDefault="00696B7D" w:rsidP="00696B7D">
            <w:pPr>
              <w:spacing w:after="0" w:line="240" w:lineRule="auto"/>
              <w:jc w:val="both"/>
              <w:rPr>
                <w:rFonts w:ascii="Verdana" w:eastAsia="Gill Sans MT" w:hAnsi="Verdana" w:cs="Arial"/>
                <w:b/>
                <w:lang w:val="en-GB"/>
              </w:rPr>
            </w:pPr>
            <w:r w:rsidRPr="00AD383F">
              <w:rPr>
                <w:rFonts w:ascii="Verdana" w:eastAsia="Gill Sans MT" w:hAnsi="Verdana" w:cs="Arial"/>
                <w:b/>
                <w:lang w:val="en-GB"/>
              </w:rPr>
              <w:t>Skills</w:t>
            </w:r>
          </w:p>
          <w:p w14:paraId="73A98327" w14:textId="77777777" w:rsidR="00702552" w:rsidRPr="00AD383F" w:rsidRDefault="00702552" w:rsidP="00702552">
            <w:pPr>
              <w:numPr>
                <w:ilvl w:val="0"/>
                <w:numId w:val="17"/>
              </w:numPr>
              <w:spacing w:after="0" w:line="240" w:lineRule="auto"/>
              <w:rPr>
                <w:rFonts w:ascii="Verdana" w:hAnsi="Verdana" w:cs="Arial"/>
              </w:rPr>
            </w:pPr>
            <w:r w:rsidRPr="00AD383F">
              <w:rPr>
                <w:rFonts w:ascii="Verdana" w:hAnsi="Verdana" w:cs="Arial"/>
              </w:rPr>
              <w:t>Ability to foster and champion innovation, leading to the successful commissioning of innovative best in class services, further enhancing the County Council’s reputation.</w:t>
            </w:r>
          </w:p>
          <w:p w14:paraId="49196C86" w14:textId="77777777" w:rsidR="00702552" w:rsidRPr="00AD383F" w:rsidRDefault="00702552" w:rsidP="00702552">
            <w:pPr>
              <w:numPr>
                <w:ilvl w:val="0"/>
                <w:numId w:val="17"/>
              </w:numPr>
              <w:spacing w:after="0" w:line="240" w:lineRule="auto"/>
              <w:rPr>
                <w:rFonts w:ascii="Verdana" w:hAnsi="Verdana" w:cs="Arial"/>
              </w:rPr>
            </w:pPr>
            <w:r w:rsidRPr="00AD383F">
              <w:rPr>
                <w:rFonts w:ascii="Verdana" w:hAnsi="Verdana" w:cs="Arial"/>
              </w:rPr>
              <w:t>Politically aware, with a general understanding of the current challenges facing local government and Staffordshire County Council in particular, coupled with financial and commercial awareness.</w:t>
            </w:r>
          </w:p>
          <w:p w14:paraId="6C0F0BF3" w14:textId="0A12C0B2" w:rsidR="00702552" w:rsidRPr="00B471D9" w:rsidRDefault="00702552" w:rsidP="00696B7D">
            <w:pPr>
              <w:pStyle w:val="ListParagraph"/>
              <w:numPr>
                <w:ilvl w:val="0"/>
                <w:numId w:val="17"/>
              </w:numPr>
              <w:jc w:val="both"/>
              <w:rPr>
                <w:rFonts w:ascii="Verdana" w:hAnsi="Verdana"/>
              </w:rPr>
            </w:pPr>
            <w:r w:rsidRPr="00AD383F">
              <w:rPr>
                <w:rFonts w:ascii="Verdana" w:hAnsi="Verdana" w:cs="Arial"/>
              </w:rPr>
              <w:t xml:space="preserve">Probity, credibility that engages and instils the confidence of senior leaders, </w:t>
            </w:r>
            <w:r w:rsidR="00193E95" w:rsidRPr="00AD383F">
              <w:rPr>
                <w:rFonts w:ascii="Verdana" w:hAnsi="Verdana" w:cs="Arial"/>
              </w:rPr>
              <w:t>staff,</w:t>
            </w:r>
            <w:r w:rsidRPr="00AD383F">
              <w:rPr>
                <w:rFonts w:ascii="Verdana" w:hAnsi="Verdana" w:cs="Arial"/>
              </w:rPr>
              <w:t xml:space="preserve"> and stakeholders.</w:t>
            </w:r>
          </w:p>
          <w:p w14:paraId="798F677F" w14:textId="77777777" w:rsidR="00702552" w:rsidRPr="00AD383F" w:rsidRDefault="00702552" w:rsidP="00696B7D">
            <w:pPr>
              <w:jc w:val="both"/>
              <w:rPr>
                <w:rFonts w:ascii="Verdana" w:hAnsi="Verdana"/>
              </w:rPr>
            </w:pPr>
          </w:p>
          <w:p w14:paraId="31CA8493" w14:textId="5C24CF47" w:rsidR="00696B7D" w:rsidRPr="00AD383F" w:rsidRDefault="00696B7D" w:rsidP="00696B7D">
            <w:pPr>
              <w:jc w:val="both"/>
              <w:rPr>
                <w:rFonts w:ascii="Verdana" w:hAnsi="Verdana"/>
              </w:rPr>
            </w:pPr>
            <w:r w:rsidRPr="00AD383F">
              <w:rPr>
                <w:rFonts w:ascii="Verdana" w:hAnsi="Verdana"/>
              </w:rPr>
              <w:t xml:space="preserve">This post is designated as a casual car </w:t>
            </w:r>
            <w:r w:rsidR="00D40909" w:rsidRPr="00AD383F">
              <w:rPr>
                <w:rFonts w:ascii="Verdana" w:hAnsi="Verdana"/>
              </w:rPr>
              <w:t>user.</w:t>
            </w:r>
            <w:r w:rsidRPr="00AD383F">
              <w:rPr>
                <w:rFonts w:ascii="Verdana" w:hAnsi="Verdana"/>
              </w:rPr>
              <w:t xml:space="preserve"> </w:t>
            </w:r>
          </w:p>
          <w:p w14:paraId="0EFD44B0" w14:textId="206BC74A" w:rsidR="00696B7D" w:rsidRPr="00AD383F" w:rsidRDefault="00696B7D" w:rsidP="00696B7D">
            <w:pPr>
              <w:jc w:val="both"/>
              <w:rPr>
                <w:rFonts w:ascii="Verdana" w:eastAsia="Arial" w:hAnsi="Verdana" w:cs="Arial"/>
              </w:rPr>
            </w:pPr>
          </w:p>
        </w:tc>
        <w:tc>
          <w:tcPr>
            <w:tcW w:w="1946" w:type="dxa"/>
          </w:tcPr>
          <w:p w14:paraId="48F4025E" w14:textId="417AD488" w:rsidR="00696B7D" w:rsidRPr="00AD383F" w:rsidRDefault="00696B7D" w:rsidP="00696B7D">
            <w:pPr>
              <w:rPr>
                <w:rFonts w:ascii="Verdana" w:eastAsia="Gill Sans MT" w:hAnsi="Verdana"/>
              </w:rPr>
            </w:pPr>
          </w:p>
          <w:p w14:paraId="203838F4" w14:textId="605BE2DE" w:rsidR="00526054" w:rsidRPr="00AD383F" w:rsidRDefault="00526054" w:rsidP="00696B7D">
            <w:pPr>
              <w:rPr>
                <w:rFonts w:ascii="Verdana" w:eastAsia="Gill Sans MT" w:hAnsi="Verdana"/>
              </w:rPr>
            </w:pPr>
            <w:r w:rsidRPr="00AD383F">
              <w:rPr>
                <w:rFonts w:ascii="Verdana" w:eastAsia="Gill Sans MT" w:hAnsi="Verdana"/>
              </w:rPr>
              <w:t>All by A/I</w:t>
            </w:r>
          </w:p>
          <w:p w14:paraId="41C6BA5A" w14:textId="7B792D4D" w:rsidR="00696B7D" w:rsidRPr="00AD383F" w:rsidRDefault="00696B7D" w:rsidP="00696B7D">
            <w:pPr>
              <w:jc w:val="center"/>
              <w:rPr>
                <w:rFonts w:ascii="Verdana" w:eastAsia="Gill Sans MT" w:hAnsi="Verdana"/>
              </w:rPr>
            </w:pPr>
          </w:p>
        </w:tc>
      </w:tr>
    </w:tbl>
    <w:p w14:paraId="66A26FF5" w14:textId="77777777" w:rsidR="0041456C" w:rsidRPr="00AD383F" w:rsidRDefault="0041456C" w:rsidP="0041456C">
      <w:pPr>
        <w:jc w:val="both"/>
        <w:rPr>
          <w:rFonts w:ascii="Verdana" w:eastAsia="Gill Sans MT" w:hAnsi="Verdana"/>
          <w:b/>
        </w:rPr>
      </w:pPr>
    </w:p>
    <w:p w14:paraId="2AD99DD5" w14:textId="27128AC4" w:rsidR="0041456C" w:rsidRPr="00AD383F" w:rsidRDefault="0041456C" w:rsidP="0041456C">
      <w:pPr>
        <w:jc w:val="both"/>
        <w:rPr>
          <w:rFonts w:ascii="Verdana" w:eastAsia="Gill Sans MT" w:hAnsi="Verdana" w:cs="Arial"/>
        </w:rPr>
      </w:pPr>
      <w:r w:rsidRPr="00AD383F">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AD383F">
        <w:rPr>
          <w:rFonts w:ascii="Verdana" w:eastAsia="Gill Sans MT" w:hAnsi="Verdana"/>
          <w:b/>
        </w:rPr>
        <w:t xml:space="preserve"> </w:t>
      </w:r>
      <w:r w:rsidRPr="00AD383F">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AD383F" w:rsidRDefault="0041456C" w:rsidP="0041456C">
      <w:pPr>
        <w:pStyle w:val="Header"/>
        <w:jc w:val="both"/>
        <w:rPr>
          <w:rFonts w:ascii="Verdana" w:eastAsia="Gill Sans MT" w:hAnsi="Verdana" w:cs="Arial"/>
        </w:rPr>
      </w:pPr>
      <w:r w:rsidRPr="00AD383F">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Pr="00AD383F" w:rsidRDefault="00FE537E" w:rsidP="0041456C">
      <w:pPr>
        <w:pStyle w:val="Header"/>
        <w:jc w:val="both"/>
        <w:rPr>
          <w:rFonts w:ascii="Verdana" w:eastAsia="Gill Sans MT" w:hAnsi="Verdana" w:cs="Arial"/>
        </w:rPr>
      </w:pPr>
      <w:r w:rsidRPr="00AD383F">
        <w:rPr>
          <w:rFonts w:ascii="Verdana" w:hAnsi="Verdana"/>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AD383F" w:rsidRDefault="0041456C" w:rsidP="0041456C">
      <w:pPr>
        <w:pStyle w:val="Header"/>
        <w:jc w:val="both"/>
        <w:rPr>
          <w:rFonts w:ascii="Verdana" w:eastAsia="Gill Sans MT" w:hAnsi="Verdana"/>
        </w:rPr>
      </w:pPr>
    </w:p>
    <w:p w14:paraId="129A0CE5" w14:textId="77777777" w:rsidR="0041456C" w:rsidRPr="00AD383F" w:rsidRDefault="0041456C" w:rsidP="001F3113">
      <w:pPr>
        <w:pStyle w:val="Body-Bold"/>
        <w:rPr>
          <w:rFonts w:cs="Avenir Roman"/>
          <w:sz w:val="22"/>
          <w:szCs w:val="22"/>
        </w:rPr>
      </w:pPr>
    </w:p>
    <w:sectPr w:rsidR="0041456C" w:rsidRPr="00AD383F" w:rsidSect="003133D4">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64EF8" w14:textId="77777777" w:rsidR="003133D4" w:rsidRDefault="003133D4" w:rsidP="003E7AA3">
      <w:pPr>
        <w:spacing w:after="0" w:line="240" w:lineRule="auto"/>
      </w:pPr>
      <w:r>
        <w:separator/>
      </w:r>
    </w:p>
  </w:endnote>
  <w:endnote w:type="continuationSeparator" w:id="0">
    <w:p w14:paraId="1D9C2428" w14:textId="77777777" w:rsidR="003133D4" w:rsidRDefault="003133D4" w:rsidP="003E7AA3">
      <w:pPr>
        <w:spacing w:after="0" w:line="240" w:lineRule="auto"/>
      </w:pPr>
      <w:r>
        <w:continuationSeparator/>
      </w:r>
    </w:p>
  </w:endnote>
  <w:endnote w:type="continuationNotice" w:id="1">
    <w:p w14:paraId="1B6715C5" w14:textId="77777777" w:rsidR="003133D4" w:rsidRDefault="00313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967BF" w14:textId="77777777" w:rsidR="003133D4" w:rsidRDefault="003133D4" w:rsidP="003E7AA3">
      <w:pPr>
        <w:spacing w:after="0" w:line="240" w:lineRule="auto"/>
      </w:pPr>
      <w:r>
        <w:separator/>
      </w:r>
    </w:p>
  </w:footnote>
  <w:footnote w:type="continuationSeparator" w:id="0">
    <w:p w14:paraId="6F6DA77F" w14:textId="77777777" w:rsidR="003133D4" w:rsidRDefault="003133D4" w:rsidP="003E7AA3">
      <w:pPr>
        <w:spacing w:after="0" w:line="240" w:lineRule="auto"/>
      </w:pPr>
      <w:r>
        <w:continuationSeparator/>
      </w:r>
    </w:p>
  </w:footnote>
  <w:footnote w:type="continuationNotice" w:id="1">
    <w:p w14:paraId="3E5BE44A" w14:textId="77777777" w:rsidR="003133D4" w:rsidRDefault="00313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330E431" w:rsidR="0041456C" w:rsidRPr="00EE50CC" w:rsidRDefault="002D2CCC" w:rsidP="00816AA1">
                          <w:pPr>
                            <w:pStyle w:val="inner-page-title"/>
                            <w:rPr>
                              <w:caps/>
                            </w:rPr>
                          </w:pPr>
                          <w:r>
                            <w:t xml:space="preserve">Corporate Services </w:t>
                          </w:r>
                          <w:r w:rsidR="0041456C" w:rsidRPr="00EE50CC">
                            <w:t>–</w:t>
                          </w:r>
                          <w:r>
                            <w:t xml:space="preserve"> People </w:t>
                          </w:r>
                          <w:r w:rsidR="0041456C" w:rsidRPr="00EE50CC">
                            <w:t>Service</w:t>
                          </w:r>
                          <w:r>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330E431" w:rsidR="0041456C" w:rsidRPr="00EE50CC" w:rsidRDefault="002D2CCC" w:rsidP="00816AA1">
                    <w:pPr>
                      <w:pStyle w:val="inner-page-title"/>
                      <w:rPr>
                        <w:caps/>
                      </w:rPr>
                    </w:pPr>
                    <w:r>
                      <w:t xml:space="preserve">Corporate Services </w:t>
                    </w:r>
                    <w:r w:rsidR="0041456C" w:rsidRPr="00EE50CC">
                      <w:t>–</w:t>
                    </w:r>
                    <w:r>
                      <w:t xml:space="preserve"> People </w:t>
                    </w:r>
                    <w:r w:rsidR="0041456C" w:rsidRPr="00EE50CC">
                      <w:t>Service</w:t>
                    </w:r>
                    <w:r>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2525B"/>
    <w:multiLevelType w:val="hybridMultilevel"/>
    <w:tmpl w:val="97C4A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F30338"/>
    <w:multiLevelType w:val="hybridMultilevel"/>
    <w:tmpl w:val="DEB2D1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A510D5"/>
    <w:multiLevelType w:val="hybridMultilevel"/>
    <w:tmpl w:val="BFD84504"/>
    <w:lvl w:ilvl="0" w:tplc="0CD249B8">
      <w:start w:val="1"/>
      <w:numFmt w:val="decimal"/>
      <w:lvlText w:val="%1."/>
      <w:lvlJc w:val="left"/>
      <w:pPr>
        <w:ind w:left="720" w:hanging="360"/>
      </w:pPr>
    </w:lvl>
    <w:lvl w:ilvl="1" w:tplc="66C880BC">
      <w:start w:val="1"/>
      <w:numFmt w:val="lowerLetter"/>
      <w:lvlText w:val="%2."/>
      <w:lvlJc w:val="left"/>
      <w:pPr>
        <w:ind w:left="1440" w:hanging="360"/>
      </w:pPr>
    </w:lvl>
    <w:lvl w:ilvl="2" w:tplc="0A42D576">
      <w:start w:val="1"/>
      <w:numFmt w:val="lowerRoman"/>
      <w:lvlText w:val="%3."/>
      <w:lvlJc w:val="right"/>
      <w:pPr>
        <w:ind w:left="2160" w:hanging="180"/>
      </w:pPr>
    </w:lvl>
    <w:lvl w:ilvl="3" w:tplc="9D52E044">
      <w:start w:val="1"/>
      <w:numFmt w:val="decimal"/>
      <w:lvlText w:val="%4."/>
      <w:lvlJc w:val="left"/>
      <w:pPr>
        <w:ind w:left="2880" w:hanging="360"/>
      </w:pPr>
    </w:lvl>
    <w:lvl w:ilvl="4" w:tplc="207489E8">
      <w:start w:val="1"/>
      <w:numFmt w:val="lowerLetter"/>
      <w:lvlText w:val="%5."/>
      <w:lvlJc w:val="left"/>
      <w:pPr>
        <w:ind w:left="3600" w:hanging="360"/>
      </w:pPr>
    </w:lvl>
    <w:lvl w:ilvl="5" w:tplc="EDCC4050">
      <w:start w:val="1"/>
      <w:numFmt w:val="lowerRoman"/>
      <w:lvlText w:val="%6."/>
      <w:lvlJc w:val="right"/>
      <w:pPr>
        <w:ind w:left="4320" w:hanging="180"/>
      </w:pPr>
    </w:lvl>
    <w:lvl w:ilvl="6" w:tplc="967824E8">
      <w:start w:val="1"/>
      <w:numFmt w:val="decimal"/>
      <w:lvlText w:val="%7."/>
      <w:lvlJc w:val="left"/>
      <w:pPr>
        <w:ind w:left="5040" w:hanging="360"/>
      </w:pPr>
    </w:lvl>
    <w:lvl w:ilvl="7" w:tplc="5782AB12">
      <w:start w:val="1"/>
      <w:numFmt w:val="lowerLetter"/>
      <w:lvlText w:val="%8."/>
      <w:lvlJc w:val="left"/>
      <w:pPr>
        <w:ind w:left="5760" w:hanging="360"/>
      </w:pPr>
    </w:lvl>
    <w:lvl w:ilvl="8" w:tplc="8766C148">
      <w:start w:val="1"/>
      <w:numFmt w:val="lowerRoman"/>
      <w:lvlText w:val="%9."/>
      <w:lvlJc w:val="right"/>
      <w:pPr>
        <w:ind w:left="6480" w:hanging="180"/>
      </w:pPr>
    </w:lvl>
  </w:abstractNum>
  <w:abstractNum w:abstractNumId="3" w15:restartNumberingAfterBreak="0">
    <w:nsid w:val="257656F3"/>
    <w:multiLevelType w:val="hybridMultilevel"/>
    <w:tmpl w:val="CE6EFB94"/>
    <w:lvl w:ilvl="0" w:tplc="ECA4D46E">
      <w:start w:val="1"/>
      <w:numFmt w:val="bullet"/>
      <w:lvlText w:val=""/>
      <w:lvlJc w:val="left"/>
      <w:pPr>
        <w:ind w:left="720" w:hanging="360"/>
      </w:pPr>
      <w:rPr>
        <w:rFonts w:ascii="Symbol" w:hAnsi="Symbol" w:hint="default"/>
      </w:rPr>
    </w:lvl>
    <w:lvl w:ilvl="1" w:tplc="06FAEEE0">
      <w:start w:val="1"/>
      <w:numFmt w:val="bullet"/>
      <w:lvlText w:val="o"/>
      <w:lvlJc w:val="left"/>
      <w:pPr>
        <w:ind w:left="1440" w:hanging="360"/>
      </w:pPr>
      <w:rPr>
        <w:rFonts w:ascii="Courier New" w:hAnsi="Courier New" w:hint="default"/>
      </w:rPr>
    </w:lvl>
    <w:lvl w:ilvl="2" w:tplc="8C868806">
      <w:start w:val="1"/>
      <w:numFmt w:val="bullet"/>
      <w:lvlText w:val=""/>
      <w:lvlJc w:val="left"/>
      <w:pPr>
        <w:ind w:left="2160" w:hanging="360"/>
      </w:pPr>
      <w:rPr>
        <w:rFonts w:ascii="Wingdings" w:hAnsi="Wingdings" w:hint="default"/>
      </w:rPr>
    </w:lvl>
    <w:lvl w:ilvl="3" w:tplc="AEDA85E0">
      <w:start w:val="1"/>
      <w:numFmt w:val="bullet"/>
      <w:lvlText w:val=""/>
      <w:lvlJc w:val="left"/>
      <w:pPr>
        <w:ind w:left="2880" w:hanging="360"/>
      </w:pPr>
      <w:rPr>
        <w:rFonts w:ascii="Symbol" w:hAnsi="Symbol" w:hint="default"/>
      </w:rPr>
    </w:lvl>
    <w:lvl w:ilvl="4" w:tplc="692AF7AC">
      <w:start w:val="1"/>
      <w:numFmt w:val="bullet"/>
      <w:lvlText w:val="o"/>
      <w:lvlJc w:val="left"/>
      <w:pPr>
        <w:ind w:left="3600" w:hanging="360"/>
      </w:pPr>
      <w:rPr>
        <w:rFonts w:ascii="Courier New" w:hAnsi="Courier New" w:hint="default"/>
      </w:rPr>
    </w:lvl>
    <w:lvl w:ilvl="5" w:tplc="1D8AB30C">
      <w:start w:val="1"/>
      <w:numFmt w:val="bullet"/>
      <w:lvlText w:val=""/>
      <w:lvlJc w:val="left"/>
      <w:pPr>
        <w:ind w:left="4320" w:hanging="360"/>
      </w:pPr>
      <w:rPr>
        <w:rFonts w:ascii="Wingdings" w:hAnsi="Wingdings" w:hint="default"/>
      </w:rPr>
    </w:lvl>
    <w:lvl w:ilvl="6" w:tplc="63DE9E9E">
      <w:start w:val="1"/>
      <w:numFmt w:val="bullet"/>
      <w:lvlText w:val=""/>
      <w:lvlJc w:val="left"/>
      <w:pPr>
        <w:ind w:left="5040" w:hanging="360"/>
      </w:pPr>
      <w:rPr>
        <w:rFonts w:ascii="Symbol" w:hAnsi="Symbol" w:hint="default"/>
      </w:rPr>
    </w:lvl>
    <w:lvl w:ilvl="7" w:tplc="BD641DC4">
      <w:start w:val="1"/>
      <w:numFmt w:val="bullet"/>
      <w:lvlText w:val="o"/>
      <w:lvlJc w:val="left"/>
      <w:pPr>
        <w:ind w:left="5760" w:hanging="360"/>
      </w:pPr>
      <w:rPr>
        <w:rFonts w:ascii="Courier New" w:hAnsi="Courier New" w:hint="default"/>
      </w:rPr>
    </w:lvl>
    <w:lvl w:ilvl="8" w:tplc="4AE0044E">
      <w:start w:val="1"/>
      <w:numFmt w:val="bullet"/>
      <w:lvlText w:val=""/>
      <w:lvlJc w:val="left"/>
      <w:pPr>
        <w:ind w:left="6480" w:hanging="360"/>
      </w:pPr>
      <w:rPr>
        <w:rFonts w:ascii="Wingdings" w:hAnsi="Wingdings" w:hint="default"/>
      </w:rPr>
    </w:lvl>
  </w:abstractNum>
  <w:abstractNum w:abstractNumId="4" w15:restartNumberingAfterBreak="0">
    <w:nsid w:val="26473404"/>
    <w:multiLevelType w:val="multilevel"/>
    <w:tmpl w:val="64EC24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7627F"/>
    <w:multiLevelType w:val="hybridMultilevel"/>
    <w:tmpl w:val="41E8E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A48AE"/>
    <w:multiLevelType w:val="hybridMultilevel"/>
    <w:tmpl w:val="21D42F0E"/>
    <w:lvl w:ilvl="0" w:tplc="79C29E1E">
      <w:start w:val="1"/>
      <w:numFmt w:val="bullet"/>
      <w:lvlText w:val=""/>
      <w:lvlJc w:val="left"/>
      <w:pPr>
        <w:ind w:left="720" w:hanging="360"/>
      </w:pPr>
      <w:rPr>
        <w:rFonts w:ascii="Symbol" w:hAnsi="Symbol" w:hint="default"/>
      </w:rPr>
    </w:lvl>
    <w:lvl w:ilvl="1" w:tplc="96C2063A">
      <w:start w:val="1"/>
      <w:numFmt w:val="bullet"/>
      <w:lvlText w:val="o"/>
      <w:lvlJc w:val="left"/>
      <w:pPr>
        <w:ind w:left="1440" w:hanging="360"/>
      </w:pPr>
      <w:rPr>
        <w:rFonts w:ascii="Courier New" w:hAnsi="Courier New" w:hint="default"/>
      </w:rPr>
    </w:lvl>
    <w:lvl w:ilvl="2" w:tplc="5D38BE36">
      <w:start w:val="1"/>
      <w:numFmt w:val="bullet"/>
      <w:lvlText w:val=""/>
      <w:lvlJc w:val="left"/>
      <w:pPr>
        <w:ind w:left="2160" w:hanging="360"/>
      </w:pPr>
      <w:rPr>
        <w:rFonts w:ascii="Wingdings" w:hAnsi="Wingdings" w:hint="default"/>
      </w:rPr>
    </w:lvl>
    <w:lvl w:ilvl="3" w:tplc="C25A8ACC">
      <w:start w:val="1"/>
      <w:numFmt w:val="bullet"/>
      <w:lvlText w:val=""/>
      <w:lvlJc w:val="left"/>
      <w:pPr>
        <w:ind w:left="2880" w:hanging="360"/>
      </w:pPr>
      <w:rPr>
        <w:rFonts w:ascii="Symbol" w:hAnsi="Symbol" w:hint="default"/>
      </w:rPr>
    </w:lvl>
    <w:lvl w:ilvl="4" w:tplc="3B082DDC">
      <w:start w:val="1"/>
      <w:numFmt w:val="bullet"/>
      <w:lvlText w:val="o"/>
      <w:lvlJc w:val="left"/>
      <w:pPr>
        <w:ind w:left="3600" w:hanging="360"/>
      </w:pPr>
      <w:rPr>
        <w:rFonts w:ascii="Courier New" w:hAnsi="Courier New" w:hint="default"/>
      </w:rPr>
    </w:lvl>
    <w:lvl w:ilvl="5" w:tplc="A48E7080">
      <w:start w:val="1"/>
      <w:numFmt w:val="bullet"/>
      <w:lvlText w:val=""/>
      <w:lvlJc w:val="left"/>
      <w:pPr>
        <w:ind w:left="4320" w:hanging="360"/>
      </w:pPr>
      <w:rPr>
        <w:rFonts w:ascii="Wingdings" w:hAnsi="Wingdings" w:hint="default"/>
      </w:rPr>
    </w:lvl>
    <w:lvl w:ilvl="6" w:tplc="686C7DBC">
      <w:start w:val="1"/>
      <w:numFmt w:val="bullet"/>
      <w:lvlText w:val=""/>
      <w:lvlJc w:val="left"/>
      <w:pPr>
        <w:ind w:left="5040" w:hanging="360"/>
      </w:pPr>
      <w:rPr>
        <w:rFonts w:ascii="Symbol" w:hAnsi="Symbol" w:hint="default"/>
      </w:rPr>
    </w:lvl>
    <w:lvl w:ilvl="7" w:tplc="2968FFEA">
      <w:start w:val="1"/>
      <w:numFmt w:val="bullet"/>
      <w:lvlText w:val="o"/>
      <w:lvlJc w:val="left"/>
      <w:pPr>
        <w:ind w:left="5760" w:hanging="360"/>
      </w:pPr>
      <w:rPr>
        <w:rFonts w:ascii="Courier New" w:hAnsi="Courier New" w:hint="default"/>
      </w:rPr>
    </w:lvl>
    <w:lvl w:ilvl="8" w:tplc="4E7A0914">
      <w:start w:val="1"/>
      <w:numFmt w:val="bullet"/>
      <w:lvlText w:val=""/>
      <w:lvlJc w:val="left"/>
      <w:pPr>
        <w:ind w:left="6480" w:hanging="360"/>
      </w:pPr>
      <w:rPr>
        <w:rFonts w:ascii="Wingdings" w:hAnsi="Wingdings" w:hint="default"/>
      </w:rPr>
    </w:lvl>
  </w:abstractNum>
  <w:abstractNum w:abstractNumId="8" w15:restartNumberingAfterBreak="0">
    <w:nsid w:val="3EDD72C1"/>
    <w:multiLevelType w:val="hybridMultilevel"/>
    <w:tmpl w:val="AE78B396"/>
    <w:lvl w:ilvl="0" w:tplc="08090001">
      <w:start w:val="1"/>
      <w:numFmt w:val="bullet"/>
      <w:lvlText w:val=""/>
      <w:lvlJc w:val="left"/>
      <w:pPr>
        <w:tabs>
          <w:tab w:val="num" w:pos="720"/>
        </w:tabs>
        <w:ind w:left="720" w:hanging="360"/>
      </w:pPr>
      <w:rPr>
        <w:rFonts w:ascii="Symbol" w:hAnsi="Symbol" w:hint="default"/>
      </w:rPr>
    </w:lvl>
    <w:lvl w:ilvl="1" w:tplc="6EB23BD0">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256DA8"/>
    <w:multiLevelType w:val="hybridMultilevel"/>
    <w:tmpl w:val="1D188158"/>
    <w:lvl w:ilvl="0" w:tplc="6EC29BC8">
      <w:start w:val="1"/>
      <w:numFmt w:val="decimal"/>
      <w:lvlText w:val="%1."/>
      <w:lvlJc w:val="left"/>
      <w:pPr>
        <w:ind w:left="720" w:hanging="360"/>
      </w:pPr>
    </w:lvl>
    <w:lvl w:ilvl="1" w:tplc="ADBA5ACE">
      <w:start w:val="1"/>
      <w:numFmt w:val="lowerLetter"/>
      <w:lvlText w:val="%2."/>
      <w:lvlJc w:val="left"/>
      <w:pPr>
        <w:ind w:left="1440" w:hanging="360"/>
      </w:pPr>
    </w:lvl>
    <w:lvl w:ilvl="2" w:tplc="228A7BAE">
      <w:start w:val="1"/>
      <w:numFmt w:val="lowerRoman"/>
      <w:lvlText w:val="%3."/>
      <w:lvlJc w:val="right"/>
      <w:pPr>
        <w:ind w:left="2160" w:hanging="180"/>
      </w:pPr>
    </w:lvl>
    <w:lvl w:ilvl="3" w:tplc="5CD84578">
      <w:start w:val="1"/>
      <w:numFmt w:val="decimal"/>
      <w:lvlText w:val="%4."/>
      <w:lvlJc w:val="left"/>
      <w:pPr>
        <w:ind w:left="2880" w:hanging="360"/>
      </w:pPr>
    </w:lvl>
    <w:lvl w:ilvl="4" w:tplc="958E0DA2">
      <w:start w:val="1"/>
      <w:numFmt w:val="lowerLetter"/>
      <w:lvlText w:val="%5."/>
      <w:lvlJc w:val="left"/>
      <w:pPr>
        <w:ind w:left="3600" w:hanging="360"/>
      </w:pPr>
    </w:lvl>
    <w:lvl w:ilvl="5" w:tplc="3C8891F2">
      <w:start w:val="1"/>
      <w:numFmt w:val="lowerRoman"/>
      <w:lvlText w:val="%6."/>
      <w:lvlJc w:val="right"/>
      <w:pPr>
        <w:ind w:left="4320" w:hanging="180"/>
      </w:pPr>
    </w:lvl>
    <w:lvl w:ilvl="6" w:tplc="6C74F96A">
      <w:start w:val="1"/>
      <w:numFmt w:val="decimal"/>
      <w:lvlText w:val="%7."/>
      <w:lvlJc w:val="left"/>
      <w:pPr>
        <w:ind w:left="5040" w:hanging="360"/>
      </w:pPr>
    </w:lvl>
    <w:lvl w:ilvl="7" w:tplc="0116F0B0">
      <w:start w:val="1"/>
      <w:numFmt w:val="lowerLetter"/>
      <w:lvlText w:val="%8."/>
      <w:lvlJc w:val="left"/>
      <w:pPr>
        <w:ind w:left="5760" w:hanging="360"/>
      </w:pPr>
    </w:lvl>
    <w:lvl w:ilvl="8" w:tplc="31E440BE">
      <w:start w:val="1"/>
      <w:numFmt w:val="lowerRoman"/>
      <w:lvlText w:val="%9."/>
      <w:lvlJc w:val="right"/>
      <w:pPr>
        <w:ind w:left="6480" w:hanging="180"/>
      </w:pPr>
    </w:lvl>
  </w:abstractNum>
  <w:abstractNum w:abstractNumId="11" w15:restartNumberingAfterBreak="0">
    <w:nsid w:val="48EB13A2"/>
    <w:multiLevelType w:val="hybridMultilevel"/>
    <w:tmpl w:val="B7305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A440A"/>
    <w:multiLevelType w:val="hybridMultilevel"/>
    <w:tmpl w:val="EAF0AB38"/>
    <w:lvl w:ilvl="0" w:tplc="F63CF43C">
      <w:start w:val="1"/>
      <w:numFmt w:val="bullet"/>
      <w:lvlText w:val=""/>
      <w:lvlJc w:val="left"/>
      <w:pPr>
        <w:ind w:left="720" w:hanging="360"/>
      </w:pPr>
      <w:rPr>
        <w:rFonts w:ascii="Symbol" w:hAnsi="Symbol" w:hint="default"/>
      </w:rPr>
    </w:lvl>
    <w:lvl w:ilvl="1" w:tplc="45B0DA18">
      <w:start w:val="1"/>
      <w:numFmt w:val="bullet"/>
      <w:lvlText w:val="o"/>
      <w:lvlJc w:val="left"/>
      <w:pPr>
        <w:ind w:left="1440" w:hanging="360"/>
      </w:pPr>
      <w:rPr>
        <w:rFonts w:ascii="Courier New" w:hAnsi="Courier New" w:hint="default"/>
      </w:rPr>
    </w:lvl>
    <w:lvl w:ilvl="2" w:tplc="77EAACA2">
      <w:start w:val="1"/>
      <w:numFmt w:val="bullet"/>
      <w:lvlText w:val=""/>
      <w:lvlJc w:val="left"/>
      <w:pPr>
        <w:ind w:left="2160" w:hanging="360"/>
      </w:pPr>
      <w:rPr>
        <w:rFonts w:ascii="Wingdings" w:hAnsi="Wingdings" w:hint="default"/>
      </w:rPr>
    </w:lvl>
    <w:lvl w:ilvl="3" w:tplc="55B8CB32">
      <w:start w:val="1"/>
      <w:numFmt w:val="bullet"/>
      <w:lvlText w:val=""/>
      <w:lvlJc w:val="left"/>
      <w:pPr>
        <w:ind w:left="2880" w:hanging="360"/>
      </w:pPr>
      <w:rPr>
        <w:rFonts w:ascii="Symbol" w:hAnsi="Symbol" w:hint="default"/>
      </w:rPr>
    </w:lvl>
    <w:lvl w:ilvl="4" w:tplc="E7FA036C">
      <w:start w:val="1"/>
      <w:numFmt w:val="bullet"/>
      <w:lvlText w:val="o"/>
      <w:lvlJc w:val="left"/>
      <w:pPr>
        <w:ind w:left="3600" w:hanging="360"/>
      </w:pPr>
      <w:rPr>
        <w:rFonts w:ascii="Courier New" w:hAnsi="Courier New" w:hint="default"/>
      </w:rPr>
    </w:lvl>
    <w:lvl w:ilvl="5" w:tplc="9CFAB3B2">
      <w:start w:val="1"/>
      <w:numFmt w:val="bullet"/>
      <w:lvlText w:val=""/>
      <w:lvlJc w:val="left"/>
      <w:pPr>
        <w:ind w:left="4320" w:hanging="360"/>
      </w:pPr>
      <w:rPr>
        <w:rFonts w:ascii="Wingdings" w:hAnsi="Wingdings" w:hint="default"/>
      </w:rPr>
    </w:lvl>
    <w:lvl w:ilvl="6" w:tplc="2BEC7F8A">
      <w:start w:val="1"/>
      <w:numFmt w:val="bullet"/>
      <w:lvlText w:val=""/>
      <w:lvlJc w:val="left"/>
      <w:pPr>
        <w:ind w:left="5040" w:hanging="360"/>
      </w:pPr>
      <w:rPr>
        <w:rFonts w:ascii="Symbol" w:hAnsi="Symbol" w:hint="default"/>
      </w:rPr>
    </w:lvl>
    <w:lvl w:ilvl="7" w:tplc="568E08E6">
      <w:start w:val="1"/>
      <w:numFmt w:val="bullet"/>
      <w:lvlText w:val="o"/>
      <w:lvlJc w:val="left"/>
      <w:pPr>
        <w:ind w:left="5760" w:hanging="360"/>
      </w:pPr>
      <w:rPr>
        <w:rFonts w:ascii="Courier New" w:hAnsi="Courier New" w:hint="default"/>
      </w:rPr>
    </w:lvl>
    <w:lvl w:ilvl="8" w:tplc="B9BE5A36">
      <w:start w:val="1"/>
      <w:numFmt w:val="bullet"/>
      <w:lvlText w:val=""/>
      <w:lvlJc w:val="left"/>
      <w:pPr>
        <w:ind w:left="6480" w:hanging="360"/>
      </w:pPr>
      <w:rPr>
        <w:rFonts w:ascii="Wingdings" w:hAnsi="Wingdings" w:hint="default"/>
      </w:rPr>
    </w:lvl>
  </w:abstractNum>
  <w:abstractNum w:abstractNumId="14" w15:restartNumberingAfterBreak="0">
    <w:nsid w:val="5B6E5571"/>
    <w:multiLevelType w:val="hybridMultilevel"/>
    <w:tmpl w:val="52DC46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0210854">
    <w:abstractNumId w:val="3"/>
  </w:num>
  <w:num w:numId="2" w16cid:durableId="1634746784">
    <w:abstractNumId w:val="7"/>
  </w:num>
  <w:num w:numId="3" w16cid:durableId="2118669781">
    <w:abstractNumId w:val="13"/>
  </w:num>
  <w:num w:numId="4" w16cid:durableId="2004314168">
    <w:abstractNumId w:val="2"/>
  </w:num>
  <w:num w:numId="5" w16cid:durableId="847713724">
    <w:abstractNumId w:val="10"/>
  </w:num>
  <w:num w:numId="6" w16cid:durableId="23017997">
    <w:abstractNumId w:val="12"/>
  </w:num>
  <w:num w:numId="7" w16cid:durableId="146633465">
    <w:abstractNumId w:val="16"/>
  </w:num>
  <w:num w:numId="8" w16cid:durableId="470289498">
    <w:abstractNumId w:val="5"/>
  </w:num>
  <w:num w:numId="9" w16cid:durableId="453868676">
    <w:abstractNumId w:val="6"/>
  </w:num>
  <w:num w:numId="10" w16cid:durableId="2132507111">
    <w:abstractNumId w:val="14"/>
  </w:num>
  <w:num w:numId="11" w16cid:durableId="1700814587">
    <w:abstractNumId w:val="11"/>
  </w:num>
  <w:num w:numId="12" w16cid:durableId="145049205">
    <w:abstractNumId w:val="8"/>
  </w:num>
  <w:num w:numId="13" w16cid:durableId="299112013">
    <w:abstractNumId w:val="4"/>
  </w:num>
  <w:num w:numId="14" w16cid:durableId="18896215">
    <w:abstractNumId w:val="0"/>
  </w:num>
  <w:num w:numId="15" w16cid:durableId="163978075">
    <w:abstractNumId w:val="9"/>
  </w:num>
  <w:num w:numId="16" w16cid:durableId="1948075488">
    <w:abstractNumId w:val="1"/>
  </w:num>
  <w:num w:numId="17" w16cid:durableId="760488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AF8"/>
    <w:rsid w:val="0004578C"/>
    <w:rsid w:val="00141D89"/>
    <w:rsid w:val="001667C8"/>
    <w:rsid w:val="00193E95"/>
    <w:rsid w:val="001A15EA"/>
    <w:rsid w:val="001A7029"/>
    <w:rsid w:val="001F3113"/>
    <w:rsid w:val="00204CDF"/>
    <w:rsid w:val="00205B79"/>
    <w:rsid w:val="002325D8"/>
    <w:rsid w:val="00244AA7"/>
    <w:rsid w:val="00261654"/>
    <w:rsid w:val="00265281"/>
    <w:rsid w:val="002D2CCC"/>
    <w:rsid w:val="002D413B"/>
    <w:rsid w:val="003133D4"/>
    <w:rsid w:val="00316CA7"/>
    <w:rsid w:val="003E7AA3"/>
    <w:rsid w:val="003F50AB"/>
    <w:rsid w:val="004060B9"/>
    <w:rsid w:val="0041456C"/>
    <w:rsid w:val="00465664"/>
    <w:rsid w:val="004823C3"/>
    <w:rsid w:val="00502544"/>
    <w:rsid w:val="00526054"/>
    <w:rsid w:val="00535B0F"/>
    <w:rsid w:val="00583DD1"/>
    <w:rsid w:val="00585F2A"/>
    <w:rsid w:val="005B2D54"/>
    <w:rsid w:val="00600AAE"/>
    <w:rsid w:val="006667A5"/>
    <w:rsid w:val="00671CC9"/>
    <w:rsid w:val="00696B7D"/>
    <w:rsid w:val="006B3461"/>
    <w:rsid w:val="006E22E2"/>
    <w:rsid w:val="00702552"/>
    <w:rsid w:val="00770B6C"/>
    <w:rsid w:val="00772268"/>
    <w:rsid w:val="00797BFE"/>
    <w:rsid w:val="007A6708"/>
    <w:rsid w:val="007C7CA4"/>
    <w:rsid w:val="0080309F"/>
    <w:rsid w:val="00816AA1"/>
    <w:rsid w:val="00872B70"/>
    <w:rsid w:val="008B1BD0"/>
    <w:rsid w:val="008B22B9"/>
    <w:rsid w:val="008B7D12"/>
    <w:rsid w:val="008D3327"/>
    <w:rsid w:val="009446C3"/>
    <w:rsid w:val="0096580A"/>
    <w:rsid w:val="00977EA1"/>
    <w:rsid w:val="0099470D"/>
    <w:rsid w:val="009F1DEB"/>
    <w:rsid w:val="00A34FE9"/>
    <w:rsid w:val="00A50A56"/>
    <w:rsid w:val="00A60FB1"/>
    <w:rsid w:val="00A645DA"/>
    <w:rsid w:val="00A76C50"/>
    <w:rsid w:val="00A7705B"/>
    <w:rsid w:val="00A91F85"/>
    <w:rsid w:val="00AD383F"/>
    <w:rsid w:val="00AD6686"/>
    <w:rsid w:val="00B14CBA"/>
    <w:rsid w:val="00B471D9"/>
    <w:rsid w:val="00B9509B"/>
    <w:rsid w:val="00BB233B"/>
    <w:rsid w:val="00BF622F"/>
    <w:rsid w:val="00C20BE9"/>
    <w:rsid w:val="00C54BAC"/>
    <w:rsid w:val="00C86E78"/>
    <w:rsid w:val="00CD038B"/>
    <w:rsid w:val="00CE3819"/>
    <w:rsid w:val="00CE5A5D"/>
    <w:rsid w:val="00CF33CD"/>
    <w:rsid w:val="00D36268"/>
    <w:rsid w:val="00D40909"/>
    <w:rsid w:val="00DE0D81"/>
    <w:rsid w:val="00DF0A92"/>
    <w:rsid w:val="00E0169D"/>
    <w:rsid w:val="00E56126"/>
    <w:rsid w:val="00E85A4E"/>
    <w:rsid w:val="00EC0C4E"/>
    <w:rsid w:val="00EC5C93"/>
    <w:rsid w:val="00EE50CC"/>
    <w:rsid w:val="00F24AFE"/>
    <w:rsid w:val="00F72F3D"/>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NormalWeb">
    <w:name w:val="Normal (Web)"/>
    <w:basedOn w:val="Normal"/>
    <w:rsid w:val="006667A5"/>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696B7D"/>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696B7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1845</Words>
  <Characters>9286</Characters>
  <Application>Microsoft Office Word</Application>
  <DocSecurity>0</DocSecurity>
  <Lines>403</Lines>
  <Paragraphs>278</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McKeon, Chloe (C&amp;F)</cp:lastModifiedBy>
  <cp:revision>2</cp:revision>
  <dcterms:created xsi:type="dcterms:W3CDTF">2024-07-30T09:07:00Z</dcterms:created>
  <dcterms:modified xsi:type="dcterms:W3CDTF">2024-07-30T09:07:00Z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