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9B00F" w14:textId="77777777" w:rsidR="00816AA1" w:rsidRDefault="001F3113" w:rsidP="001F3113">
      <w:pPr>
        <w:pStyle w:val="JobTitle"/>
      </w:pPr>
      <w:r w:rsidRPr="001F3113">
        <w:drawing>
          <wp:anchor distT="0" distB="0" distL="114300" distR="114300" simplePos="0" relativeHeight="251658240" behindDoc="1" locked="0" layoutInCell="1" allowOverlap="1" wp14:anchorId="4AA338C1" wp14:editId="3B8B531E">
            <wp:simplePos x="0" y="0"/>
            <wp:positionH relativeFrom="column">
              <wp:posOffset>-140344</wp:posOffset>
            </wp:positionH>
            <wp:positionV relativeFrom="paragraph">
              <wp:posOffset>-89677</wp:posOffset>
            </wp:positionV>
            <wp:extent cx="6116320" cy="73285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732856"/>
                    </a:xfrm>
                    <a:prstGeom prst="rect">
                      <a:avLst/>
                    </a:prstGeom>
                    <a:noFill/>
                    <a:ln>
                      <a:noFill/>
                    </a:ln>
                  </pic:spPr>
                </pic:pic>
              </a:graphicData>
            </a:graphic>
            <wp14:sizeRelH relativeFrom="page">
              <wp14:pctWidth>0</wp14:pctWidth>
            </wp14:sizeRelH>
            <wp14:sizeRelV relativeFrom="page">
              <wp14:pctHeight>0</wp14:pctHeight>
            </wp14:sizeRelV>
          </wp:anchor>
        </w:drawing>
      </w:r>
      <w:r w:rsidR="00E27274">
        <w:t>Social Work</w:t>
      </w:r>
      <w:r w:rsidR="00865A00">
        <w:t>er - Advanced</w:t>
      </w:r>
    </w:p>
    <w:p w14:paraId="4BF7A5DA" w14:textId="6B006CDA" w:rsidR="00816AA1" w:rsidRDefault="00ED7B71" w:rsidP="4D3618BE">
      <w:pPr>
        <w:pStyle w:val="JobTitle"/>
      </w:pPr>
      <w:r>
        <w:t>G10</w:t>
      </w:r>
    </w:p>
    <w:p w14:paraId="293A24F9" w14:textId="77777777" w:rsidR="00F14E16" w:rsidRPr="00F14E16" w:rsidRDefault="00F14E16" w:rsidP="4D3618BE">
      <w:pPr>
        <w:pStyle w:val="JobTitle"/>
        <w:rPr>
          <w:sz w:val="22"/>
          <w:szCs w:val="22"/>
        </w:rPr>
      </w:pPr>
    </w:p>
    <w:p w14:paraId="76A2767B" w14:textId="77777777" w:rsidR="001F3113" w:rsidRPr="00AB3736" w:rsidRDefault="00816AA1" w:rsidP="00AB3736">
      <w:pPr>
        <w:pStyle w:val="Body-Bold"/>
        <w:spacing w:before="0" w:after="0" w:line="240" w:lineRule="auto"/>
        <w:jc w:val="both"/>
      </w:pPr>
      <w:r w:rsidRPr="00AB3736">
        <w:t>Our Vision</w:t>
      </w:r>
    </w:p>
    <w:p w14:paraId="24442801" w14:textId="77777777" w:rsidR="00AB3736" w:rsidRDefault="00AB3736" w:rsidP="00AB3736">
      <w:pPr>
        <w:spacing w:after="0" w:line="240" w:lineRule="auto"/>
        <w:jc w:val="both"/>
        <w:rPr>
          <w:rFonts w:ascii="Verdana" w:eastAsia="Segoe UI" w:hAnsi="Verdana" w:cs="Segoe UI"/>
          <w:color w:val="323130"/>
          <w:sz w:val="24"/>
          <w:szCs w:val="24"/>
        </w:rPr>
      </w:pPr>
    </w:p>
    <w:p w14:paraId="51A8482A" w14:textId="49BAF48A" w:rsidR="1777271E" w:rsidRPr="00AB3736" w:rsidRDefault="1777271E" w:rsidP="00AB3736">
      <w:pPr>
        <w:spacing w:after="0" w:line="240" w:lineRule="auto"/>
        <w:jc w:val="both"/>
        <w:rPr>
          <w:rFonts w:ascii="Verdana" w:eastAsia="Verdana" w:hAnsi="Verdana" w:cs="Verdana"/>
          <w:sz w:val="24"/>
          <w:szCs w:val="24"/>
        </w:rPr>
      </w:pPr>
      <w:r w:rsidRPr="00AB3736">
        <w:rPr>
          <w:rFonts w:ascii="Verdana" w:eastAsia="Segoe UI" w:hAnsi="Verdana" w:cs="Segoe UI"/>
          <w:color w:val="323130"/>
          <w:sz w:val="24"/>
          <w:szCs w:val="24"/>
        </w:rPr>
        <w:t xml:space="preserve">An innovative, </w:t>
      </w:r>
      <w:proofErr w:type="gramStart"/>
      <w:r w:rsidRPr="00AB3736">
        <w:rPr>
          <w:rFonts w:ascii="Verdana" w:eastAsia="Segoe UI" w:hAnsi="Verdana" w:cs="Segoe UI"/>
          <w:color w:val="323130"/>
          <w:sz w:val="24"/>
          <w:szCs w:val="24"/>
        </w:rPr>
        <w:t>ambitious</w:t>
      </w:r>
      <w:proofErr w:type="gramEnd"/>
      <w:r w:rsidRPr="00AB3736">
        <w:rPr>
          <w:rFonts w:ascii="Verdana" w:eastAsia="Segoe UI" w:hAnsi="Verdana" w:cs="Segoe UI"/>
          <w:color w:val="323130"/>
          <w:sz w:val="24"/>
          <w:szCs w:val="24"/>
        </w:rPr>
        <w:t xml:space="preserve"> and sustainable county, where everyone has the opportunity to prosper, be healthy and happy.</w:t>
      </w:r>
    </w:p>
    <w:p w14:paraId="7B04FC2B" w14:textId="77777777" w:rsidR="00AB3736" w:rsidRDefault="00AB3736" w:rsidP="00AB3736">
      <w:pPr>
        <w:pStyle w:val="Body-Bold"/>
        <w:spacing w:before="0" w:after="0" w:line="240" w:lineRule="auto"/>
        <w:jc w:val="both"/>
      </w:pPr>
    </w:p>
    <w:p w14:paraId="3FE55A49" w14:textId="65BF67FB" w:rsidR="00816AA1" w:rsidRPr="00AB3736" w:rsidRDefault="00816AA1" w:rsidP="00AB3736">
      <w:pPr>
        <w:pStyle w:val="Body-Bold"/>
        <w:spacing w:before="0" w:after="0" w:line="240" w:lineRule="auto"/>
        <w:jc w:val="both"/>
        <w:rPr>
          <w:rFonts w:cs="Avenir Roman"/>
        </w:rPr>
      </w:pPr>
      <w:r w:rsidRPr="00AB3736">
        <w:t>Our Outcomes</w:t>
      </w:r>
    </w:p>
    <w:p w14:paraId="1E00CD81" w14:textId="77777777" w:rsidR="00AB3736" w:rsidRDefault="00AB3736" w:rsidP="00AB3736">
      <w:pPr>
        <w:pStyle w:val="Bullets"/>
        <w:numPr>
          <w:ilvl w:val="0"/>
          <w:numId w:val="0"/>
        </w:numPr>
        <w:spacing w:line="240" w:lineRule="auto"/>
        <w:jc w:val="both"/>
        <w:rPr>
          <w:rFonts w:eastAsia="Verdana" w:cs="Verdana"/>
          <w:color w:val="000000" w:themeColor="text1"/>
          <w:lang w:val="en-US"/>
        </w:rPr>
      </w:pPr>
    </w:p>
    <w:p w14:paraId="5CC572FE" w14:textId="094B04B8" w:rsidR="72F261EF" w:rsidRDefault="72F261EF" w:rsidP="00AB3736">
      <w:pPr>
        <w:pStyle w:val="Bullets"/>
        <w:numPr>
          <w:ilvl w:val="0"/>
          <w:numId w:val="0"/>
        </w:numPr>
        <w:spacing w:line="240" w:lineRule="auto"/>
        <w:jc w:val="both"/>
        <w:rPr>
          <w:rFonts w:eastAsia="Verdana" w:cs="Verdana"/>
          <w:color w:val="000000" w:themeColor="text1"/>
          <w:lang w:val="en-US"/>
        </w:rPr>
      </w:pPr>
      <w:r w:rsidRPr="00AB3736">
        <w:rPr>
          <w:rFonts w:eastAsia="Verdana" w:cs="Verdana"/>
          <w:color w:val="000000" w:themeColor="text1"/>
          <w:lang w:val="en-US"/>
        </w:rPr>
        <w:t>We want everyone in Staffordshire to:</w:t>
      </w:r>
    </w:p>
    <w:p w14:paraId="518D4544" w14:textId="77777777" w:rsidR="00AB3736" w:rsidRPr="00AB3736" w:rsidRDefault="00AB3736" w:rsidP="00AB3736">
      <w:pPr>
        <w:pStyle w:val="Bullets"/>
        <w:numPr>
          <w:ilvl w:val="0"/>
          <w:numId w:val="0"/>
        </w:numPr>
        <w:spacing w:line="240" w:lineRule="auto"/>
        <w:jc w:val="both"/>
      </w:pPr>
    </w:p>
    <w:p w14:paraId="1DD95743" w14:textId="77777777" w:rsidR="72F261EF" w:rsidRPr="00AB3736" w:rsidRDefault="72F261EF" w:rsidP="00AB3736">
      <w:pPr>
        <w:pStyle w:val="ListParagraph"/>
        <w:numPr>
          <w:ilvl w:val="0"/>
          <w:numId w:val="16"/>
        </w:numPr>
        <w:spacing w:after="0" w:line="240" w:lineRule="auto"/>
        <w:jc w:val="both"/>
        <w:rPr>
          <w:rFonts w:ascii="Verdana" w:eastAsia="Verdana" w:hAnsi="Verdana" w:cs="Verdana"/>
          <w:sz w:val="24"/>
          <w:szCs w:val="24"/>
        </w:rPr>
      </w:pPr>
      <w:r w:rsidRPr="00AB3736">
        <w:rPr>
          <w:rFonts w:ascii="Verdana" w:eastAsia="Verdana" w:hAnsi="Verdana" w:cs="Verdana"/>
          <w:color w:val="000000" w:themeColor="text1"/>
          <w:sz w:val="24"/>
          <w:szCs w:val="24"/>
        </w:rPr>
        <w:t xml:space="preserve">Have access to more good jobs and share the benefit of economic </w:t>
      </w:r>
      <w:proofErr w:type="gramStart"/>
      <w:r w:rsidRPr="00AB3736">
        <w:rPr>
          <w:rFonts w:ascii="Verdana" w:eastAsia="Verdana" w:hAnsi="Verdana" w:cs="Verdana"/>
          <w:color w:val="000000" w:themeColor="text1"/>
          <w:sz w:val="24"/>
          <w:szCs w:val="24"/>
        </w:rPr>
        <w:t>growth</w:t>
      </w:r>
      <w:proofErr w:type="gramEnd"/>
    </w:p>
    <w:p w14:paraId="35F568C7" w14:textId="77777777" w:rsidR="72F261EF" w:rsidRPr="00AB3736" w:rsidRDefault="72F261EF" w:rsidP="00AB3736">
      <w:pPr>
        <w:pStyle w:val="ListParagraph"/>
        <w:numPr>
          <w:ilvl w:val="0"/>
          <w:numId w:val="16"/>
        </w:numPr>
        <w:spacing w:after="0" w:line="240" w:lineRule="auto"/>
        <w:jc w:val="both"/>
        <w:rPr>
          <w:rFonts w:ascii="Verdana" w:eastAsia="Verdana" w:hAnsi="Verdana" w:cs="Verdana"/>
          <w:sz w:val="24"/>
          <w:szCs w:val="24"/>
        </w:rPr>
      </w:pPr>
      <w:r w:rsidRPr="00AB3736">
        <w:rPr>
          <w:rFonts w:ascii="Verdana" w:eastAsia="Verdana" w:hAnsi="Verdana" w:cs="Verdana"/>
          <w:sz w:val="24"/>
          <w:szCs w:val="24"/>
        </w:rPr>
        <w:t>Live in thriving and sustainable communities</w:t>
      </w:r>
    </w:p>
    <w:p w14:paraId="22C1600E" w14:textId="77777777" w:rsidR="72F261EF" w:rsidRPr="00AB3736" w:rsidRDefault="72F261EF" w:rsidP="00AB3736">
      <w:pPr>
        <w:pStyle w:val="ListParagraph"/>
        <w:numPr>
          <w:ilvl w:val="0"/>
          <w:numId w:val="16"/>
        </w:numPr>
        <w:spacing w:after="0" w:line="240" w:lineRule="auto"/>
        <w:jc w:val="both"/>
        <w:rPr>
          <w:rFonts w:ascii="Verdana" w:eastAsia="Verdana" w:hAnsi="Verdana" w:cs="Verdana"/>
          <w:color w:val="000000" w:themeColor="text1"/>
          <w:sz w:val="24"/>
          <w:szCs w:val="24"/>
        </w:rPr>
      </w:pPr>
      <w:r w:rsidRPr="00AB3736">
        <w:rPr>
          <w:rFonts w:ascii="Verdana" w:eastAsia="Verdana" w:hAnsi="Verdana" w:cs="Verdana"/>
          <w:color w:val="000000" w:themeColor="text1"/>
          <w:sz w:val="24"/>
          <w:szCs w:val="24"/>
        </w:rPr>
        <w:t xml:space="preserve">Be healthier and more independent for </w:t>
      </w:r>
      <w:proofErr w:type="gramStart"/>
      <w:r w:rsidRPr="00AB3736">
        <w:rPr>
          <w:rFonts w:ascii="Verdana" w:eastAsia="Verdana" w:hAnsi="Verdana" w:cs="Verdana"/>
          <w:color w:val="000000" w:themeColor="text1"/>
          <w:sz w:val="24"/>
          <w:szCs w:val="24"/>
        </w:rPr>
        <w:t>longer</w:t>
      </w:r>
      <w:proofErr w:type="gramEnd"/>
    </w:p>
    <w:p w14:paraId="2DFAC81C" w14:textId="77777777" w:rsidR="00AB3736" w:rsidRDefault="00AB3736" w:rsidP="00AB3736">
      <w:pPr>
        <w:pStyle w:val="Body-Bold"/>
        <w:spacing w:before="0" w:after="0" w:line="240" w:lineRule="auto"/>
        <w:jc w:val="both"/>
      </w:pPr>
    </w:p>
    <w:p w14:paraId="6F8EB0AE" w14:textId="33A7231C" w:rsidR="00816AA1" w:rsidRPr="00AB3736" w:rsidRDefault="00816AA1" w:rsidP="00AB3736">
      <w:pPr>
        <w:pStyle w:val="Body-Bold"/>
        <w:spacing w:before="0" w:after="0" w:line="240" w:lineRule="auto"/>
        <w:jc w:val="both"/>
        <w:rPr>
          <w:rFonts w:cs="Avenir Roman"/>
        </w:rPr>
      </w:pPr>
      <w:r w:rsidRPr="00AB3736">
        <w:t>Our Values</w:t>
      </w:r>
    </w:p>
    <w:p w14:paraId="6AA201CB" w14:textId="77777777" w:rsidR="00AB3736" w:rsidRDefault="00AB3736" w:rsidP="00AB3736">
      <w:pPr>
        <w:pStyle w:val="Body-text"/>
        <w:spacing w:after="0" w:line="240" w:lineRule="auto"/>
        <w:jc w:val="both"/>
      </w:pPr>
    </w:p>
    <w:p w14:paraId="501CFADF" w14:textId="08DB92F9" w:rsidR="00816AA1" w:rsidRDefault="00816AA1" w:rsidP="00AB3736">
      <w:pPr>
        <w:pStyle w:val="Body-text"/>
        <w:spacing w:after="0" w:line="240" w:lineRule="auto"/>
        <w:jc w:val="both"/>
      </w:pPr>
      <w:r w:rsidRPr="00AB3736">
        <w:t>Our People Strategy sets out what we all need to do to make Staffordshire County Council a great place to work, where people are supported to develop,</w:t>
      </w:r>
      <w:r w:rsidR="223EC753" w:rsidRPr="00AB3736">
        <w:rPr>
          <w:rFonts w:eastAsia="Calibri" w:cs="Calibri"/>
          <w:lang w:val="en-US"/>
        </w:rPr>
        <w:t xml:space="preserve"> </w:t>
      </w:r>
      <w:proofErr w:type="gramStart"/>
      <w:r w:rsidR="223EC753" w:rsidRPr="00AB3736">
        <w:rPr>
          <w:rFonts w:eastAsiaTheme="minorEastAsia"/>
          <w:color w:val="000000" w:themeColor="text1"/>
          <w:lang w:val="en-US"/>
        </w:rPr>
        <w:t>flourish</w:t>
      </w:r>
      <w:proofErr w:type="gramEnd"/>
      <w:r w:rsidR="223EC753" w:rsidRPr="00AB3736">
        <w:rPr>
          <w:rFonts w:eastAsiaTheme="minorEastAsia"/>
          <w:color w:val="000000" w:themeColor="text1"/>
          <w:lang w:val="en-US"/>
        </w:rPr>
        <w:t xml:space="preserve"> and contribute to our ambitious plans.  Our values are at the heart of</w:t>
      </w:r>
      <w:r w:rsidR="66B49E77" w:rsidRPr="00AB3736">
        <w:rPr>
          <w:rFonts w:eastAsiaTheme="minorEastAsia"/>
          <w:color w:val="000000" w:themeColor="text1"/>
        </w:rPr>
        <w:t xml:space="preserve"> </w:t>
      </w:r>
      <w:r w:rsidRPr="00AB3736">
        <w:t>the Strategy to ensure that the focus is on what is important to the organisation and the people it serves:</w:t>
      </w:r>
    </w:p>
    <w:p w14:paraId="7B1CEE3C" w14:textId="77777777" w:rsidR="00AB3736" w:rsidRPr="00AB3736" w:rsidRDefault="00AB3736" w:rsidP="00AB3736">
      <w:pPr>
        <w:pStyle w:val="Body-text"/>
        <w:spacing w:after="0" w:line="240" w:lineRule="auto"/>
        <w:jc w:val="both"/>
      </w:pPr>
    </w:p>
    <w:p w14:paraId="02D11A00" w14:textId="77777777" w:rsidR="00816AA1" w:rsidRPr="00AB3736" w:rsidRDefault="00816AA1" w:rsidP="00AB3736">
      <w:pPr>
        <w:pStyle w:val="Bullets"/>
        <w:spacing w:line="240" w:lineRule="auto"/>
        <w:jc w:val="both"/>
      </w:pPr>
      <w:r w:rsidRPr="00AB3736">
        <w:t>Ambitious – We are ambitious for our communities and citizens</w:t>
      </w:r>
    </w:p>
    <w:p w14:paraId="2ADF3570" w14:textId="77777777" w:rsidR="00816AA1" w:rsidRPr="00AB3736" w:rsidRDefault="00816AA1" w:rsidP="00AB3736">
      <w:pPr>
        <w:pStyle w:val="Bullets"/>
        <w:spacing w:line="240" w:lineRule="auto"/>
        <w:jc w:val="both"/>
      </w:pPr>
      <w:r w:rsidRPr="00AB3736">
        <w:t xml:space="preserve">Courageous – We recognise our challenges and are prepared to make </w:t>
      </w:r>
      <w:r w:rsidRPr="00AB3736">
        <w:br/>
        <w:t>courageous decisions</w:t>
      </w:r>
    </w:p>
    <w:p w14:paraId="5011CF73" w14:textId="58111DC6" w:rsidR="00816AA1" w:rsidRPr="00AB3736" w:rsidRDefault="00816AA1" w:rsidP="00AB3736">
      <w:pPr>
        <w:pStyle w:val="Bullets"/>
        <w:spacing w:line="240" w:lineRule="auto"/>
        <w:jc w:val="both"/>
      </w:pPr>
      <w:r w:rsidRPr="00AB3736">
        <w:t xml:space="preserve">Empowering – We empower and support our people by giving them </w:t>
      </w:r>
      <w:r w:rsidRPr="00AB3736">
        <w:br/>
        <w:t>the opportunity to do their jobs well</w:t>
      </w:r>
    </w:p>
    <w:p w14:paraId="373B8A52" w14:textId="77777777" w:rsidR="00AB3736" w:rsidRDefault="00AB3736" w:rsidP="00AB3736">
      <w:pPr>
        <w:pStyle w:val="Body-Bold"/>
        <w:spacing w:before="0" w:after="0" w:line="240" w:lineRule="auto"/>
        <w:jc w:val="both"/>
      </w:pPr>
    </w:p>
    <w:p w14:paraId="56503D60" w14:textId="23B02300" w:rsidR="00816AA1" w:rsidRPr="00AB3736" w:rsidRDefault="00816AA1" w:rsidP="00AB3736">
      <w:pPr>
        <w:pStyle w:val="Body-Bold"/>
        <w:spacing w:before="0" w:after="0" w:line="240" w:lineRule="auto"/>
        <w:jc w:val="both"/>
      </w:pPr>
      <w:r w:rsidRPr="00AB3736">
        <w:t>About the Service</w:t>
      </w:r>
    </w:p>
    <w:p w14:paraId="77030431" w14:textId="77777777" w:rsidR="00AB3736" w:rsidRDefault="00AB3736" w:rsidP="00AB3736">
      <w:pPr>
        <w:pStyle w:val="Body-Bold"/>
        <w:spacing w:before="0" w:after="0" w:line="240" w:lineRule="auto"/>
        <w:jc w:val="both"/>
        <w:rPr>
          <w:b w:val="0"/>
          <w:bCs w:val="0"/>
        </w:rPr>
      </w:pPr>
    </w:p>
    <w:p w14:paraId="5F4F7A78" w14:textId="02364508" w:rsidR="00342704" w:rsidRPr="00AB3736" w:rsidRDefault="00342704" w:rsidP="00AB3736">
      <w:pPr>
        <w:pStyle w:val="Body-Bold"/>
        <w:spacing w:before="0" w:after="0" w:line="240" w:lineRule="auto"/>
        <w:jc w:val="both"/>
        <w:rPr>
          <w:b w:val="0"/>
          <w:bCs w:val="0"/>
        </w:rPr>
      </w:pPr>
      <w:r w:rsidRPr="00AB3736">
        <w:rPr>
          <w:b w:val="0"/>
          <w:bCs w:val="0"/>
        </w:rPr>
        <w:t xml:space="preserve">In Staffordshire we want to improve the lives of all children and young people. We are using a whole system approach to enable children to be happy, </w:t>
      </w:r>
      <w:proofErr w:type="gramStart"/>
      <w:r w:rsidRPr="00AB3736">
        <w:rPr>
          <w:b w:val="0"/>
          <w:bCs w:val="0"/>
        </w:rPr>
        <w:t>healthy</w:t>
      </w:r>
      <w:proofErr w:type="gramEnd"/>
      <w:r w:rsidRPr="00AB3736">
        <w:rPr>
          <w:b w:val="0"/>
          <w:bCs w:val="0"/>
        </w:rPr>
        <w:t xml:space="preserve"> and safe. We are supporting families to stay together so that children can remain within a home environment wherever possible. </w:t>
      </w:r>
    </w:p>
    <w:p w14:paraId="1CF2F521" w14:textId="77777777" w:rsidR="00AB3736" w:rsidRDefault="00AB3736" w:rsidP="00AB3736">
      <w:pPr>
        <w:pStyle w:val="Body-Bold"/>
        <w:spacing w:before="0" w:after="0" w:line="240" w:lineRule="auto"/>
        <w:jc w:val="both"/>
        <w:rPr>
          <w:b w:val="0"/>
          <w:bCs w:val="0"/>
        </w:rPr>
      </w:pPr>
    </w:p>
    <w:p w14:paraId="071A2B55" w14:textId="49C4C629" w:rsidR="00B31E4C" w:rsidRPr="00AB3736" w:rsidRDefault="00342704" w:rsidP="00AB3736">
      <w:pPr>
        <w:pStyle w:val="Body-Bold"/>
        <w:spacing w:before="0" w:after="0" w:line="240" w:lineRule="auto"/>
        <w:jc w:val="both"/>
        <w:rPr>
          <w:b w:val="0"/>
          <w:bCs w:val="0"/>
        </w:rPr>
      </w:pPr>
      <w:r w:rsidRPr="00AB3736">
        <w:rPr>
          <w:b w:val="0"/>
          <w:bCs w:val="0"/>
        </w:rPr>
        <w:t xml:space="preserve">Our vision is to create one system, that places children and their families at the heart of all that we do. Where support is required for come families, access </w:t>
      </w:r>
    </w:p>
    <w:p w14:paraId="74698C3C" w14:textId="1035D1FC" w:rsidR="00AB3736" w:rsidRPr="00AB3736" w:rsidRDefault="00342704" w:rsidP="00AB3736">
      <w:pPr>
        <w:pStyle w:val="Body-Bold"/>
        <w:spacing w:before="0" w:after="0" w:line="240" w:lineRule="auto"/>
        <w:jc w:val="both"/>
        <w:rPr>
          <w:b w:val="0"/>
          <w:bCs w:val="0"/>
        </w:rPr>
      </w:pPr>
      <w:r w:rsidRPr="00AB3736">
        <w:rPr>
          <w:b w:val="0"/>
          <w:bCs w:val="0"/>
        </w:rPr>
        <w:t xml:space="preserve">to this will be local. Accessible and make a difference and specialisms will work to enhance those offers. </w:t>
      </w:r>
    </w:p>
    <w:p w14:paraId="60A07492" w14:textId="77777777" w:rsidR="00AB3736" w:rsidRPr="00AB3736" w:rsidRDefault="00AB3736" w:rsidP="00AB3736"/>
    <w:p w14:paraId="3598F857" w14:textId="7BC57182" w:rsidR="00042ED1" w:rsidRPr="00AB3736" w:rsidRDefault="00042ED1" w:rsidP="00AB3736">
      <w:pPr>
        <w:pStyle w:val="NormalWeb"/>
        <w:shd w:val="clear" w:color="auto" w:fill="FFFFFF"/>
        <w:spacing w:before="0" w:beforeAutospacing="0" w:after="0" w:afterAutospacing="0"/>
        <w:jc w:val="both"/>
        <w:rPr>
          <w:rFonts w:ascii="Verdana" w:hAnsi="Verdana"/>
        </w:rPr>
      </w:pPr>
      <w:r w:rsidRPr="00AB3736">
        <w:rPr>
          <w:rFonts w:ascii="Verdana" w:hAnsi="Verdana"/>
        </w:rPr>
        <w:lastRenderedPageBreak/>
        <w:t>Our Children's Social Care workforce is passionate and committed to improving outcomes for children in Staffordshire by providing a consistent, high-quality service to children and families, together with excellent working relationships with our partners and the support from a stable leadership and management team.</w:t>
      </w:r>
    </w:p>
    <w:p w14:paraId="4F6DF3AB" w14:textId="77777777" w:rsidR="00AB3736" w:rsidRDefault="00AB3736" w:rsidP="00AB3736">
      <w:pPr>
        <w:pStyle w:val="NormalWeb"/>
        <w:shd w:val="clear" w:color="auto" w:fill="FFFFFF"/>
        <w:spacing w:before="0" w:beforeAutospacing="0" w:after="0" w:afterAutospacing="0"/>
        <w:jc w:val="both"/>
        <w:rPr>
          <w:rFonts w:ascii="Verdana" w:hAnsi="Verdana"/>
        </w:rPr>
      </w:pPr>
    </w:p>
    <w:p w14:paraId="487C0350" w14:textId="14D1CB39" w:rsidR="00042ED1" w:rsidRPr="00AB3736" w:rsidRDefault="00042ED1" w:rsidP="00AB3736">
      <w:pPr>
        <w:pStyle w:val="NormalWeb"/>
        <w:shd w:val="clear" w:color="auto" w:fill="FFFFFF"/>
        <w:spacing w:before="0" w:beforeAutospacing="0" w:after="0" w:afterAutospacing="0"/>
        <w:jc w:val="both"/>
        <w:rPr>
          <w:rFonts w:ascii="Verdana" w:hAnsi="Verdana"/>
        </w:rPr>
      </w:pPr>
      <w:r w:rsidRPr="00AB3736">
        <w:rPr>
          <w:rFonts w:ascii="Verdana" w:hAnsi="Verdana"/>
        </w:rPr>
        <w:t>We are committed to a culture of shared learning and development in which everyone has a part to play to ensure that our services to children and families focusses on positive outcomes.</w:t>
      </w:r>
    </w:p>
    <w:p w14:paraId="033E81AA" w14:textId="77777777" w:rsidR="00AB3736" w:rsidRDefault="00AB3736" w:rsidP="00AB3736">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jc w:val="both"/>
        <w:rPr>
          <w:rFonts w:ascii="Verdana" w:hAnsi="Verdana"/>
          <w:b/>
          <w:bCs/>
          <w:sz w:val="24"/>
          <w:szCs w:val="24"/>
        </w:rPr>
      </w:pPr>
    </w:p>
    <w:p w14:paraId="5897E881" w14:textId="4829B62C" w:rsidR="0020297F" w:rsidRPr="00AB3736" w:rsidRDefault="0020297F" w:rsidP="00AB3736">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jc w:val="both"/>
        <w:rPr>
          <w:rFonts w:ascii="Verdana" w:hAnsi="Verdana"/>
          <w:b/>
          <w:bCs/>
          <w:sz w:val="24"/>
          <w:szCs w:val="24"/>
        </w:rPr>
      </w:pPr>
      <w:r w:rsidRPr="00AB3736">
        <w:rPr>
          <w:rFonts w:ascii="Verdana" w:hAnsi="Verdana"/>
          <w:b/>
          <w:bCs/>
          <w:sz w:val="24"/>
          <w:szCs w:val="24"/>
        </w:rPr>
        <w:t>About the Role</w:t>
      </w:r>
    </w:p>
    <w:p w14:paraId="15931336" w14:textId="77777777" w:rsidR="00AB3736" w:rsidRDefault="00AB3736" w:rsidP="00AB3736">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jc w:val="both"/>
        <w:rPr>
          <w:rFonts w:ascii="Verdana" w:hAnsi="Verdana"/>
          <w:sz w:val="24"/>
          <w:szCs w:val="24"/>
        </w:rPr>
      </w:pPr>
    </w:p>
    <w:p w14:paraId="56BF91E6" w14:textId="10011BC5" w:rsidR="00865A00" w:rsidRPr="00AB3736" w:rsidRDefault="00865A00" w:rsidP="00AB3736">
      <w:p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uto"/>
        <w:jc w:val="both"/>
        <w:rPr>
          <w:rFonts w:ascii="Verdana" w:hAnsi="Verdana"/>
          <w:sz w:val="24"/>
          <w:szCs w:val="24"/>
        </w:rPr>
      </w:pPr>
      <w:r w:rsidRPr="00AB3736">
        <w:rPr>
          <w:rFonts w:ascii="Verdana" w:hAnsi="Verdana"/>
          <w:sz w:val="24"/>
          <w:szCs w:val="24"/>
        </w:rPr>
        <w:t xml:space="preserve">As an advanced social worker you will work within the framework of legislation, agreed council policies and procedures to work with or on behalf of children, young </w:t>
      </w:r>
      <w:proofErr w:type="gramStart"/>
      <w:r w:rsidRPr="00AB3736">
        <w:rPr>
          <w:rFonts w:ascii="Verdana" w:hAnsi="Verdana"/>
          <w:sz w:val="24"/>
          <w:szCs w:val="24"/>
        </w:rPr>
        <w:t>people</w:t>
      </w:r>
      <w:proofErr w:type="gramEnd"/>
      <w:r w:rsidRPr="00AB3736">
        <w:rPr>
          <w:rFonts w:ascii="Verdana" w:hAnsi="Verdana"/>
          <w:sz w:val="24"/>
          <w:szCs w:val="24"/>
        </w:rPr>
        <w:t xml:space="preserve"> and their families, to improve their well-being, and promote their independence. </w:t>
      </w:r>
    </w:p>
    <w:p w14:paraId="3CD91684" w14:textId="77777777" w:rsidR="00AB3736" w:rsidRDefault="00AB3736" w:rsidP="00AB3736">
      <w:pPr>
        <w:pStyle w:val="Body-Bold"/>
        <w:spacing w:before="0" w:after="0" w:line="240" w:lineRule="auto"/>
        <w:jc w:val="both"/>
      </w:pPr>
    </w:p>
    <w:p w14:paraId="0E4D1A1F" w14:textId="4654C367" w:rsidR="00816AA1" w:rsidRPr="00AB3736" w:rsidRDefault="00816AA1" w:rsidP="00AB3736">
      <w:pPr>
        <w:pStyle w:val="Body-Bold"/>
        <w:spacing w:before="0" w:after="0" w:line="240" w:lineRule="auto"/>
        <w:jc w:val="both"/>
      </w:pPr>
      <w:r w:rsidRPr="00AB3736">
        <w:t>Reporting Relationships</w:t>
      </w:r>
    </w:p>
    <w:p w14:paraId="449BD4E8" w14:textId="77777777" w:rsidR="00AB3736" w:rsidRDefault="00AB3736" w:rsidP="00AB3736">
      <w:pPr>
        <w:pStyle w:val="Body-Bold"/>
        <w:spacing w:before="0" w:after="0" w:line="240" w:lineRule="auto"/>
        <w:jc w:val="both"/>
      </w:pPr>
    </w:p>
    <w:p w14:paraId="3EEFCA83" w14:textId="6F41A675" w:rsidR="00816AA1" w:rsidRPr="00AB3736" w:rsidRDefault="00816AA1" w:rsidP="00AB3736">
      <w:pPr>
        <w:pStyle w:val="Body-Bold"/>
        <w:spacing w:before="0" w:after="0" w:line="240" w:lineRule="auto"/>
        <w:jc w:val="both"/>
      </w:pPr>
      <w:r w:rsidRPr="00AB3736">
        <w:t xml:space="preserve">Responsible to: </w:t>
      </w:r>
      <w:r w:rsidR="00E27274" w:rsidRPr="00AB3736">
        <w:t>Team Manager</w:t>
      </w:r>
    </w:p>
    <w:p w14:paraId="2527B47C" w14:textId="77777777" w:rsidR="00AB3736" w:rsidRDefault="00AB3736" w:rsidP="00AB3736">
      <w:pPr>
        <w:pStyle w:val="Body-Bold"/>
        <w:spacing w:before="0" w:after="0" w:line="240" w:lineRule="auto"/>
        <w:jc w:val="both"/>
      </w:pPr>
    </w:p>
    <w:p w14:paraId="1038E6B9" w14:textId="2943B29B" w:rsidR="0041456C" w:rsidRPr="00AB3736" w:rsidRDefault="0041456C" w:rsidP="00AB3736">
      <w:pPr>
        <w:pStyle w:val="Body-Bold"/>
        <w:spacing w:before="0" w:after="0" w:line="240" w:lineRule="auto"/>
        <w:jc w:val="both"/>
      </w:pPr>
      <w:r w:rsidRPr="00AB3736">
        <w:t xml:space="preserve">Responsible for: </w:t>
      </w:r>
      <w:r w:rsidR="00E27274" w:rsidRPr="00AB3736">
        <w:t xml:space="preserve">No line management responsibilities </w:t>
      </w:r>
    </w:p>
    <w:p w14:paraId="64498AD0" w14:textId="77777777" w:rsidR="00AB3736" w:rsidRDefault="00AB3736" w:rsidP="00AB3736">
      <w:pPr>
        <w:pStyle w:val="Body-Bold"/>
        <w:spacing w:before="0" w:after="0" w:line="240" w:lineRule="auto"/>
        <w:jc w:val="both"/>
      </w:pPr>
    </w:p>
    <w:p w14:paraId="71F80698" w14:textId="7F43BA28" w:rsidR="0041456C" w:rsidRDefault="0041456C" w:rsidP="00AB3736">
      <w:pPr>
        <w:pStyle w:val="Body-Bold"/>
        <w:spacing w:before="0" w:after="0" w:line="240" w:lineRule="auto"/>
        <w:jc w:val="both"/>
      </w:pPr>
      <w:r w:rsidRPr="00AB3736">
        <w:t xml:space="preserve">Key Accountabilities: </w:t>
      </w:r>
    </w:p>
    <w:p w14:paraId="03FB4F20" w14:textId="77777777" w:rsidR="00AB3736" w:rsidRPr="00AB3736" w:rsidRDefault="00AB3736" w:rsidP="00AB3736">
      <w:pPr>
        <w:pStyle w:val="Body-Bold"/>
        <w:spacing w:before="0" w:after="0" w:line="240" w:lineRule="auto"/>
        <w:jc w:val="both"/>
      </w:pPr>
    </w:p>
    <w:p w14:paraId="5321E8AF" w14:textId="77777777" w:rsidR="00710C1B" w:rsidRPr="00AB3736" w:rsidRDefault="00865A00" w:rsidP="00AB3736">
      <w:pPr>
        <w:pStyle w:val="NoSpacing"/>
        <w:numPr>
          <w:ilvl w:val="0"/>
          <w:numId w:val="22"/>
        </w:numPr>
        <w:jc w:val="both"/>
        <w:rPr>
          <w:rFonts w:ascii="Verdana" w:hAnsi="Verdana" w:cs="Arial"/>
          <w:sz w:val="24"/>
          <w:szCs w:val="24"/>
        </w:rPr>
      </w:pPr>
      <w:r w:rsidRPr="00AB3736">
        <w:rPr>
          <w:rFonts w:ascii="Verdana" w:hAnsi="Verdana" w:cs="Arial"/>
          <w:sz w:val="24"/>
          <w:szCs w:val="24"/>
        </w:rPr>
        <w:t>Assess the needs of children and young people who require social work services including the identification of risk and the need for protection.</w:t>
      </w:r>
    </w:p>
    <w:p w14:paraId="3C8A37C7" w14:textId="77777777" w:rsidR="00AB3736" w:rsidRDefault="00AB3736" w:rsidP="00AB3736">
      <w:pPr>
        <w:pStyle w:val="NoSpacing"/>
        <w:ind w:left="360"/>
        <w:jc w:val="both"/>
        <w:rPr>
          <w:rFonts w:ascii="Verdana" w:hAnsi="Verdana" w:cs="Arial"/>
          <w:sz w:val="24"/>
          <w:szCs w:val="24"/>
        </w:rPr>
      </w:pPr>
    </w:p>
    <w:p w14:paraId="56E857F7" w14:textId="3DE3B6EF" w:rsidR="00865A00" w:rsidRPr="00AB3736" w:rsidRDefault="00CF2F7D" w:rsidP="00AB3736">
      <w:pPr>
        <w:pStyle w:val="NoSpacing"/>
        <w:numPr>
          <w:ilvl w:val="0"/>
          <w:numId w:val="22"/>
        </w:numPr>
        <w:jc w:val="both"/>
        <w:rPr>
          <w:rFonts w:ascii="Verdana" w:hAnsi="Verdana" w:cs="Arial"/>
          <w:sz w:val="24"/>
          <w:szCs w:val="24"/>
        </w:rPr>
      </w:pPr>
      <w:r w:rsidRPr="00AB3736">
        <w:rPr>
          <w:rFonts w:ascii="Verdana" w:hAnsi="Verdana" w:cs="Arial"/>
          <w:sz w:val="24"/>
          <w:szCs w:val="24"/>
        </w:rPr>
        <w:t>D</w:t>
      </w:r>
      <w:r w:rsidR="00865A00" w:rsidRPr="00AB3736">
        <w:rPr>
          <w:rFonts w:ascii="Verdana" w:hAnsi="Verdana" w:cs="Arial"/>
          <w:sz w:val="24"/>
          <w:szCs w:val="24"/>
        </w:rPr>
        <w:t>evelop, co-ordinate and deliver multi-agency plans to meet assessed needs and to review these plans to ensure they continue to meet assessed needs</w:t>
      </w:r>
      <w:r w:rsidR="00AB3736">
        <w:rPr>
          <w:rFonts w:ascii="Verdana" w:hAnsi="Verdana" w:cs="Arial"/>
          <w:sz w:val="24"/>
          <w:szCs w:val="24"/>
        </w:rPr>
        <w:t>.</w:t>
      </w:r>
    </w:p>
    <w:p w14:paraId="3D0ED1C6" w14:textId="77777777" w:rsidR="00AB3736" w:rsidRDefault="00AB3736" w:rsidP="00AB3736">
      <w:pPr>
        <w:pStyle w:val="NoSpacing"/>
        <w:jc w:val="both"/>
        <w:rPr>
          <w:rFonts w:ascii="Verdana" w:hAnsi="Verdana" w:cs="Arial"/>
          <w:sz w:val="24"/>
          <w:szCs w:val="24"/>
        </w:rPr>
      </w:pPr>
    </w:p>
    <w:p w14:paraId="2A838921" w14:textId="1D8AA809" w:rsidR="00865A00" w:rsidRPr="00AB3736" w:rsidRDefault="00865A00" w:rsidP="00AB3736">
      <w:pPr>
        <w:pStyle w:val="NoSpacing"/>
        <w:numPr>
          <w:ilvl w:val="0"/>
          <w:numId w:val="22"/>
        </w:numPr>
        <w:jc w:val="both"/>
        <w:rPr>
          <w:rFonts w:ascii="Verdana" w:hAnsi="Verdana" w:cs="Arial"/>
          <w:sz w:val="24"/>
          <w:szCs w:val="24"/>
        </w:rPr>
      </w:pPr>
      <w:r w:rsidRPr="00AB3736">
        <w:rPr>
          <w:rFonts w:ascii="Verdana" w:hAnsi="Verdana" w:cs="Arial"/>
          <w:sz w:val="24"/>
          <w:szCs w:val="24"/>
        </w:rPr>
        <w:t>Identify unmet needs and gaps in service provision to inform resource allocation and service development</w:t>
      </w:r>
      <w:r w:rsidR="00710C1B" w:rsidRPr="00AB3736">
        <w:rPr>
          <w:rFonts w:ascii="Verdana" w:hAnsi="Verdana" w:cs="Arial"/>
          <w:sz w:val="24"/>
          <w:szCs w:val="24"/>
        </w:rPr>
        <w:t xml:space="preserve">, </w:t>
      </w:r>
      <w:r w:rsidR="001B6969" w:rsidRPr="00AB3736">
        <w:rPr>
          <w:rFonts w:ascii="Verdana" w:hAnsi="Verdana" w:cs="Arial"/>
          <w:sz w:val="24"/>
          <w:szCs w:val="24"/>
        </w:rPr>
        <w:t>influencing</w:t>
      </w:r>
      <w:r w:rsidR="00710C1B" w:rsidRPr="00AB3736">
        <w:rPr>
          <w:rFonts w:ascii="Verdana" w:hAnsi="Verdana" w:cs="Arial"/>
          <w:sz w:val="24"/>
          <w:szCs w:val="24"/>
        </w:rPr>
        <w:t xml:space="preserve"> at local and regional levels.</w:t>
      </w:r>
    </w:p>
    <w:p w14:paraId="17A6141F" w14:textId="77777777" w:rsidR="00AB3736" w:rsidRDefault="00AB3736" w:rsidP="00AB3736">
      <w:pPr>
        <w:pStyle w:val="NoSpacing"/>
        <w:ind w:left="360"/>
        <w:jc w:val="both"/>
        <w:rPr>
          <w:rFonts w:ascii="Verdana" w:hAnsi="Verdana" w:cs="Arial"/>
          <w:sz w:val="24"/>
          <w:szCs w:val="24"/>
        </w:rPr>
      </w:pPr>
    </w:p>
    <w:p w14:paraId="13308E22" w14:textId="63EDC3DE" w:rsidR="00865A00" w:rsidRPr="00AB3736" w:rsidRDefault="00865A00" w:rsidP="00AB3736">
      <w:pPr>
        <w:pStyle w:val="NoSpacing"/>
        <w:numPr>
          <w:ilvl w:val="0"/>
          <w:numId w:val="22"/>
        </w:numPr>
        <w:jc w:val="both"/>
        <w:rPr>
          <w:rFonts w:ascii="Verdana" w:hAnsi="Verdana" w:cs="Arial"/>
          <w:sz w:val="24"/>
          <w:szCs w:val="24"/>
        </w:rPr>
      </w:pPr>
      <w:r w:rsidRPr="00AB3736">
        <w:rPr>
          <w:rFonts w:ascii="Verdana" w:hAnsi="Verdana" w:cs="Arial"/>
          <w:sz w:val="24"/>
          <w:szCs w:val="24"/>
        </w:rPr>
        <w:t>Engage other professionals, statutory and voluntary agencies in the delivery of services agreed following the assessment of need</w:t>
      </w:r>
      <w:r w:rsidR="00AB3736">
        <w:rPr>
          <w:rFonts w:ascii="Verdana" w:hAnsi="Verdana" w:cs="Arial"/>
          <w:sz w:val="24"/>
          <w:szCs w:val="24"/>
        </w:rPr>
        <w:t>.</w:t>
      </w:r>
    </w:p>
    <w:p w14:paraId="218CA3D9" w14:textId="77777777" w:rsidR="00AB3736" w:rsidRDefault="00AB3736" w:rsidP="00AB3736">
      <w:pPr>
        <w:pStyle w:val="NoSpacing"/>
        <w:ind w:left="360"/>
        <w:jc w:val="both"/>
        <w:rPr>
          <w:rFonts w:ascii="Verdana" w:hAnsi="Verdana" w:cs="Arial"/>
          <w:sz w:val="24"/>
          <w:szCs w:val="24"/>
        </w:rPr>
      </w:pPr>
    </w:p>
    <w:p w14:paraId="48C96B58" w14:textId="337FFBB5" w:rsidR="00865A00" w:rsidRPr="00AB3736" w:rsidRDefault="00865A00" w:rsidP="00AB3736">
      <w:pPr>
        <w:pStyle w:val="NoSpacing"/>
        <w:numPr>
          <w:ilvl w:val="0"/>
          <w:numId w:val="22"/>
        </w:numPr>
        <w:jc w:val="both"/>
        <w:rPr>
          <w:rFonts w:ascii="Verdana" w:hAnsi="Verdana" w:cs="Arial"/>
          <w:sz w:val="24"/>
          <w:szCs w:val="24"/>
        </w:rPr>
      </w:pPr>
      <w:r w:rsidRPr="00AB3736">
        <w:rPr>
          <w:rFonts w:ascii="Verdana" w:hAnsi="Verdana" w:cs="Arial"/>
          <w:sz w:val="24"/>
          <w:szCs w:val="24"/>
        </w:rPr>
        <w:t xml:space="preserve">Manage an allocated workload </w:t>
      </w:r>
      <w:r w:rsidR="00D10FFC" w:rsidRPr="00AB3736">
        <w:rPr>
          <w:rFonts w:ascii="Verdana" w:hAnsi="Verdana" w:cs="Arial"/>
          <w:sz w:val="24"/>
          <w:szCs w:val="24"/>
        </w:rPr>
        <w:t xml:space="preserve">of increased complexity </w:t>
      </w:r>
      <w:r w:rsidRPr="00AB3736">
        <w:rPr>
          <w:rFonts w:ascii="Verdana" w:hAnsi="Verdana" w:cs="Arial"/>
          <w:sz w:val="24"/>
          <w:szCs w:val="24"/>
        </w:rPr>
        <w:t>within a team setting with a level of autonomy</w:t>
      </w:r>
      <w:r w:rsidR="00CF2F7D" w:rsidRPr="00AB3736">
        <w:rPr>
          <w:rFonts w:ascii="Verdana" w:hAnsi="Verdana" w:cs="Arial"/>
          <w:sz w:val="24"/>
          <w:szCs w:val="24"/>
        </w:rPr>
        <w:t>, complying with the statutory obligations and departmental policy and procedures</w:t>
      </w:r>
      <w:r w:rsidR="00AB3736">
        <w:rPr>
          <w:rFonts w:ascii="Verdana" w:hAnsi="Verdana" w:cs="Arial"/>
          <w:sz w:val="24"/>
          <w:szCs w:val="24"/>
        </w:rPr>
        <w:t>.</w:t>
      </w:r>
    </w:p>
    <w:p w14:paraId="79CCB90A" w14:textId="77777777" w:rsidR="00AB3736" w:rsidRDefault="00AB3736" w:rsidP="00AB3736">
      <w:pPr>
        <w:pStyle w:val="NoSpacing"/>
        <w:ind w:left="360"/>
        <w:jc w:val="both"/>
        <w:rPr>
          <w:rFonts w:ascii="Verdana" w:hAnsi="Verdana" w:cs="Arial"/>
          <w:sz w:val="24"/>
          <w:szCs w:val="24"/>
        </w:rPr>
      </w:pPr>
    </w:p>
    <w:p w14:paraId="7227E343" w14:textId="4FE82359" w:rsidR="00865A00" w:rsidRDefault="00865A00" w:rsidP="00AB3736">
      <w:pPr>
        <w:pStyle w:val="NoSpacing"/>
        <w:numPr>
          <w:ilvl w:val="0"/>
          <w:numId w:val="22"/>
        </w:numPr>
        <w:jc w:val="both"/>
        <w:rPr>
          <w:rFonts w:ascii="Verdana" w:hAnsi="Verdana" w:cs="Arial"/>
          <w:sz w:val="24"/>
          <w:szCs w:val="24"/>
        </w:rPr>
      </w:pPr>
      <w:r w:rsidRPr="00AB3736">
        <w:rPr>
          <w:rFonts w:ascii="Verdana" w:hAnsi="Verdana" w:cs="Arial"/>
          <w:sz w:val="24"/>
          <w:szCs w:val="24"/>
        </w:rPr>
        <w:t>Maintain accurate and up to date records on the electronic management system at all times</w:t>
      </w:r>
      <w:r w:rsidR="00AB3736">
        <w:rPr>
          <w:rFonts w:ascii="Verdana" w:hAnsi="Verdana" w:cs="Arial"/>
          <w:sz w:val="24"/>
          <w:szCs w:val="24"/>
        </w:rPr>
        <w:t>.</w:t>
      </w:r>
    </w:p>
    <w:p w14:paraId="73D6D85F" w14:textId="77777777" w:rsidR="00AB3736" w:rsidRDefault="00AB3736" w:rsidP="00AB3736">
      <w:pPr>
        <w:pStyle w:val="ListParagraph"/>
        <w:rPr>
          <w:rFonts w:ascii="Verdana" w:hAnsi="Verdana" w:cs="Arial"/>
          <w:sz w:val="24"/>
          <w:szCs w:val="24"/>
        </w:rPr>
      </w:pPr>
    </w:p>
    <w:p w14:paraId="133BAFE0" w14:textId="77777777" w:rsidR="00AB3736" w:rsidRPr="00AB3736" w:rsidRDefault="00AB3736" w:rsidP="00AB3736">
      <w:pPr>
        <w:pStyle w:val="NoSpacing"/>
        <w:ind w:left="360"/>
        <w:jc w:val="both"/>
        <w:rPr>
          <w:rFonts w:ascii="Verdana" w:hAnsi="Verdana" w:cs="Arial"/>
          <w:sz w:val="24"/>
          <w:szCs w:val="24"/>
        </w:rPr>
      </w:pPr>
    </w:p>
    <w:p w14:paraId="7F466870" w14:textId="1437B6F7" w:rsidR="00865A00" w:rsidRDefault="00865A00" w:rsidP="00AB3736">
      <w:pPr>
        <w:pStyle w:val="NoSpacing"/>
        <w:numPr>
          <w:ilvl w:val="0"/>
          <w:numId w:val="22"/>
        </w:numPr>
        <w:jc w:val="both"/>
        <w:rPr>
          <w:rFonts w:ascii="Verdana" w:hAnsi="Verdana" w:cs="Arial"/>
          <w:sz w:val="24"/>
          <w:szCs w:val="24"/>
        </w:rPr>
      </w:pPr>
      <w:r w:rsidRPr="00AB3736">
        <w:rPr>
          <w:rFonts w:ascii="Verdana" w:hAnsi="Verdana" w:cs="Arial"/>
          <w:sz w:val="24"/>
          <w:szCs w:val="24"/>
        </w:rPr>
        <w:lastRenderedPageBreak/>
        <w:t>Prepare for and participate in professional supervision sessions and staff meetings and make use of all available training and developmental opportunities</w:t>
      </w:r>
      <w:r w:rsidR="00AB3736">
        <w:rPr>
          <w:rFonts w:ascii="Verdana" w:hAnsi="Verdana" w:cs="Arial"/>
          <w:sz w:val="24"/>
          <w:szCs w:val="24"/>
        </w:rPr>
        <w:t>.</w:t>
      </w:r>
    </w:p>
    <w:p w14:paraId="29C8D426" w14:textId="77777777" w:rsidR="00AB3736" w:rsidRPr="00AB3736" w:rsidRDefault="00AB3736" w:rsidP="00AB3736">
      <w:pPr>
        <w:pStyle w:val="NoSpacing"/>
        <w:ind w:left="360"/>
        <w:jc w:val="both"/>
        <w:rPr>
          <w:rFonts w:ascii="Verdana" w:hAnsi="Verdana" w:cs="Arial"/>
          <w:sz w:val="24"/>
          <w:szCs w:val="24"/>
        </w:rPr>
      </w:pPr>
    </w:p>
    <w:p w14:paraId="4B218E7E" w14:textId="77777777" w:rsidR="00865A00" w:rsidRPr="00AB3736" w:rsidRDefault="00865A00" w:rsidP="00AB3736">
      <w:pPr>
        <w:pStyle w:val="NoSpacing"/>
        <w:numPr>
          <w:ilvl w:val="0"/>
          <w:numId w:val="22"/>
        </w:numPr>
        <w:jc w:val="both"/>
        <w:rPr>
          <w:rFonts w:ascii="Verdana" w:hAnsi="Verdana" w:cs="Arial"/>
          <w:sz w:val="24"/>
          <w:szCs w:val="24"/>
        </w:rPr>
      </w:pPr>
      <w:r w:rsidRPr="00AB3736">
        <w:rPr>
          <w:rFonts w:ascii="Verdana" w:hAnsi="Verdana" w:cs="Arial"/>
          <w:sz w:val="24"/>
          <w:szCs w:val="24"/>
        </w:rPr>
        <w:t>Contribute to the evaluation and development of services and new ideas by sharing knowledge about theory, skills and practice with other Social Services staff, professional groups and interested bodies</w:t>
      </w:r>
    </w:p>
    <w:p w14:paraId="01FA8163" w14:textId="77777777" w:rsidR="00F14E16" w:rsidRDefault="00F14E16" w:rsidP="00F14E16">
      <w:pPr>
        <w:pStyle w:val="NoSpacing"/>
        <w:jc w:val="both"/>
        <w:rPr>
          <w:rFonts w:ascii="Verdana" w:hAnsi="Verdana" w:cs="Arial"/>
          <w:sz w:val="24"/>
          <w:szCs w:val="24"/>
        </w:rPr>
      </w:pPr>
    </w:p>
    <w:p w14:paraId="616450B6" w14:textId="73363775" w:rsidR="00865A00" w:rsidRPr="00AB3736" w:rsidRDefault="00865A00" w:rsidP="00AB3736">
      <w:pPr>
        <w:pStyle w:val="NoSpacing"/>
        <w:numPr>
          <w:ilvl w:val="0"/>
          <w:numId w:val="22"/>
        </w:numPr>
        <w:jc w:val="both"/>
        <w:rPr>
          <w:rFonts w:ascii="Verdana" w:hAnsi="Verdana" w:cs="Arial"/>
          <w:sz w:val="24"/>
          <w:szCs w:val="24"/>
        </w:rPr>
      </w:pPr>
      <w:r w:rsidRPr="00AB3736">
        <w:rPr>
          <w:rFonts w:ascii="Verdana" w:hAnsi="Verdana" w:cs="Arial"/>
          <w:sz w:val="24"/>
          <w:szCs w:val="24"/>
        </w:rPr>
        <w:t>Provide professional support to newly qualified and less experienced social work staff to enable others to develop their knowledge and skills</w:t>
      </w:r>
    </w:p>
    <w:p w14:paraId="60794742" w14:textId="77777777" w:rsidR="00865A00" w:rsidRPr="00AB3736" w:rsidRDefault="00865A00" w:rsidP="00AB3736">
      <w:pPr>
        <w:pStyle w:val="NoSpacing"/>
        <w:jc w:val="both"/>
        <w:rPr>
          <w:rFonts w:ascii="Verdana" w:hAnsi="Verdana" w:cs="Arial"/>
          <w:sz w:val="24"/>
          <w:szCs w:val="24"/>
        </w:rPr>
      </w:pPr>
    </w:p>
    <w:p w14:paraId="6AA70272" w14:textId="77777777" w:rsidR="00B31E4C" w:rsidRPr="00AB3736" w:rsidRDefault="00B31E4C" w:rsidP="00AB3736">
      <w:pPr>
        <w:spacing w:after="0" w:line="240" w:lineRule="auto"/>
        <w:jc w:val="both"/>
        <w:rPr>
          <w:rFonts w:ascii="Verdana" w:hAnsi="Verdana" w:cs="Avenir Heavy"/>
          <w:bCs/>
          <w:color w:val="000000"/>
          <w:sz w:val="24"/>
          <w:szCs w:val="24"/>
          <w:lang w:val="en-GB"/>
        </w:rPr>
      </w:pPr>
      <w:r w:rsidRPr="00AB3736">
        <w:rPr>
          <w:rFonts w:ascii="Verdana" w:hAnsi="Verdana" w:cs="Avenir Heavy"/>
          <w:bCs/>
          <w:color w:val="000000"/>
          <w:sz w:val="24"/>
          <w:szCs w:val="24"/>
          <w:lang w:val="en-GB"/>
        </w:rPr>
        <w:t xml:space="preserve">Notwithstanding the detail in this job description, the job holder will undertake such work as may be determined by the Manager from time to time, up to or at a level consistent with the Principal Responsibilities of the job.  </w:t>
      </w:r>
    </w:p>
    <w:p w14:paraId="663B736B" w14:textId="77777777" w:rsidR="00E46DE4" w:rsidRDefault="00E46DE4" w:rsidP="00AB3736">
      <w:pPr>
        <w:spacing w:after="0" w:line="240" w:lineRule="auto"/>
        <w:jc w:val="both"/>
        <w:rPr>
          <w:rFonts w:ascii="Verdana" w:hAnsi="Verdana" w:cs="Avenir Heavy"/>
          <w:bCs/>
          <w:color w:val="000000"/>
          <w:sz w:val="24"/>
          <w:szCs w:val="24"/>
          <w:lang w:val="en-GB"/>
        </w:rPr>
      </w:pPr>
    </w:p>
    <w:p w14:paraId="2415AC7A" w14:textId="0D0725A2" w:rsidR="00B31E4C" w:rsidRPr="00AB3736" w:rsidRDefault="00B31E4C" w:rsidP="00AB3736">
      <w:pPr>
        <w:spacing w:after="0" w:line="240" w:lineRule="auto"/>
        <w:jc w:val="both"/>
        <w:rPr>
          <w:rFonts w:ascii="Verdana" w:hAnsi="Verdana" w:cs="Avenir Heavy"/>
          <w:bCs/>
          <w:color w:val="000000"/>
          <w:sz w:val="24"/>
          <w:szCs w:val="24"/>
          <w:lang w:val="en-GB"/>
        </w:rPr>
      </w:pPr>
      <w:r w:rsidRPr="00AB3736">
        <w:rPr>
          <w:rFonts w:ascii="Verdana" w:hAnsi="Verdana" w:cs="Avenir Heavy"/>
          <w:bCs/>
          <w:color w:val="000000"/>
          <w:sz w:val="24"/>
          <w:szCs w:val="24"/>
          <w:lang w:val="en-GB"/>
        </w:rPr>
        <w:t xml:space="preserve">This role is a Hybrid Flexible Worker. This means that the role is able to utilise flexible and mobile working. Many services and customers span across the County and therefore you may be required to work at any location in Staffordshire. </w:t>
      </w:r>
    </w:p>
    <w:p w14:paraId="36198205" w14:textId="77777777" w:rsidR="00E46DE4" w:rsidRDefault="00E46DE4" w:rsidP="00AB3736">
      <w:pPr>
        <w:spacing w:after="0" w:line="240" w:lineRule="auto"/>
        <w:jc w:val="both"/>
        <w:rPr>
          <w:rFonts w:ascii="Verdana" w:eastAsia="Calibri" w:hAnsi="Verdana" w:cs="Avenir Roman"/>
          <w:color w:val="000000"/>
          <w:sz w:val="24"/>
          <w:szCs w:val="24"/>
          <w:lang w:val="en-GB"/>
        </w:rPr>
      </w:pPr>
    </w:p>
    <w:p w14:paraId="4946C461" w14:textId="77777777" w:rsidR="00F14E16" w:rsidRDefault="00F14E16" w:rsidP="00E46DE4">
      <w:pPr>
        <w:spacing w:after="0" w:line="240" w:lineRule="auto"/>
        <w:jc w:val="both"/>
        <w:rPr>
          <w:rFonts w:ascii="Verdana" w:eastAsia="Calibri" w:hAnsi="Verdana" w:cs="Avenir Roman"/>
          <w:color w:val="000000"/>
          <w:sz w:val="24"/>
          <w:szCs w:val="24"/>
          <w:lang w:val="en-GB"/>
        </w:rPr>
      </w:pPr>
    </w:p>
    <w:p w14:paraId="6E868EB9" w14:textId="02426C70" w:rsidR="0041456C" w:rsidRPr="00AB3736" w:rsidRDefault="0041456C" w:rsidP="00E46DE4">
      <w:pPr>
        <w:spacing w:after="0" w:line="240" w:lineRule="auto"/>
        <w:jc w:val="both"/>
        <w:rPr>
          <w:rFonts w:ascii="Verdana" w:eastAsia="Calibri" w:hAnsi="Verdana" w:cs="Avenir Roman"/>
          <w:color w:val="000000"/>
          <w:sz w:val="24"/>
          <w:szCs w:val="24"/>
          <w:lang w:val="en-GB"/>
        </w:rPr>
      </w:pPr>
      <w:r w:rsidRPr="00AB3736">
        <w:rPr>
          <w:rFonts w:ascii="Verdana" w:eastAsia="Calibri" w:hAnsi="Verdana" w:cs="Avenir Roman"/>
          <w:color w:val="000000"/>
          <w:sz w:val="24"/>
          <w:szCs w:val="24"/>
          <w:lang w:val="en-GB"/>
        </w:rPr>
        <w:t>The post holder is required to contribute to the achievement of the Council objectives through:</w:t>
      </w:r>
    </w:p>
    <w:p w14:paraId="3F609621" w14:textId="77777777" w:rsidR="00E46DE4" w:rsidRDefault="00E46DE4" w:rsidP="00E46DE4">
      <w:pPr>
        <w:spacing w:after="0" w:line="240" w:lineRule="auto"/>
        <w:jc w:val="both"/>
        <w:rPr>
          <w:rFonts w:ascii="Verdana" w:hAnsi="Verdana" w:cs="Avenir Heavy"/>
          <w:b/>
          <w:bCs/>
          <w:color w:val="000000"/>
          <w:sz w:val="24"/>
          <w:szCs w:val="24"/>
          <w:lang w:val="en-GB"/>
        </w:rPr>
      </w:pPr>
    </w:p>
    <w:p w14:paraId="3B1E3735" w14:textId="0B9DCA25" w:rsidR="0041456C" w:rsidRPr="00AB3736" w:rsidRDefault="0041456C" w:rsidP="00E46DE4">
      <w:pPr>
        <w:spacing w:after="0" w:line="240" w:lineRule="auto"/>
        <w:jc w:val="both"/>
        <w:rPr>
          <w:rFonts w:ascii="Verdana" w:hAnsi="Verdana" w:cs="Avenir Heavy"/>
          <w:b/>
          <w:bCs/>
          <w:color w:val="000000"/>
          <w:sz w:val="24"/>
          <w:szCs w:val="24"/>
          <w:lang w:val="en-GB"/>
        </w:rPr>
      </w:pPr>
      <w:r w:rsidRPr="00AB3736">
        <w:rPr>
          <w:rFonts w:ascii="Verdana" w:hAnsi="Verdana" w:cs="Avenir Heavy"/>
          <w:b/>
          <w:bCs/>
          <w:color w:val="000000"/>
          <w:sz w:val="24"/>
          <w:szCs w:val="24"/>
          <w:lang w:val="en-GB"/>
        </w:rPr>
        <w:t>Financial Management</w:t>
      </w:r>
    </w:p>
    <w:p w14:paraId="0E39D422" w14:textId="77777777" w:rsidR="00E46DE4" w:rsidRDefault="00E46DE4" w:rsidP="00E46DE4">
      <w:pPr>
        <w:spacing w:after="0" w:line="240" w:lineRule="auto"/>
        <w:jc w:val="both"/>
        <w:rPr>
          <w:rFonts w:ascii="Verdana" w:eastAsia="Calibri" w:hAnsi="Verdana" w:cs="Avenir Roman"/>
          <w:color w:val="000000"/>
          <w:sz w:val="24"/>
          <w:szCs w:val="24"/>
          <w:lang w:val="en-GB"/>
        </w:rPr>
      </w:pPr>
    </w:p>
    <w:p w14:paraId="1138CA98" w14:textId="776C3BAA" w:rsidR="0041456C" w:rsidRPr="00AB3736" w:rsidRDefault="0041456C" w:rsidP="00E46DE4">
      <w:pPr>
        <w:spacing w:after="0" w:line="240" w:lineRule="auto"/>
        <w:jc w:val="both"/>
        <w:rPr>
          <w:rFonts w:ascii="Verdana" w:eastAsia="Calibri" w:hAnsi="Verdana" w:cs="Avenir Roman"/>
          <w:color w:val="000000"/>
          <w:sz w:val="24"/>
          <w:szCs w:val="24"/>
          <w:lang w:val="en-GB"/>
        </w:rPr>
      </w:pPr>
      <w:r w:rsidRPr="00AB3736">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1F5FF64A" w14:textId="77777777" w:rsidR="00E46DE4" w:rsidRDefault="00E46DE4" w:rsidP="00E46DE4">
      <w:pPr>
        <w:spacing w:after="0" w:line="240" w:lineRule="auto"/>
        <w:jc w:val="both"/>
        <w:rPr>
          <w:rFonts w:ascii="Verdana" w:hAnsi="Verdana" w:cs="Avenir Heavy"/>
          <w:b/>
          <w:bCs/>
          <w:color w:val="000000"/>
          <w:sz w:val="24"/>
          <w:szCs w:val="24"/>
          <w:lang w:val="en-GB"/>
        </w:rPr>
      </w:pPr>
    </w:p>
    <w:p w14:paraId="4AC0D0A1" w14:textId="5B8BDB11" w:rsidR="0041456C" w:rsidRPr="00AB3736" w:rsidRDefault="0041456C" w:rsidP="00E46DE4">
      <w:pPr>
        <w:spacing w:after="0" w:line="240" w:lineRule="auto"/>
        <w:jc w:val="both"/>
        <w:rPr>
          <w:rFonts w:ascii="Verdana" w:hAnsi="Verdana" w:cs="Avenir Heavy"/>
          <w:b/>
          <w:bCs/>
          <w:color w:val="000000"/>
          <w:sz w:val="24"/>
          <w:szCs w:val="24"/>
          <w:lang w:val="en-GB"/>
        </w:rPr>
      </w:pPr>
      <w:r w:rsidRPr="00AB3736">
        <w:rPr>
          <w:rFonts w:ascii="Verdana" w:hAnsi="Verdana" w:cs="Avenir Heavy"/>
          <w:b/>
          <w:bCs/>
          <w:color w:val="000000"/>
          <w:sz w:val="24"/>
          <w:szCs w:val="24"/>
          <w:lang w:val="en-GB"/>
        </w:rPr>
        <w:t>People Management</w:t>
      </w:r>
    </w:p>
    <w:p w14:paraId="04B8E929" w14:textId="77777777" w:rsidR="00E46DE4" w:rsidRDefault="00E46DE4" w:rsidP="00E46DE4">
      <w:pPr>
        <w:tabs>
          <w:tab w:val="left" w:pos="8309"/>
        </w:tabs>
        <w:spacing w:after="0" w:line="240" w:lineRule="auto"/>
        <w:jc w:val="both"/>
        <w:rPr>
          <w:rFonts w:ascii="Verdana" w:eastAsia="Calibri" w:hAnsi="Verdana" w:cs="Avenir Roman"/>
          <w:color w:val="000000"/>
          <w:sz w:val="24"/>
          <w:szCs w:val="24"/>
          <w:lang w:val="en-GB"/>
        </w:rPr>
      </w:pPr>
    </w:p>
    <w:p w14:paraId="62109F28" w14:textId="3F7849ED" w:rsidR="0041456C" w:rsidRPr="00AB3736" w:rsidRDefault="0041456C" w:rsidP="00E46DE4">
      <w:pPr>
        <w:tabs>
          <w:tab w:val="left" w:pos="8309"/>
        </w:tabs>
        <w:spacing w:after="0" w:line="240" w:lineRule="auto"/>
        <w:jc w:val="both"/>
        <w:rPr>
          <w:rFonts w:ascii="Verdana" w:eastAsia="Gill Sans MT" w:hAnsi="Verdana"/>
          <w:sz w:val="24"/>
          <w:szCs w:val="24"/>
        </w:rPr>
      </w:pPr>
      <w:r w:rsidRPr="00AB3736">
        <w:rPr>
          <w:rFonts w:ascii="Verdana" w:eastAsia="Calibri" w:hAnsi="Verdana" w:cs="Avenir Roman"/>
          <w:color w:val="000000"/>
          <w:sz w:val="24"/>
          <w:szCs w:val="24"/>
          <w:lang w:val="en-GB"/>
        </w:rPr>
        <w:t>Engaging with People Management policies and processes</w:t>
      </w:r>
      <w:r w:rsidRPr="00AB3736">
        <w:rPr>
          <w:rFonts w:ascii="Verdana" w:eastAsia="Gill Sans MT" w:hAnsi="Verdana" w:cs="Arial"/>
          <w:sz w:val="24"/>
          <w:szCs w:val="24"/>
        </w:rPr>
        <w:tab/>
      </w:r>
    </w:p>
    <w:p w14:paraId="4C6E403C" w14:textId="77777777" w:rsidR="00E46DE4" w:rsidRDefault="00E46DE4" w:rsidP="00E46DE4">
      <w:pPr>
        <w:spacing w:after="0" w:line="240" w:lineRule="auto"/>
        <w:jc w:val="both"/>
        <w:rPr>
          <w:rFonts w:ascii="Verdana" w:hAnsi="Verdana" w:cs="Avenir Heavy"/>
          <w:b/>
          <w:bCs/>
          <w:color w:val="000000"/>
          <w:sz w:val="24"/>
          <w:szCs w:val="24"/>
          <w:lang w:val="en-GB"/>
        </w:rPr>
      </w:pPr>
    </w:p>
    <w:p w14:paraId="32B6A63C" w14:textId="44D57820" w:rsidR="0041456C" w:rsidRPr="00AB3736" w:rsidRDefault="0041456C" w:rsidP="00E46DE4">
      <w:pPr>
        <w:spacing w:after="0" w:line="240" w:lineRule="auto"/>
        <w:jc w:val="both"/>
        <w:rPr>
          <w:rFonts w:ascii="Verdana" w:hAnsi="Verdana" w:cs="Avenir Heavy"/>
          <w:b/>
          <w:bCs/>
          <w:color w:val="000000"/>
          <w:sz w:val="24"/>
          <w:szCs w:val="24"/>
          <w:lang w:val="en-GB"/>
        </w:rPr>
      </w:pPr>
      <w:r w:rsidRPr="00AB3736">
        <w:rPr>
          <w:rFonts w:ascii="Verdana" w:hAnsi="Verdana" w:cs="Avenir Heavy"/>
          <w:b/>
          <w:bCs/>
          <w:color w:val="000000"/>
          <w:sz w:val="24"/>
          <w:szCs w:val="24"/>
          <w:lang w:val="en-GB"/>
        </w:rPr>
        <w:t>Equalities</w:t>
      </w:r>
    </w:p>
    <w:p w14:paraId="5AB9F843" w14:textId="77777777" w:rsidR="00E46DE4" w:rsidRDefault="00E46DE4" w:rsidP="00E46DE4">
      <w:pPr>
        <w:tabs>
          <w:tab w:val="left" w:pos="8309"/>
        </w:tabs>
        <w:spacing w:after="0" w:line="240" w:lineRule="auto"/>
        <w:jc w:val="both"/>
        <w:rPr>
          <w:rFonts w:ascii="Verdana" w:eastAsia="Calibri" w:hAnsi="Verdana" w:cs="Avenir Roman"/>
          <w:color w:val="000000"/>
          <w:sz w:val="24"/>
          <w:szCs w:val="24"/>
          <w:lang w:val="en-GB"/>
        </w:rPr>
      </w:pPr>
    </w:p>
    <w:p w14:paraId="24142A6F" w14:textId="3CA32B1E" w:rsidR="00213480" w:rsidRPr="00AB3736" w:rsidRDefault="0041456C" w:rsidP="00E46DE4">
      <w:pPr>
        <w:tabs>
          <w:tab w:val="left" w:pos="8309"/>
        </w:tabs>
        <w:spacing w:after="0" w:line="240" w:lineRule="auto"/>
        <w:jc w:val="both"/>
        <w:rPr>
          <w:rFonts w:ascii="Verdana" w:eastAsia="Calibri" w:hAnsi="Verdana" w:cs="Avenir Roman"/>
          <w:color w:val="000000"/>
          <w:sz w:val="24"/>
          <w:szCs w:val="24"/>
          <w:lang w:val="en-GB"/>
        </w:rPr>
      </w:pPr>
      <w:r w:rsidRPr="00AB3736">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68AE7E80" w14:textId="77777777" w:rsidR="00E46DE4" w:rsidRDefault="00E46DE4" w:rsidP="00E46DE4">
      <w:pPr>
        <w:spacing w:after="0" w:line="240" w:lineRule="auto"/>
        <w:jc w:val="both"/>
        <w:rPr>
          <w:rFonts w:ascii="Verdana" w:hAnsi="Verdana" w:cs="Avenir Heavy"/>
          <w:b/>
          <w:bCs/>
          <w:color w:val="000000"/>
          <w:sz w:val="24"/>
          <w:szCs w:val="24"/>
          <w:lang w:val="en-GB"/>
        </w:rPr>
      </w:pPr>
    </w:p>
    <w:p w14:paraId="34ACA79C" w14:textId="2B75FE6E" w:rsidR="0041456C" w:rsidRPr="00AB3736" w:rsidRDefault="0041456C" w:rsidP="00E46DE4">
      <w:pPr>
        <w:spacing w:after="0" w:line="240" w:lineRule="auto"/>
        <w:jc w:val="both"/>
        <w:rPr>
          <w:rFonts w:ascii="Verdana" w:hAnsi="Verdana" w:cs="Avenir Heavy"/>
          <w:b/>
          <w:color w:val="000000"/>
          <w:sz w:val="24"/>
          <w:szCs w:val="24"/>
          <w:lang w:val="en-GB"/>
        </w:rPr>
      </w:pPr>
      <w:r w:rsidRPr="00AB3736">
        <w:rPr>
          <w:rFonts w:ascii="Verdana" w:hAnsi="Verdana" w:cs="Avenir Heavy"/>
          <w:b/>
          <w:bCs/>
          <w:color w:val="000000"/>
          <w:sz w:val="24"/>
          <w:szCs w:val="24"/>
          <w:lang w:val="en-GB"/>
        </w:rPr>
        <w:t>Climate Change</w:t>
      </w:r>
    </w:p>
    <w:p w14:paraId="415A7E95" w14:textId="77777777" w:rsidR="00E46DE4" w:rsidRDefault="00E46DE4" w:rsidP="00E46DE4">
      <w:pPr>
        <w:tabs>
          <w:tab w:val="left" w:pos="8309"/>
        </w:tabs>
        <w:spacing w:after="0" w:line="240" w:lineRule="auto"/>
        <w:jc w:val="both"/>
        <w:rPr>
          <w:rFonts w:ascii="Verdana" w:eastAsia="Calibri" w:hAnsi="Verdana" w:cs="Avenir Roman"/>
          <w:color w:val="000000"/>
          <w:sz w:val="24"/>
          <w:szCs w:val="24"/>
          <w:lang w:val="en-GB"/>
        </w:rPr>
      </w:pPr>
    </w:p>
    <w:p w14:paraId="5EA6E9DB" w14:textId="0937EBB7" w:rsidR="0041456C" w:rsidRPr="00AB3736" w:rsidRDefault="0041456C" w:rsidP="00E46DE4">
      <w:pPr>
        <w:tabs>
          <w:tab w:val="left" w:pos="8309"/>
        </w:tabs>
        <w:spacing w:after="0" w:line="240" w:lineRule="auto"/>
        <w:jc w:val="both"/>
        <w:rPr>
          <w:rFonts w:ascii="Verdana" w:eastAsia="Calibri" w:hAnsi="Verdana" w:cs="Avenir Roman"/>
          <w:color w:val="000000"/>
          <w:sz w:val="24"/>
          <w:szCs w:val="24"/>
          <w:lang w:val="en-GB"/>
        </w:rPr>
      </w:pPr>
      <w:r w:rsidRPr="00AB3736">
        <w:rPr>
          <w:rFonts w:ascii="Verdana" w:eastAsia="Calibri" w:hAnsi="Verdana" w:cs="Avenir Roman"/>
          <w:color w:val="000000"/>
          <w:sz w:val="24"/>
          <w:szCs w:val="24"/>
          <w:lang w:val="en-GB"/>
        </w:rPr>
        <w:t>Delivering energy conservation practices in line with the Council’s climate change strategy.</w:t>
      </w:r>
    </w:p>
    <w:p w14:paraId="50080AC8" w14:textId="77777777" w:rsidR="00E46DE4" w:rsidRDefault="00E46DE4" w:rsidP="00E46DE4">
      <w:pPr>
        <w:spacing w:after="0" w:line="240" w:lineRule="auto"/>
        <w:jc w:val="both"/>
        <w:rPr>
          <w:rFonts w:ascii="Verdana" w:hAnsi="Verdana" w:cs="Avenir Heavy"/>
          <w:b/>
          <w:bCs/>
          <w:color w:val="000000"/>
          <w:sz w:val="24"/>
          <w:szCs w:val="24"/>
          <w:lang w:val="en-GB"/>
        </w:rPr>
      </w:pPr>
    </w:p>
    <w:p w14:paraId="5EB1BD66" w14:textId="77777777" w:rsidR="00E46DE4" w:rsidRDefault="00E46DE4" w:rsidP="00E46DE4">
      <w:pPr>
        <w:spacing w:after="0" w:line="240" w:lineRule="auto"/>
        <w:jc w:val="both"/>
        <w:rPr>
          <w:rFonts w:ascii="Verdana" w:hAnsi="Verdana" w:cs="Avenir Heavy"/>
          <w:b/>
          <w:bCs/>
          <w:color w:val="000000"/>
          <w:sz w:val="24"/>
          <w:szCs w:val="24"/>
          <w:lang w:val="en-GB"/>
        </w:rPr>
      </w:pPr>
    </w:p>
    <w:p w14:paraId="768ECC85" w14:textId="77777777" w:rsidR="00E46DE4" w:rsidRDefault="00E46DE4" w:rsidP="00E46DE4">
      <w:pPr>
        <w:spacing w:after="0" w:line="240" w:lineRule="auto"/>
        <w:jc w:val="both"/>
        <w:rPr>
          <w:rFonts w:ascii="Verdana" w:hAnsi="Verdana" w:cs="Avenir Heavy"/>
          <w:b/>
          <w:bCs/>
          <w:color w:val="000000"/>
          <w:sz w:val="24"/>
          <w:szCs w:val="24"/>
          <w:lang w:val="en-GB"/>
        </w:rPr>
      </w:pPr>
    </w:p>
    <w:p w14:paraId="44665CC3" w14:textId="1512352D" w:rsidR="0041456C" w:rsidRPr="00AB3736" w:rsidRDefault="0041456C" w:rsidP="00E46DE4">
      <w:pPr>
        <w:spacing w:after="0" w:line="240" w:lineRule="auto"/>
        <w:jc w:val="both"/>
        <w:rPr>
          <w:rFonts w:ascii="Verdana" w:hAnsi="Verdana" w:cs="Avenir Heavy"/>
          <w:b/>
          <w:bCs/>
          <w:color w:val="000000"/>
          <w:sz w:val="24"/>
          <w:szCs w:val="24"/>
          <w:lang w:val="en-GB"/>
        </w:rPr>
      </w:pPr>
      <w:r w:rsidRPr="00AB3736">
        <w:rPr>
          <w:rFonts w:ascii="Verdana" w:hAnsi="Verdana" w:cs="Avenir Heavy"/>
          <w:b/>
          <w:bCs/>
          <w:color w:val="000000"/>
          <w:sz w:val="24"/>
          <w:szCs w:val="24"/>
          <w:lang w:val="en-GB"/>
        </w:rPr>
        <w:lastRenderedPageBreak/>
        <w:t>Health and Safety</w:t>
      </w:r>
    </w:p>
    <w:p w14:paraId="144652E0" w14:textId="77777777" w:rsidR="00E46DE4" w:rsidRDefault="00E46DE4" w:rsidP="00E46DE4">
      <w:pPr>
        <w:tabs>
          <w:tab w:val="left" w:pos="8309"/>
        </w:tabs>
        <w:spacing w:after="0" w:line="240" w:lineRule="auto"/>
        <w:jc w:val="both"/>
        <w:rPr>
          <w:rFonts w:ascii="Verdana" w:eastAsia="Calibri" w:hAnsi="Verdana" w:cs="Avenir Roman"/>
          <w:color w:val="000000"/>
          <w:sz w:val="24"/>
          <w:szCs w:val="24"/>
          <w:lang w:val="en-GB"/>
        </w:rPr>
      </w:pPr>
    </w:p>
    <w:p w14:paraId="26017564" w14:textId="5F928D5F" w:rsidR="0041456C" w:rsidRPr="00AB3736" w:rsidRDefault="0041456C" w:rsidP="00E46DE4">
      <w:pPr>
        <w:tabs>
          <w:tab w:val="left" w:pos="8309"/>
        </w:tabs>
        <w:spacing w:after="0" w:line="240" w:lineRule="auto"/>
        <w:jc w:val="both"/>
        <w:rPr>
          <w:rFonts w:ascii="Verdana" w:eastAsia="Calibri" w:hAnsi="Verdana" w:cs="Avenir Roman"/>
          <w:color w:val="000000"/>
          <w:sz w:val="24"/>
          <w:szCs w:val="24"/>
          <w:lang w:val="en-GB"/>
        </w:rPr>
      </w:pPr>
      <w:r w:rsidRPr="00AB3736">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10A99C1E" w14:textId="77777777" w:rsidR="00E46DE4" w:rsidRDefault="00E46DE4" w:rsidP="00E46DE4">
      <w:pPr>
        <w:spacing w:after="0" w:line="240" w:lineRule="auto"/>
        <w:jc w:val="both"/>
        <w:rPr>
          <w:rFonts w:ascii="Verdana" w:hAnsi="Verdana" w:cs="Avenir Heavy"/>
          <w:b/>
          <w:bCs/>
          <w:color w:val="000000"/>
          <w:sz w:val="24"/>
          <w:szCs w:val="24"/>
          <w:lang w:val="en-GB"/>
        </w:rPr>
      </w:pPr>
    </w:p>
    <w:p w14:paraId="21013AEC" w14:textId="5F490DF7" w:rsidR="0041456C" w:rsidRPr="00AB3736" w:rsidRDefault="0041456C" w:rsidP="00E46DE4">
      <w:pPr>
        <w:spacing w:after="0" w:line="240" w:lineRule="auto"/>
        <w:jc w:val="both"/>
        <w:rPr>
          <w:rFonts w:ascii="Verdana" w:hAnsi="Verdana" w:cs="Avenir Heavy"/>
          <w:b/>
          <w:bCs/>
          <w:color w:val="000000"/>
          <w:sz w:val="24"/>
          <w:szCs w:val="24"/>
          <w:lang w:val="en-GB"/>
        </w:rPr>
      </w:pPr>
      <w:r w:rsidRPr="00AB3736">
        <w:rPr>
          <w:rFonts w:ascii="Verdana" w:hAnsi="Verdana" w:cs="Avenir Heavy"/>
          <w:b/>
          <w:bCs/>
          <w:color w:val="000000"/>
          <w:sz w:val="24"/>
          <w:szCs w:val="24"/>
          <w:lang w:val="en-GB"/>
        </w:rPr>
        <w:t>Safeguarding</w:t>
      </w:r>
    </w:p>
    <w:p w14:paraId="306E2B6B" w14:textId="77777777" w:rsidR="00E46DE4" w:rsidRDefault="00E46DE4" w:rsidP="00E46DE4">
      <w:pPr>
        <w:tabs>
          <w:tab w:val="left" w:pos="8309"/>
        </w:tabs>
        <w:spacing w:after="0" w:line="240" w:lineRule="auto"/>
        <w:jc w:val="both"/>
        <w:rPr>
          <w:rFonts w:ascii="Verdana" w:eastAsia="Calibri" w:hAnsi="Verdana" w:cs="Avenir Roman"/>
          <w:color w:val="000000"/>
          <w:sz w:val="24"/>
          <w:szCs w:val="24"/>
          <w:lang w:val="en-GB"/>
        </w:rPr>
      </w:pPr>
    </w:p>
    <w:p w14:paraId="473E2F0C" w14:textId="55D6E724" w:rsidR="0041456C" w:rsidRPr="00AB3736" w:rsidRDefault="0041456C" w:rsidP="00E46DE4">
      <w:pPr>
        <w:tabs>
          <w:tab w:val="left" w:pos="8309"/>
        </w:tabs>
        <w:spacing w:after="0" w:line="240" w:lineRule="auto"/>
        <w:jc w:val="both"/>
        <w:rPr>
          <w:rFonts w:ascii="Verdana" w:eastAsia="Calibri" w:hAnsi="Verdana" w:cs="Avenir Roman"/>
          <w:color w:val="000000"/>
          <w:sz w:val="24"/>
          <w:szCs w:val="24"/>
          <w:lang w:val="en-GB"/>
        </w:rPr>
      </w:pPr>
      <w:r w:rsidRPr="00AB3736">
        <w:rPr>
          <w:rFonts w:ascii="Verdana" w:eastAsia="Calibri" w:hAnsi="Verdana" w:cs="Avenir Roman"/>
          <w:color w:val="000000"/>
          <w:sz w:val="24"/>
          <w:szCs w:val="24"/>
          <w:lang w:val="en-GB"/>
        </w:rPr>
        <w:t>Commitment to safeguarding and promoting the welfare of vulnerable groups.</w:t>
      </w:r>
    </w:p>
    <w:p w14:paraId="2C1B3B33" w14:textId="77777777" w:rsidR="00E46DE4" w:rsidRDefault="00E46DE4" w:rsidP="00E46DE4">
      <w:pPr>
        <w:tabs>
          <w:tab w:val="left" w:pos="8309"/>
        </w:tabs>
        <w:spacing w:after="0" w:line="240" w:lineRule="auto"/>
        <w:jc w:val="both"/>
        <w:rPr>
          <w:rFonts w:ascii="Verdana" w:eastAsia="Calibri" w:hAnsi="Verdana" w:cs="Avenir Roman"/>
          <w:color w:val="000000"/>
          <w:sz w:val="24"/>
          <w:szCs w:val="24"/>
          <w:lang w:val="en-GB"/>
        </w:rPr>
      </w:pPr>
    </w:p>
    <w:p w14:paraId="379FCBDB" w14:textId="0D846B76" w:rsidR="0041456C" w:rsidRPr="00AB3736" w:rsidRDefault="0041456C" w:rsidP="00E46DE4">
      <w:pPr>
        <w:tabs>
          <w:tab w:val="left" w:pos="8309"/>
        </w:tabs>
        <w:spacing w:after="0" w:line="240" w:lineRule="auto"/>
        <w:jc w:val="both"/>
        <w:rPr>
          <w:rFonts w:ascii="Verdana" w:eastAsia="Calibri" w:hAnsi="Verdana" w:cs="Avenir Roman"/>
          <w:color w:val="000000"/>
          <w:sz w:val="24"/>
          <w:szCs w:val="24"/>
          <w:lang w:val="en-GB"/>
        </w:rPr>
      </w:pPr>
      <w:r w:rsidRPr="00AB3736">
        <w:rPr>
          <w:rFonts w:ascii="Verdana" w:eastAsia="Calibri" w:hAnsi="Verdana" w:cs="Avenir Roman"/>
          <w:color w:val="000000"/>
          <w:sz w:val="24"/>
          <w:szCs w:val="24"/>
          <w:lang w:val="en-GB"/>
        </w:rPr>
        <w:t>The content of this Job Description and Person Specification will be reviewed on a regular basis.</w:t>
      </w:r>
    </w:p>
    <w:p w14:paraId="085C6B00"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5C819BB1"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733EB415"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739374AF" w14:textId="1A7F9906" w:rsidR="0041456C" w:rsidRDefault="0041456C" w:rsidP="00E46DE4">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7AF04D70"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48218218" w14:textId="77777777" w:rsidTr="00E46DE4">
        <w:trPr>
          <w:trHeight w:val="1179"/>
          <w:jc w:val="center"/>
        </w:trPr>
        <w:tc>
          <w:tcPr>
            <w:tcW w:w="1275" w:type="dxa"/>
            <w:shd w:val="clear" w:color="auto" w:fill="FFFFFF"/>
          </w:tcPr>
          <w:p w14:paraId="39104128" w14:textId="77777777" w:rsidR="00E46DE4" w:rsidRDefault="0041456C" w:rsidP="000305C9">
            <w:pPr>
              <w:spacing w:after="0" w:line="240" w:lineRule="auto"/>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444FCCE7" w14:textId="216BA11B" w:rsidR="0041456C" w:rsidRPr="00E46DE4" w:rsidRDefault="0041456C" w:rsidP="000305C9">
            <w:pPr>
              <w:spacing w:after="0" w:line="240" w:lineRule="auto"/>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4474861F"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454A22B0" w14:textId="77777777" w:rsidR="0041456C" w:rsidRPr="0041456C" w:rsidRDefault="0041456C" w:rsidP="000305C9">
            <w:pPr>
              <w:spacing w:after="0" w:line="240" w:lineRule="auto"/>
              <w:jc w:val="center"/>
              <w:rPr>
                <w:rFonts w:ascii="Gill Sans MT" w:eastAsia="Gill Sans MT" w:hAnsi="Gill Sans MT"/>
                <w:b/>
              </w:rPr>
            </w:pPr>
            <w:r w:rsidRPr="0041456C">
              <w:rPr>
                <w:rFonts w:ascii="Gill Sans MT" w:eastAsia="Gill Sans MT" w:hAnsi="Gill Sans MT"/>
                <w:b/>
              </w:rPr>
              <w:t>Measured by</w:t>
            </w:r>
          </w:p>
        </w:tc>
      </w:tr>
      <w:tr w:rsidR="0041456C" w:rsidRPr="00E46DE4" w14:paraId="4FF9130D" w14:textId="77777777" w:rsidTr="0041456C">
        <w:trPr>
          <w:trHeight w:val="1502"/>
          <w:jc w:val="center"/>
        </w:trPr>
        <w:tc>
          <w:tcPr>
            <w:tcW w:w="1275" w:type="dxa"/>
          </w:tcPr>
          <w:p w14:paraId="4888A97C" w14:textId="77777777" w:rsidR="0041456C" w:rsidRDefault="0041456C" w:rsidP="000305C9">
            <w:pPr>
              <w:spacing w:after="0" w:line="240" w:lineRule="auto"/>
              <w:jc w:val="center"/>
              <w:rPr>
                <w:rFonts w:ascii="Verdana" w:eastAsia="Gill Sans MT" w:hAnsi="Verdana"/>
              </w:rPr>
            </w:pPr>
          </w:p>
          <w:p w14:paraId="7CA39644" w14:textId="77777777" w:rsidR="000305C9" w:rsidRPr="00E46DE4" w:rsidRDefault="000305C9" w:rsidP="000305C9">
            <w:pPr>
              <w:spacing w:after="0" w:line="240" w:lineRule="auto"/>
              <w:jc w:val="center"/>
              <w:rPr>
                <w:rFonts w:ascii="Verdana" w:eastAsia="Gill Sans MT" w:hAnsi="Verdana"/>
              </w:rPr>
            </w:pPr>
          </w:p>
          <w:p w14:paraId="1D2C3271" w14:textId="77777777" w:rsidR="0041456C" w:rsidRDefault="00042ED1" w:rsidP="000305C9">
            <w:pPr>
              <w:spacing w:after="0" w:line="240" w:lineRule="auto"/>
              <w:jc w:val="center"/>
              <w:rPr>
                <w:rFonts w:ascii="Verdana" w:eastAsia="Gill Sans MT" w:hAnsi="Verdana" w:cs="Arial"/>
              </w:rPr>
            </w:pPr>
            <w:r w:rsidRPr="00E46DE4">
              <w:rPr>
                <w:rFonts w:ascii="Verdana" w:eastAsia="Gill Sans MT" w:hAnsi="Verdana"/>
                <w:b/>
                <w:noProof/>
              </w:rPr>
              <w:drawing>
                <wp:inline distT="0" distB="0" distL="0" distR="0" wp14:anchorId="10349EA4" wp14:editId="4DB6BEBD">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396714F" w14:textId="77777777" w:rsidR="000305C9" w:rsidRDefault="000305C9" w:rsidP="000305C9">
            <w:pPr>
              <w:spacing w:after="0" w:line="240" w:lineRule="auto"/>
              <w:jc w:val="center"/>
              <w:rPr>
                <w:rFonts w:ascii="Verdana" w:eastAsia="Gill Sans MT" w:hAnsi="Verdana" w:cs="Arial"/>
              </w:rPr>
            </w:pPr>
          </w:p>
          <w:p w14:paraId="3C5DB902" w14:textId="77777777" w:rsidR="000305C9" w:rsidRDefault="000305C9" w:rsidP="000305C9">
            <w:pPr>
              <w:spacing w:after="0" w:line="240" w:lineRule="auto"/>
              <w:jc w:val="center"/>
              <w:rPr>
                <w:rFonts w:ascii="Verdana" w:eastAsia="Gill Sans MT" w:hAnsi="Verdana" w:cs="Arial"/>
              </w:rPr>
            </w:pPr>
            <w:r w:rsidRPr="00E46DE4">
              <w:rPr>
                <w:rFonts w:ascii="Verdana" w:eastAsia="Gill Sans MT" w:hAnsi="Verdana"/>
                <w:b/>
                <w:noProof/>
              </w:rPr>
              <w:drawing>
                <wp:inline distT="0" distB="0" distL="0" distR="0" wp14:anchorId="0EFD1401" wp14:editId="1DF52A94">
                  <wp:extent cx="501015" cy="243205"/>
                  <wp:effectExtent l="0" t="0" r="0" b="0"/>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23CA9E5" w14:textId="77777777" w:rsidR="000305C9" w:rsidRDefault="000305C9" w:rsidP="000305C9">
            <w:pPr>
              <w:spacing w:after="0" w:line="240" w:lineRule="auto"/>
              <w:jc w:val="center"/>
              <w:rPr>
                <w:rFonts w:ascii="Verdana" w:eastAsia="Gill Sans MT" w:hAnsi="Verdana" w:cs="Arial"/>
              </w:rPr>
            </w:pPr>
          </w:p>
          <w:p w14:paraId="3DDAE0ED" w14:textId="6C4E5609" w:rsidR="000305C9" w:rsidRPr="00E46DE4" w:rsidRDefault="000305C9" w:rsidP="000305C9">
            <w:pPr>
              <w:spacing w:after="0" w:line="240" w:lineRule="auto"/>
              <w:jc w:val="center"/>
              <w:rPr>
                <w:rFonts w:ascii="Verdana" w:eastAsia="Gill Sans MT" w:hAnsi="Verdana" w:cs="Arial"/>
              </w:rPr>
            </w:pPr>
            <w:r w:rsidRPr="00E46DE4">
              <w:rPr>
                <w:rFonts w:ascii="Verdana" w:eastAsia="Gill Sans MT" w:hAnsi="Verdana"/>
                <w:b/>
                <w:noProof/>
              </w:rPr>
              <w:drawing>
                <wp:inline distT="0" distB="0" distL="0" distR="0" wp14:anchorId="144778AF" wp14:editId="14ED7ADD">
                  <wp:extent cx="501015" cy="243205"/>
                  <wp:effectExtent l="0" t="0" r="0" b="0"/>
                  <wp:docPr id="5" name="Picture 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10F3A6A3" w14:textId="77777777" w:rsidR="0041456C" w:rsidRPr="00E46DE4" w:rsidRDefault="0041456C" w:rsidP="00E46DE4">
            <w:pPr>
              <w:spacing w:after="0" w:line="240" w:lineRule="auto"/>
              <w:jc w:val="both"/>
              <w:rPr>
                <w:rFonts w:ascii="Verdana" w:eastAsia="Gill Sans MT" w:hAnsi="Verdana" w:cs="Arial"/>
                <w:b/>
                <w:lang w:val="en-GB"/>
              </w:rPr>
            </w:pPr>
            <w:r w:rsidRPr="00E46DE4">
              <w:rPr>
                <w:rFonts w:ascii="Verdana" w:eastAsia="Gill Sans MT" w:hAnsi="Verdana" w:cs="Arial"/>
                <w:b/>
                <w:lang w:val="en-GB"/>
              </w:rPr>
              <w:t>Qualifications/Professional membership</w:t>
            </w:r>
          </w:p>
          <w:p w14:paraId="6E4C7A14" w14:textId="77777777" w:rsidR="00DE2F72" w:rsidRPr="00E46DE4" w:rsidRDefault="00DE2F72" w:rsidP="00E46DE4">
            <w:pPr>
              <w:spacing w:after="0" w:line="240" w:lineRule="auto"/>
              <w:jc w:val="both"/>
              <w:rPr>
                <w:rFonts w:ascii="Verdana" w:eastAsia="Gill Sans MT" w:hAnsi="Verdana" w:cs="Arial"/>
                <w:b/>
                <w:lang w:val="en-GB"/>
              </w:rPr>
            </w:pPr>
          </w:p>
          <w:p w14:paraId="06F43A52" w14:textId="77777777" w:rsidR="00C046E8" w:rsidRPr="00E46DE4" w:rsidRDefault="00C046E8" w:rsidP="00E46DE4">
            <w:pPr>
              <w:tabs>
                <w:tab w:val="left" w:pos="1414"/>
              </w:tabs>
              <w:spacing w:after="0" w:line="240" w:lineRule="auto"/>
              <w:rPr>
                <w:rFonts w:ascii="Verdana" w:hAnsi="Verdana" w:cs="Arial"/>
                <w:color w:val="000000" w:themeColor="text1"/>
              </w:rPr>
            </w:pPr>
            <w:proofErr w:type="spellStart"/>
            <w:r w:rsidRPr="00E46DE4">
              <w:rPr>
                <w:rFonts w:ascii="Verdana" w:hAnsi="Verdana" w:cs="Arial"/>
                <w:color w:val="000000" w:themeColor="text1"/>
              </w:rPr>
              <w:t>Recognised</w:t>
            </w:r>
            <w:proofErr w:type="spellEnd"/>
            <w:r w:rsidRPr="00E46DE4">
              <w:rPr>
                <w:rFonts w:ascii="Verdana" w:hAnsi="Verdana" w:cs="Arial"/>
                <w:color w:val="000000" w:themeColor="text1"/>
              </w:rPr>
              <w:t xml:space="preserve"> qualification in social work </w:t>
            </w:r>
            <w:r w:rsidR="00DE2F72" w:rsidRPr="00E46DE4">
              <w:rPr>
                <w:rFonts w:ascii="Verdana" w:hAnsi="Verdana" w:cs="Arial"/>
                <w:color w:val="000000" w:themeColor="text1"/>
              </w:rPr>
              <w:t>(</w:t>
            </w:r>
            <w:r w:rsidR="00BA63B5" w:rsidRPr="00E46DE4">
              <w:rPr>
                <w:rFonts w:ascii="Verdana" w:hAnsi="Verdana" w:cs="Arial"/>
                <w:color w:val="000000" w:themeColor="text1"/>
              </w:rPr>
              <w:t xml:space="preserve">Dip/SW, </w:t>
            </w:r>
            <w:r w:rsidR="00DE2F72" w:rsidRPr="00E46DE4">
              <w:rPr>
                <w:rFonts w:ascii="Verdana" w:hAnsi="Verdana" w:cs="Arial"/>
                <w:color w:val="000000" w:themeColor="text1"/>
              </w:rPr>
              <w:t>BA, MA</w:t>
            </w:r>
            <w:r w:rsidR="00BA63B5" w:rsidRPr="00E46DE4">
              <w:rPr>
                <w:rFonts w:ascii="Verdana" w:hAnsi="Verdana" w:cs="Arial"/>
                <w:color w:val="000000" w:themeColor="text1"/>
              </w:rPr>
              <w:t xml:space="preserve"> Or equivalent</w:t>
            </w:r>
            <w:r w:rsidR="00DE2F72" w:rsidRPr="00E46DE4">
              <w:rPr>
                <w:rFonts w:ascii="Verdana" w:hAnsi="Verdana" w:cs="Arial"/>
                <w:color w:val="000000" w:themeColor="text1"/>
              </w:rPr>
              <w:t>)</w:t>
            </w:r>
          </w:p>
          <w:p w14:paraId="46A9F000" w14:textId="77777777" w:rsidR="00E46DE4" w:rsidRPr="00E46DE4" w:rsidRDefault="00E46DE4" w:rsidP="00E46DE4">
            <w:pPr>
              <w:tabs>
                <w:tab w:val="left" w:pos="1414"/>
              </w:tabs>
              <w:spacing w:after="0" w:line="240" w:lineRule="auto"/>
              <w:rPr>
                <w:rFonts w:ascii="Verdana" w:hAnsi="Verdana" w:cs="Arial"/>
                <w:color w:val="000000" w:themeColor="text1"/>
              </w:rPr>
            </w:pPr>
          </w:p>
          <w:p w14:paraId="626E0260" w14:textId="07EFDE53" w:rsidR="00C046E8" w:rsidRPr="00E46DE4" w:rsidRDefault="00C046E8" w:rsidP="00E46DE4">
            <w:pPr>
              <w:tabs>
                <w:tab w:val="left" w:pos="1414"/>
              </w:tabs>
              <w:spacing w:after="0" w:line="240" w:lineRule="auto"/>
              <w:rPr>
                <w:rFonts w:ascii="Verdana" w:hAnsi="Verdana" w:cs="Arial"/>
                <w:color w:val="000000" w:themeColor="text1"/>
              </w:rPr>
            </w:pPr>
            <w:r w:rsidRPr="00E46DE4">
              <w:rPr>
                <w:rFonts w:ascii="Verdana" w:hAnsi="Verdana" w:cs="Arial"/>
                <w:color w:val="000000" w:themeColor="text1"/>
              </w:rPr>
              <w:t>S</w:t>
            </w:r>
            <w:r w:rsidR="00DE2F72" w:rsidRPr="00E46DE4">
              <w:rPr>
                <w:rFonts w:ascii="Verdana" w:hAnsi="Verdana" w:cs="Arial"/>
                <w:color w:val="000000" w:themeColor="text1"/>
              </w:rPr>
              <w:t xml:space="preserve">ocial </w:t>
            </w:r>
            <w:r w:rsidRPr="00E46DE4">
              <w:rPr>
                <w:rFonts w:ascii="Verdana" w:hAnsi="Verdana" w:cs="Arial"/>
                <w:color w:val="000000" w:themeColor="text1"/>
              </w:rPr>
              <w:t>W</w:t>
            </w:r>
            <w:r w:rsidR="00DE2F72" w:rsidRPr="00E46DE4">
              <w:rPr>
                <w:rFonts w:ascii="Verdana" w:hAnsi="Verdana" w:cs="Arial"/>
                <w:color w:val="000000" w:themeColor="text1"/>
              </w:rPr>
              <w:t>ork</w:t>
            </w:r>
            <w:r w:rsidRPr="00E46DE4">
              <w:rPr>
                <w:rFonts w:ascii="Verdana" w:hAnsi="Verdana" w:cs="Arial"/>
                <w:color w:val="000000" w:themeColor="text1"/>
              </w:rPr>
              <w:t xml:space="preserve"> England Registration</w:t>
            </w:r>
          </w:p>
          <w:p w14:paraId="591E499A" w14:textId="77777777" w:rsidR="00E46DE4" w:rsidRPr="00E46DE4" w:rsidRDefault="00E46DE4" w:rsidP="00E46DE4">
            <w:pPr>
              <w:tabs>
                <w:tab w:val="left" w:pos="1414"/>
              </w:tabs>
              <w:spacing w:after="0" w:line="240" w:lineRule="auto"/>
              <w:rPr>
                <w:rFonts w:ascii="Verdana" w:hAnsi="Verdana" w:cs="Arial"/>
                <w:color w:val="000000" w:themeColor="text1"/>
              </w:rPr>
            </w:pPr>
          </w:p>
          <w:p w14:paraId="12B46628" w14:textId="77777777" w:rsidR="0041456C" w:rsidRPr="00E46DE4" w:rsidRDefault="00042ED1" w:rsidP="00E46DE4">
            <w:pPr>
              <w:tabs>
                <w:tab w:val="left" w:pos="1414"/>
              </w:tabs>
              <w:spacing w:after="0" w:line="240" w:lineRule="auto"/>
              <w:rPr>
                <w:rFonts w:ascii="Verdana" w:hAnsi="Verdana" w:cs="Arial"/>
                <w:color w:val="000000" w:themeColor="text1"/>
              </w:rPr>
            </w:pPr>
            <w:r w:rsidRPr="00E46DE4">
              <w:rPr>
                <w:rFonts w:ascii="Verdana" w:hAnsi="Verdana" w:cs="Arial"/>
                <w:color w:val="000000" w:themeColor="text1"/>
              </w:rPr>
              <w:t xml:space="preserve">Full UK driving </w:t>
            </w:r>
            <w:proofErr w:type="spellStart"/>
            <w:r w:rsidRPr="00E46DE4">
              <w:rPr>
                <w:rFonts w:ascii="Verdana" w:hAnsi="Verdana" w:cs="Arial"/>
                <w:color w:val="000000" w:themeColor="text1"/>
              </w:rPr>
              <w:t>licence</w:t>
            </w:r>
            <w:proofErr w:type="spellEnd"/>
          </w:p>
          <w:p w14:paraId="7FF09811" w14:textId="79FA8D4F" w:rsidR="00E46DE4" w:rsidRPr="00E46DE4" w:rsidRDefault="00E46DE4" w:rsidP="00E46DE4">
            <w:pPr>
              <w:tabs>
                <w:tab w:val="left" w:pos="1414"/>
              </w:tabs>
              <w:spacing w:after="0" w:line="240" w:lineRule="auto"/>
              <w:rPr>
                <w:rFonts w:ascii="Verdana" w:hAnsi="Verdana" w:cs="Arial"/>
                <w:color w:val="000000" w:themeColor="text1"/>
              </w:rPr>
            </w:pPr>
          </w:p>
        </w:tc>
        <w:tc>
          <w:tcPr>
            <w:tcW w:w="1946" w:type="dxa"/>
          </w:tcPr>
          <w:p w14:paraId="4C06C50D" w14:textId="77777777" w:rsidR="0041456C" w:rsidRDefault="0041456C" w:rsidP="000305C9">
            <w:pPr>
              <w:spacing w:after="0" w:line="240" w:lineRule="auto"/>
              <w:rPr>
                <w:rFonts w:ascii="Verdana" w:eastAsia="Gill Sans MT" w:hAnsi="Verdana"/>
              </w:rPr>
            </w:pPr>
          </w:p>
          <w:p w14:paraId="6A747E0E" w14:textId="77777777" w:rsidR="000305C9" w:rsidRDefault="000305C9" w:rsidP="000305C9">
            <w:pPr>
              <w:spacing w:after="0" w:line="240" w:lineRule="auto"/>
              <w:rPr>
                <w:rFonts w:ascii="Verdana" w:eastAsia="Gill Sans MT" w:hAnsi="Verdana"/>
              </w:rPr>
            </w:pPr>
          </w:p>
          <w:p w14:paraId="32E109FF" w14:textId="65FB0826" w:rsidR="00AF40C7" w:rsidRDefault="00AF40C7" w:rsidP="000305C9">
            <w:pPr>
              <w:spacing w:after="0" w:line="240" w:lineRule="auto"/>
              <w:rPr>
                <w:rFonts w:ascii="Verdana" w:eastAsia="Gill Sans MT" w:hAnsi="Verdana"/>
              </w:rPr>
            </w:pPr>
            <w:r>
              <w:rPr>
                <w:rFonts w:ascii="Verdana" w:eastAsia="Gill Sans MT" w:hAnsi="Verdana"/>
              </w:rPr>
              <w:t>A</w:t>
            </w:r>
          </w:p>
          <w:p w14:paraId="53698761" w14:textId="77777777" w:rsidR="00AF40C7" w:rsidRDefault="00AF40C7" w:rsidP="000305C9">
            <w:pPr>
              <w:spacing w:after="0" w:line="240" w:lineRule="auto"/>
              <w:rPr>
                <w:rFonts w:ascii="Verdana" w:eastAsia="Gill Sans MT" w:hAnsi="Verdana"/>
              </w:rPr>
            </w:pPr>
          </w:p>
          <w:p w14:paraId="45FAA93A" w14:textId="77777777" w:rsidR="000305C9" w:rsidRDefault="000305C9" w:rsidP="000305C9">
            <w:pPr>
              <w:spacing w:after="0" w:line="240" w:lineRule="auto"/>
              <w:rPr>
                <w:rFonts w:ascii="Verdana" w:eastAsia="Gill Sans MT" w:hAnsi="Verdana"/>
              </w:rPr>
            </w:pPr>
          </w:p>
          <w:p w14:paraId="22B0F8A8" w14:textId="1214E0A4" w:rsidR="00AF40C7" w:rsidRDefault="00AF40C7" w:rsidP="000305C9">
            <w:pPr>
              <w:spacing w:after="0" w:line="240" w:lineRule="auto"/>
              <w:rPr>
                <w:rFonts w:ascii="Verdana" w:eastAsia="Gill Sans MT" w:hAnsi="Verdana"/>
              </w:rPr>
            </w:pPr>
            <w:r>
              <w:rPr>
                <w:rFonts w:ascii="Verdana" w:eastAsia="Gill Sans MT" w:hAnsi="Verdana"/>
              </w:rPr>
              <w:t>A</w:t>
            </w:r>
          </w:p>
          <w:p w14:paraId="3C630BB2" w14:textId="77777777" w:rsidR="000305C9" w:rsidRDefault="000305C9" w:rsidP="000305C9">
            <w:pPr>
              <w:spacing w:after="0" w:line="240" w:lineRule="auto"/>
              <w:rPr>
                <w:rFonts w:ascii="Verdana" w:eastAsia="Gill Sans MT" w:hAnsi="Verdana"/>
              </w:rPr>
            </w:pPr>
          </w:p>
          <w:p w14:paraId="3AC26DBF" w14:textId="3C3AF202" w:rsidR="0041456C" w:rsidRPr="00E46DE4" w:rsidRDefault="00AF40C7" w:rsidP="000305C9">
            <w:pPr>
              <w:spacing w:after="0" w:line="240" w:lineRule="auto"/>
              <w:rPr>
                <w:rFonts w:ascii="Verdana" w:eastAsia="Gill Sans MT" w:hAnsi="Verdana"/>
              </w:rPr>
            </w:pPr>
            <w:r>
              <w:rPr>
                <w:rFonts w:ascii="Verdana" w:eastAsia="Gill Sans MT" w:hAnsi="Verdana"/>
              </w:rPr>
              <w:t>A</w:t>
            </w:r>
          </w:p>
        </w:tc>
      </w:tr>
      <w:tr w:rsidR="0041456C" w:rsidRPr="00E46DE4" w14:paraId="7DF68244" w14:textId="77777777" w:rsidTr="0041456C">
        <w:trPr>
          <w:trHeight w:val="2426"/>
          <w:jc w:val="center"/>
        </w:trPr>
        <w:tc>
          <w:tcPr>
            <w:tcW w:w="1275" w:type="dxa"/>
          </w:tcPr>
          <w:p w14:paraId="215CAB52" w14:textId="77777777" w:rsidR="0041456C" w:rsidRDefault="0041456C" w:rsidP="000305C9">
            <w:pPr>
              <w:spacing w:after="0" w:line="240" w:lineRule="auto"/>
              <w:jc w:val="center"/>
              <w:rPr>
                <w:rFonts w:ascii="Verdana" w:eastAsia="Gill Sans MT" w:hAnsi="Verdana"/>
              </w:rPr>
            </w:pPr>
          </w:p>
          <w:p w14:paraId="7666638C" w14:textId="77777777" w:rsidR="000305C9" w:rsidRPr="00E46DE4" w:rsidRDefault="000305C9" w:rsidP="000305C9">
            <w:pPr>
              <w:spacing w:after="0" w:line="240" w:lineRule="auto"/>
              <w:jc w:val="center"/>
              <w:rPr>
                <w:rFonts w:ascii="Verdana" w:eastAsia="Gill Sans MT" w:hAnsi="Verdana"/>
              </w:rPr>
            </w:pPr>
          </w:p>
          <w:p w14:paraId="7B253B35" w14:textId="77777777" w:rsidR="0041456C" w:rsidRPr="00E46DE4" w:rsidRDefault="0041456C" w:rsidP="000305C9">
            <w:pPr>
              <w:spacing w:after="0" w:line="240" w:lineRule="auto"/>
              <w:jc w:val="center"/>
              <w:rPr>
                <w:rFonts w:ascii="Verdana" w:eastAsia="Gill Sans MT" w:hAnsi="Verdana"/>
              </w:rPr>
            </w:pPr>
            <w:r w:rsidRPr="00E46DE4">
              <w:rPr>
                <w:rFonts w:ascii="Verdana" w:eastAsia="Gill Sans MT" w:hAnsi="Verdana"/>
                <w:b/>
                <w:noProof/>
              </w:rPr>
              <w:drawing>
                <wp:inline distT="0" distB="0" distL="0" distR="0" wp14:anchorId="76C0253C" wp14:editId="44616110">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E2AC72F" w14:textId="77777777" w:rsidR="0041456C" w:rsidRPr="00E46DE4" w:rsidRDefault="0041456C" w:rsidP="000305C9">
            <w:pPr>
              <w:spacing w:after="0" w:line="240" w:lineRule="auto"/>
              <w:jc w:val="center"/>
              <w:rPr>
                <w:rFonts w:ascii="Verdana" w:eastAsia="Gill Sans MT" w:hAnsi="Verdana"/>
              </w:rPr>
            </w:pPr>
          </w:p>
          <w:p w14:paraId="0A282C8C" w14:textId="12F5F8FF" w:rsidR="0041456C" w:rsidRPr="00E46DE4" w:rsidRDefault="000305C9" w:rsidP="000305C9">
            <w:pPr>
              <w:spacing w:after="0" w:line="240" w:lineRule="auto"/>
              <w:jc w:val="center"/>
              <w:rPr>
                <w:rFonts w:ascii="Verdana" w:eastAsia="Gill Sans MT" w:hAnsi="Verdana"/>
              </w:rPr>
            </w:pPr>
            <w:r w:rsidRPr="00E46DE4">
              <w:rPr>
                <w:rFonts w:ascii="Verdana" w:eastAsia="Gill Sans MT" w:hAnsi="Verdana"/>
                <w:b/>
                <w:noProof/>
              </w:rPr>
              <w:drawing>
                <wp:inline distT="0" distB="0" distL="0" distR="0" wp14:anchorId="015DF96D" wp14:editId="0D367336">
                  <wp:extent cx="501015" cy="243205"/>
                  <wp:effectExtent l="0" t="0" r="0" b="0"/>
                  <wp:docPr id="11" name="Picture 1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2419B80" w14:textId="77777777" w:rsidR="0041456C" w:rsidRPr="00E46DE4" w:rsidRDefault="0041456C" w:rsidP="000305C9">
            <w:pPr>
              <w:spacing w:after="0" w:line="240" w:lineRule="auto"/>
              <w:jc w:val="center"/>
              <w:rPr>
                <w:rFonts w:ascii="Verdana" w:eastAsia="Gill Sans MT" w:hAnsi="Verdana"/>
              </w:rPr>
            </w:pPr>
          </w:p>
          <w:p w14:paraId="43BB5AD9" w14:textId="77777777" w:rsidR="0041456C" w:rsidRDefault="0041456C" w:rsidP="000305C9">
            <w:pPr>
              <w:spacing w:after="0" w:line="240" w:lineRule="auto"/>
              <w:jc w:val="center"/>
              <w:rPr>
                <w:rFonts w:ascii="Verdana" w:eastAsia="Gill Sans MT" w:hAnsi="Verdana"/>
              </w:rPr>
            </w:pPr>
          </w:p>
          <w:p w14:paraId="32FB7F3D" w14:textId="77777777" w:rsidR="000305C9" w:rsidRDefault="000305C9" w:rsidP="000305C9">
            <w:pPr>
              <w:spacing w:after="0" w:line="240" w:lineRule="auto"/>
              <w:jc w:val="center"/>
              <w:rPr>
                <w:rFonts w:ascii="Verdana" w:eastAsia="Gill Sans MT" w:hAnsi="Verdana"/>
              </w:rPr>
            </w:pPr>
            <w:r w:rsidRPr="00E46DE4">
              <w:rPr>
                <w:rFonts w:ascii="Verdana" w:eastAsia="Gill Sans MT" w:hAnsi="Verdana"/>
                <w:b/>
                <w:noProof/>
              </w:rPr>
              <w:drawing>
                <wp:inline distT="0" distB="0" distL="0" distR="0" wp14:anchorId="2A4014FD" wp14:editId="7771F9BC">
                  <wp:extent cx="501015" cy="243205"/>
                  <wp:effectExtent l="0" t="0" r="0" b="0"/>
                  <wp:docPr id="12" name="Picture 1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8544D11" w14:textId="77777777" w:rsidR="000305C9" w:rsidRDefault="000305C9" w:rsidP="000305C9">
            <w:pPr>
              <w:spacing w:after="0" w:line="240" w:lineRule="auto"/>
              <w:jc w:val="center"/>
              <w:rPr>
                <w:rFonts w:ascii="Verdana" w:eastAsia="Gill Sans MT" w:hAnsi="Verdana"/>
              </w:rPr>
            </w:pPr>
          </w:p>
          <w:p w14:paraId="0E6C20D3" w14:textId="77777777" w:rsidR="000305C9" w:rsidRDefault="000305C9" w:rsidP="000305C9">
            <w:pPr>
              <w:spacing w:after="0" w:line="240" w:lineRule="auto"/>
              <w:jc w:val="center"/>
              <w:rPr>
                <w:rFonts w:ascii="Verdana" w:eastAsia="Gill Sans MT" w:hAnsi="Verdana"/>
              </w:rPr>
            </w:pPr>
          </w:p>
          <w:p w14:paraId="156C6732" w14:textId="77777777" w:rsidR="000305C9" w:rsidRDefault="000305C9" w:rsidP="000305C9">
            <w:pPr>
              <w:spacing w:after="0" w:line="240" w:lineRule="auto"/>
              <w:jc w:val="center"/>
              <w:rPr>
                <w:rFonts w:ascii="Verdana" w:eastAsia="Gill Sans MT" w:hAnsi="Verdana"/>
              </w:rPr>
            </w:pPr>
          </w:p>
          <w:p w14:paraId="2E817EB6" w14:textId="77777777" w:rsidR="000305C9" w:rsidRDefault="000305C9" w:rsidP="000305C9">
            <w:pPr>
              <w:spacing w:after="0" w:line="240" w:lineRule="auto"/>
              <w:jc w:val="center"/>
              <w:rPr>
                <w:rFonts w:ascii="Verdana" w:eastAsia="Gill Sans MT" w:hAnsi="Verdana"/>
              </w:rPr>
            </w:pPr>
            <w:r w:rsidRPr="00E46DE4">
              <w:rPr>
                <w:rFonts w:ascii="Verdana" w:eastAsia="Gill Sans MT" w:hAnsi="Verdana"/>
                <w:b/>
                <w:noProof/>
              </w:rPr>
              <w:drawing>
                <wp:inline distT="0" distB="0" distL="0" distR="0" wp14:anchorId="27756863" wp14:editId="5E32533D">
                  <wp:extent cx="501015" cy="243205"/>
                  <wp:effectExtent l="0" t="0" r="0" b="0"/>
                  <wp:docPr id="13" name="Picture 1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B30AF47" w14:textId="77777777" w:rsidR="000305C9" w:rsidRDefault="000305C9" w:rsidP="000305C9">
            <w:pPr>
              <w:spacing w:after="0" w:line="240" w:lineRule="auto"/>
              <w:jc w:val="center"/>
              <w:rPr>
                <w:rFonts w:ascii="Verdana" w:eastAsia="Gill Sans MT" w:hAnsi="Verdana"/>
              </w:rPr>
            </w:pPr>
          </w:p>
          <w:p w14:paraId="347DCF86" w14:textId="77777777" w:rsidR="000305C9" w:rsidRDefault="000305C9" w:rsidP="000305C9">
            <w:pPr>
              <w:spacing w:after="0" w:line="240" w:lineRule="auto"/>
              <w:jc w:val="center"/>
              <w:rPr>
                <w:rFonts w:ascii="Verdana" w:eastAsia="Gill Sans MT" w:hAnsi="Verdana"/>
              </w:rPr>
            </w:pPr>
          </w:p>
          <w:p w14:paraId="62CF1F72" w14:textId="77777777" w:rsidR="000305C9" w:rsidRDefault="000305C9" w:rsidP="000305C9">
            <w:pPr>
              <w:spacing w:after="0" w:line="240" w:lineRule="auto"/>
              <w:jc w:val="center"/>
              <w:rPr>
                <w:rFonts w:ascii="Verdana" w:eastAsia="Gill Sans MT" w:hAnsi="Verdana"/>
              </w:rPr>
            </w:pPr>
          </w:p>
          <w:p w14:paraId="69F75085" w14:textId="1A54E7DD" w:rsidR="000305C9" w:rsidRPr="00E46DE4" w:rsidRDefault="000305C9" w:rsidP="000305C9">
            <w:pPr>
              <w:spacing w:after="0" w:line="240" w:lineRule="auto"/>
              <w:jc w:val="center"/>
              <w:rPr>
                <w:rFonts w:ascii="Verdana" w:eastAsia="Gill Sans MT" w:hAnsi="Verdana"/>
              </w:rPr>
            </w:pPr>
            <w:r w:rsidRPr="00E46DE4">
              <w:rPr>
                <w:rFonts w:ascii="Verdana" w:eastAsia="Gill Sans MT" w:hAnsi="Verdana"/>
                <w:b/>
                <w:noProof/>
              </w:rPr>
              <w:drawing>
                <wp:inline distT="0" distB="0" distL="0" distR="0" wp14:anchorId="464FCD3F" wp14:editId="7E81BA0E">
                  <wp:extent cx="501015" cy="243205"/>
                  <wp:effectExtent l="0" t="0" r="0" b="0"/>
                  <wp:docPr id="14" name="Picture 1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FD8E20C" w14:textId="77777777" w:rsidR="0041456C" w:rsidRPr="00E46DE4" w:rsidRDefault="0041456C" w:rsidP="00E46DE4">
            <w:pPr>
              <w:spacing w:after="0" w:line="240" w:lineRule="auto"/>
              <w:jc w:val="both"/>
              <w:rPr>
                <w:rFonts w:ascii="Verdana" w:eastAsia="Gill Sans MT" w:hAnsi="Verdana" w:cs="Arial"/>
                <w:b/>
                <w:lang w:val="en-GB"/>
              </w:rPr>
            </w:pPr>
            <w:r w:rsidRPr="00E46DE4">
              <w:rPr>
                <w:rFonts w:ascii="Verdana" w:eastAsia="Gill Sans MT" w:hAnsi="Verdana" w:cs="Arial"/>
                <w:b/>
                <w:bCs/>
                <w:lang w:val="en-GB"/>
              </w:rPr>
              <w:t>Knowledge and Experience</w:t>
            </w:r>
          </w:p>
          <w:p w14:paraId="4E64B722" w14:textId="77777777" w:rsidR="00865A00" w:rsidRPr="00E46DE4" w:rsidRDefault="00865A00" w:rsidP="00E46DE4">
            <w:pPr>
              <w:tabs>
                <w:tab w:val="left" w:pos="1414"/>
              </w:tabs>
              <w:spacing w:after="0" w:line="240" w:lineRule="auto"/>
              <w:jc w:val="both"/>
              <w:rPr>
                <w:rFonts w:ascii="Verdana" w:hAnsi="Verdana" w:cs="Arial"/>
                <w:color w:val="000000" w:themeColor="text1"/>
              </w:rPr>
            </w:pPr>
          </w:p>
          <w:p w14:paraId="08D265DA" w14:textId="77777777" w:rsidR="0020297F" w:rsidRPr="00E46DE4" w:rsidRDefault="0020297F" w:rsidP="00E46DE4">
            <w:pPr>
              <w:tabs>
                <w:tab w:val="left" w:pos="1414"/>
              </w:tabs>
              <w:spacing w:after="0" w:line="240" w:lineRule="auto"/>
              <w:jc w:val="both"/>
              <w:rPr>
                <w:rFonts w:ascii="Verdana" w:hAnsi="Verdana" w:cs="Arial"/>
                <w:color w:val="000000" w:themeColor="text1"/>
              </w:rPr>
            </w:pPr>
            <w:r w:rsidRPr="00E46DE4">
              <w:rPr>
                <w:rFonts w:ascii="Verdana" w:hAnsi="Verdana" w:cs="Arial"/>
                <w:color w:val="000000" w:themeColor="text1"/>
              </w:rPr>
              <w:t>Demonstrable post qualification experience</w:t>
            </w:r>
          </w:p>
          <w:p w14:paraId="44DCD0C8" w14:textId="77777777" w:rsidR="00E46DE4" w:rsidRPr="00E46DE4" w:rsidRDefault="00E46DE4" w:rsidP="00E46DE4">
            <w:pPr>
              <w:tabs>
                <w:tab w:val="left" w:pos="1414"/>
              </w:tabs>
              <w:spacing w:after="0" w:line="240" w:lineRule="auto"/>
              <w:jc w:val="both"/>
              <w:rPr>
                <w:rFonts w:ascii="Verdana" w:hAnsi="Verdana" w:cs="Arial"/>
                <w:color w:val="000000" w:themeColor="text1"/>
              </w:rPr>
            </w:pPr>
          </w:p>
          <w:p w14:paraId="0A9A0F26" w14:textId="784D3450" w:rsidR="008E1A56" w:rsidRPr="00E46DE4" w:rsidRDefault="0020297F" w:rsidP="00E46DE4">
            <w:pPr>
              <w:tabs>
                <w:tab w:val="left" w:pos="1414"/>
              </w:tabs>
              <w:spacing w:after="0" w:line="240" w:lineRule="auto"/>
              <w:jc w:val="both"/>
              <w:rPr>
                <w:rFonts w:ascii="Verdana" w:hAnsi="Verdana" w:cs="Arial"/>
                <w:color w:val="000000" w:themeColor="text1"/>
              </w:rPr>
            </w:pPr>
            <w:r w:rsidRPr="00E46DE4">
              <w:rPr>
                <w:rFonts w:ascii="Verdana" w:hAnsi="Verdana" w:cs="Arial"/>
                <w:color w:val="000000" w:themeColor="text1"/>
              </w:rPr>
              <w:t>Demonstrable</w:t>
            </w:r>
            <w:r w:rsidR="00865A00" w:rsidRPr="00E46DE4">
              <w:rPr>
                <w:rFonts w:ascii="Verdana" w:hAnsi="Verdana" w:cs="Arial"/>
                <w:color w:val="000000" w:themeColor="text1"/>
              </w:rPr>
              <w:t xml:space="preserve"> experience in the field of children’s social work – to include</w:t>
            </w:r>
            <w:r w:rsidR="008E1A56" w:rsidRPr="00E46DE4">
              <w:rPr>
                <w:rFonts w:ascii="Verdana" w:hAnsi="Verdana" w:cs="Arial"/>
                <w:color w:val="000000" w:themeColor="text1"/>
              </w:rPr>
              <w:t xml:space="preserve"> experience of working with</w:t>
            </w:r>
            <w:r w:rsidR="00865A00" w:rsidRPr="00E46DE4">
              <w:rPr>
                <w:rFonts w:ascii="Verdana" w:hAnsi="Verdana" w:cs="Arial"/>
                <w:color w:val="000000" w:themeColor="text1"/>
              </w:rPr>
              <w:t xml:space="preserve"> children looked after and </w:t>
            </w:r>
            <w:proofErr w:type="gramStart"/>
            <w:r w:rsidR="000E16BC" w:rsidRPr="00E46DE4">
              <w:rPr>
                <w:rFonts w:ascii="Verdana" w:hAnsi="Verdana" w:cs="Arial"/>
                <w:color w:val="000000" w:themeColor="text1"/>
              </w:rPr>
              <w:t>safeguarding</w:t>
            </w:r>
            <w:proofErr w:type="gramEnd"/>
          </w:p>
          <w:p w14:paraId="1ACC7F31" w14:textId="77777777" w:rsidR="00E46DE4" w:rsidRPr="00E46DE4" w:rsidRDefault="00E46DE4" w:rsidP="00E46DE4">
            <w:pPr>
              <w:tabs>
                <w:tab w:val="left" w:pos="1414"/>
              </w:tabs>
              <w:spacing w:after="0" w:line="240" w:lineRule="auto"/>
              <w:jc w:val="both"/>
              <w:rPr>
                <w:rFonts w:ascii="Verdana" w:hAnsi="Verdana" w:cs="Arial"/>
                <w:color w:val="000000" w:themeColor="text1"/>
              </w:rPr>
            </w:pPr>
          </w:p>
          <w:p w14:paraId="5343EC10" w14:textId="539B8749" w:rsidR="008E1A56" w:rsidRPr="00E46DE4" w:rsidRDefault="008E1A56" w:rsidP="00E46DE4">
            <w:pPr>
              <w:tabs>
                <w:tab w:val="left" w:pos="1414"/>
              </w:tabs>
              <w:spacing w:after="0" w:line="240" w:lineRule="auto"/>
              <w:jc w:val="both"/>
              <w:rPr>
                <w:rFonts w:ascii="Verdana" w:hAnsi="Verdana" w:cs="Arial"/>
                <w:color w:val="000000" w:themeColor="text1"/>
              </w:rPr>
            </w:pPr>
            <w:r w:rsidRPr="00E46DE4">
              <w:rPr>
                <w:rFonts w:ascii="Verdana" w:hAnsi="Verdana" w:cs="Arial"/>
                <w:color w:val="000000" w:themeColor="text1"/>
              </w:rPr>
              <w:t xml:space="preserve">Knowledge of relevant legal frameworks – including Children’s Act 1989, Children’s Act 2004, Adoption Regulations, and minimum standards </w:t>
            </w:r>
          </w:p>
          <w:p w14:paraId="32DDCE3D" w14:textId="77777777" w:rsidR="00E46DE4" w:rsidRPr="00E46DE4" w:rsidRDefault="00E46DE4" w:rsidP="00E46DE4">
            <w:pPr>
              <w:autoSpaceDE w:val="0"/>
              <w:autoSpaceDN w:val="0"/>
              <w:adjustRightInd w:val="0"/>
              <w:spacing w:after="0" w:line="240" w:lineRule="auto"/>
              <w:jc w:val="both"/>
              <w:rPr>
                <w:rFonts w:ascii="Verdana" w:hAnsi="Verdana" w:cs="Arial"/>
              </w:rPr>
            </w:pPr>
          </w:p>
          <w:p w14:paraId="6FC3F1AF" w14:textId="10A1EAA2" w:rsidR="00C046E8" w:rsidRPr="00E46DE4" w:rsidRDefault="008E1A56" w:rsidP="00E46DE4">
            <w:pPr>
              <w:autoSpaceDE w:val="0"/>
              <w:autoSpaceDN w:val="0"/>
              <w:adjustRightInd w:val="0"/>
              <w:spacing w:after="0" w:line="240" w:lineRule="auto"/>
              <w:jc w:val="both"/>
              <w:rPr>
                <w:rFonts w:ascii="Verdana" w:hAnsi="Verdana" w:cs="Arial"/>
              </w:rPr>
            </w:pPr>
            <w:r w:rsidRPr="00E46DE4">
              <w:rPr>
                <w:rFonts w:ascii="Verdana" w:hAnsi="Verdana" w:cs="Arial"/>
              </w:rPr>
              <w:t>Knowledge of and experience in the issues arising in assessment planning for children and young people and/or assessment of adopters / carers</w:t>
            </w:r>
          </w:p>
          <w:p w14:paraId="4B1BB88A" w14:textId="77777777" w:rsidR="008E1A56" w:rsidRPr="00E46DE4" w:rsidRDefault="008E1A56" w:rsidP="00E46DE4">
            <w:pPr>
              <w:autoSpaceDE w:val="0"/>
              <w:autoSpaceDN w:val="0"/>
              <w:adjustRightInd w:val="0"/>
              <w:spacing w:after="0" w:line="240" w:lineRule="auto"/>
              <w:jc w:val="both"/>
              <w:rPr>
                <w:rFonts w:ascii="Verdana" w:hAnsi="Verdana" w:cs="Arial"/>
              </w:rPr>
            </w:pPr>
          </w:p>
          <w:p w14:paraId="01836A9E" w14:textId="2EB2FB5B" w:rsidR="000E16BC" w:rsidRPr="00E46DE4" w:rsidRDefault="008E1A56" w:rsidP="00E46DE4">
            <w:pPr>
              <w:autoSpaceDE w:val="0"/>
              <w:autoSpaceDN w:val="0"/>
              <w:adjustRightInd w:val="0"/>
              <w:spacing w:after="0" w:line="240" w:lineRule="auto"/>
              <w:jc w:val="both"/>
              <w:rPr>
                <w:rFonts w:ascii="Verdana" w:hAnsi="Verdana" w:cs="Arial"/>
              </w:rPr>
            </w:pPr>
            <w:r w:rsidRPr="00E46DE4">
              <w:rPr>
                <w:rFonts w:ascii="Verdana" w:hAnsi="Verdana" w:cs="Arial"/>
              </w:rPr>
              <w:t>Planning and delivery of support for children and their families, and/or carers</w:t>
            </w:r>
          </w:p>
          <w:p w14:paraId="299DD2C4" w14:textId="77777777" w:rsidR="000E16BC" w:rsidRPr="00E46DE4" w:rsidRDefault="000E16BC" w:rsidP="00E46DE4">
            <w:pPr>
              <w:autoSpaceDE w:val="0"/>
              <w:autoSpaceDN w:val="0"/>
              <w:adjustRightInd w:val="0"/>
              <w:spacing w:after="0" w:line="240" w:lineRule="auto"/>
              <w:jc w:val="both"/>
              <w:rPr>
                <w:rFonts w:ascii="Verdana" w:hAnsi="Verdana" w:cs="Arial"/>
              </w:rPr>
            </w:pPr>
          </w:p>
          <w:p w14:paraId="26AB78DB" w14:textId="77777777" w:rsidR="008E1A56" w:rsidRPr="000305C9" w:rsidRDefault="008E1A56" w:rsidP="00E46DE4">
            <w:pPr>
              <w:tabs>
                <w:tab w:val="left" w:pos="1414"/>
              </w:tabs>
              <w:spacing w:after="0" w:line="240" w:lineRule="auto"/>
              <w:jc w:val="both"/>
              <w:rPr>
                <w:rFonts w:ascii="Verdana" w:hAnsi="Verdana" w:cs="Arial"/>
              </w:rPr>
            </w:pPr>
            <w:r w:rsidRPr="000305C9">
              <w:rPr>
                <w:rFonts w:ascii="Verdana" w:hAnsi="Verdana" w:cs="Arial"/>
              </w:rPr>
              <w:t>Experience in mentoring - formal or informal</w:t>
            </w:r>
          </w:p>
          <w:p w14:paraId="175168D1" w14:textId="77777777" w:rsidR="00E46DE4" w:rsidRPr="000305C9" w:rsidRDefault="00E46DE4" w:rsidP="00E46DE4">
            <w:pPr>
              <w:tabs>
                <w:tab w:val="left" w:pos="1414"/>
              </w:tabs>
              <w:spacing w:after="0" w:line="240" w:lineRule="auto"/>
              <w:jc w:val="both"/>
              <w:rPr>
                <w:rFonts w:ascii="Verdana" w:hAnsi="Verdana" w:cs="Arial"/>
              </w:rPr>
            </w:pPr>
          </w:p>
          <w:p w14:paraId="1B482BC3" w14:textId="023DC8EA" w:rsidR="008E1A56" w:rsidRPr="000305C9" w:rsidRDefault="008E1A56" w:rsidP="00E46DE4">
            <w:pPr>
              <w:tabs>
                <w:tab w:val="left" w:pos="1414"/>
              </w:tabs>
              <w:spacing w:after="0" w:line="240" w:lineRule="auto"/>
              <w:jc w:val="both"/>
              <w:rPr>
                <w:rFonts w:ascii="Verdana" w:hAnsi="Verdana" w:cs="Arial"/>
              </w:rPr>
            </w:pPr>
            <w:r w:rsidRPr="000305C9">
              <w:rPr>
                <w:rFonts w:ascii="Verdana" w:hAnsi="Verdana" w:cs="Arial"/>
              </w:rPr>
              <w:t>Valuing Diversity and Equality</w:t>
            </w:r>
          </w:p>
          <w:p w14:paraId="02E41899" w14:textId="77777777" w:rsidR="00E46DE4" w:rsidRPr="000305C9" w:rsidRDefault="00E46DE4" w:rsidP="00E46DE4">
            <w:pPr>
              <w:tabs>
                <w:tab w:val="left" w:pos="1414"/>
              </w:tabs>
              <w:spacing w:after="0" w:line="240" w:lineRule="auto"/>
              <w:jc w:val="both"/>
              <w:rPr>
                <w:rFonts w:ascii="Verdana" w:hAnsi="Verdana" w:cs="Arial"/>
              </w:rPr>
            </w:pPr>
          </w:p>
          <w:p w14:paraId="3AC38A88" w14:textId="292EC90F" w:rsidR="000E16BC" w:rsidRPr="000305C9" w:rsidRDefault="000E16BC" w:rsidP="00E46DE4">
            <w:pPr>
              <w:tabs>
                <w:tab w:val="left" w:pos="1414"/>
              </w:tabs>
              <w:spacing w:after="0" w:line="240" w:lineRule="auto"/>
              <w:jc w:val="both"/>
              <w:rPr>
                <w:rFonts w:ascii="Verdana" w:hAnsi="Verdana" w:cs="Arial"/>
              </w:rPr>
            </w:pPr>
            <w:r w:rsidRPr="000305C9">
              <w:rPr>
                <w:rFonts w:ascii="Verdana" w:hAnsi="Verdana" w:cs="Arial"/>
              </w:rPr>
              <w:t>Knowledge of ICT systems</w:t>
            </w:r>
          </w:p>
          <w:p w14:paraId="7AA64574" w14:textId="77777777" w:rsidR="008E1A56" w:rsidRPr="00E46DE4" w:rsidRDefault="008E1A56" w:rsidP="00C046E8">
            <w:pPr>
              <w:autoSpaceDE w:val="0"/>
              <w:autoSpaceDN w:val="0"/>
              <w:adjustRightInd w:val="0"/>
              <w:spacing w:after="0" w:line="240" w:lineRule="auto"/>
              <w:rPr>
                <w:rFonts w:ascii="Verdana" w:hAnsi="Verdana" w:cs="Arial"/>
              </w:rPr>
            </w:pPr>
          </w:p>
        </w:tc>
        <w:tc>
          <w:tcPr>
            <w:tcW w:w="1946" w:type="dxa"/>
          </w:tcPr>
          <w:p w14:paraId="6221885B" w14:textId="77777777" w:rsidR="0041456C" w:rsidRDefault="0041456C" w:rsidP="000305C9">
            <w:pPr>
              <w:spacing w:after="0" w:line="240" w:lineRule="auto"/>
              <w:rPr>
                <w:rFonts w:ascii="Verdana" w:eastAsia="Gill Sans MT" w:hAnsi="Verdana"/>
              </w:rPr>
            </w:pPr>
          </w:p>
          <w:p w14:paraId="1425B8D5" w14:textId="77777777" w:rsidR="000305C9" w:rsidRDefault="000305C9" w:rsidP="000305C9">
            <w:pPr>
              <w:spacing w:after="0" w:line="240" w:lineRule="auto"/>
              <w:rPr>
                <w:rFonts w:ascii="Verdana" w:eastAsia="Gill Sans MT" w:hAnsi="Verdana"/>
              </w:rPr>
            </w:pPr>
          </w:p>
          <w:p w14:paraId="696670B9" w14:textId="3EC484C1" w:rsidR="00AF40C7" w:rsidRDefault="00AF40C7" w:rsidP="000305C9">
            <w:pPr>
              <w:spacing w:after="0" w:line="240" w:lineRule="auto"/>
              <w:rPr>
                <w:rFonts w:ascii="Verdana" w:eastAsia="Gill Sans MT" w:hAnsi="Verdana"/>
              </w:rPr>
            </w:pPr>
            <w:r>
              <w:rPr>
                <w:rFonts w:ascii="Verdana" w:eastAsia="Gill Sans MT" w:hAnsi="Verdana"/>
              </w:rPr>
              <w:t>A, I</w:t>
            </w:r>
          </w:p>
          <w:p w14:paraId="0CA87D18" w14:textId="77777777" w:rsidR="000305C9" w:rsidRDefault="000305C9" w:rsidP="000305C9">
            <w:pPr>
              <w:spacing w:after="0" w:line="240" w:lineRule="auto"/>
              <w:rPr>
                <w:rFonts w:ascii="Verdana" w:eastAsia="Gill Sans MT" w:hAnsi="Verdana"/>
              </w:rPr>
            </w:pPr>
          </w:p>
          <w:p w14:paraId="69D12AA2" w14:textId="06307942" w:rsidR="00AF40C7" w:rsidRDefault="00AF40C7" w:rsidP="000305C9">
            <w:pPr>
              <w:spacing w:after="0" w:line="240" w:lineRule="auto"/>
              <w:rPr>
                <w:rFonts w:ascii="Verdana" w:eastAsia="Gill Sans MT" w:hAnsi="Verdana"/>
              </w:rPr>
            </w:pPr>
            <w:r>
              <w:rPr>
                <w:rFonts w:ascii="Verdana" w:eastAsia="Gill Sans MT" w:hAnsi="Verdana"/>
              </w:rPr>
              <w:t>A, I</w:t>
            </w:r>
          </w:p>
          <w:p w14:paraId="554BE7AF" w14:textId="77777777" w:rsidR="00AF40C7" w:rsidRDefault="00AF40C7" w:rsidP="000305C9">
            <w:pPr>
              <w:spacing w:after="0" w:line="240" w:lineRule="auto"/>
              <w:rPr>
                <w:rFonts w:ascii="Verdana" w:eastAsia="Gill Sans MT" w:hAnsi="Verdana"/>
              </w:rPr>
            </w:pPr>
          </w:p>
          <w:p w14:paraId="7605AC5D" w14:textId="77777777" w:rsidR="000305C9" w:rsidRDefault="000305C9" w:rsidP="000305C9">
            <w:pPr>
              <w:spacing w:after="0" w:line="240" w:lineRule="auto"/>
              <w:rPr>
                <w:rFonts w:ascii="Verdana" w:eastAsia="Gill Sans MT" w:hAnsi="Verdana"/>
              </w:rPr>
            </w:pPr>
          </w:p>
          <w:p w14:paraId="20252ED6" w14:textId="77777777" w:rsidR="000305C9" w:rsidRDefault="000305C9" w:rsidP="000305C9">
            <w:pPr>
              <w:spacing w:after="0" w:line="240" w:lineRule="auto"/>
              <w:rPr>
                <w:rFonts w:ascii="Verdana" w:eastAsia="Gill Sans MT" w:hAnsi="Verdana"/>
              </w:rPr>
            </w:pPr>
          </w:p>
          <w:p w14:paraId="3D93C6C8" w14:textId="52B2604C" w:rsidR="00AF40C7" w:rsidRDefault="00AF40C7" w:rsidP="000305C9">
            <w:pPr>
              <w:spacing w:after="0" w:line="240" w:lineRule="auto"/>
              <w:rPr>
                <w:rFonts w:ascii="Verdana" w:eastAsia="Gill Sans MT" w:hAnsi="Verdana"/>
              </w:rPr>
            </w:pPr>
            <w:r>
              <w:rPr>
                <w:rFonts w:ascii="Verdana" w:eastAsia="Gill Sans MT" w:hAnsi="Verdana"/>
              </w:rPr>
              <w:t>A, I</w:t>
            </w:r>
          </w:p>
          <w:p w14:paraId="0198939B" w14:textId="77777777" w:rsidR="00AF40C7" w:rsidRDefault="00AF40C7" w:rsidP="000305C9">
            <w:pPr>
              <w:spacing w:after="0" w:line="240" w:lineRule="auto"/>
              <w:rPr>
                <w:rFonts w:ascii="Verdana" w:eastAsia="Gill Sans MT" w:hAnsi="Verdana"/>
              </w:rPr>
            </w:pPr>
          </w:p>
          <w:p w14:paraId="5DC13FD0" w14:textId="77777777" w:rsidR="00AF40C7" w:rsidRDefault="00AF40C7" w:rsidP="000305C9">
            <w:pPr>
              <w:spacing w:after="0" w:line="240" w:lineRule="auto"/>
              <w:rPr>
                <w:rFonts w:ascii="Verdana" w:eastAsia="Gill Sans MT" w:hAnsi="Verdana"/>
              </w:rPr>
            </w:pPr>
          </w:p>
          <w:p w14:paraId="215389CE" w14:textId="77777777" w:rsidR="000305C9" w:rsidRDefault="000305C9" w:rsidP="000305C9">
            <w:pPr>
              <w:spacing w:after="0" w:line="240" w:lineRule="auto"/>
              <w:rPr>
                <w:rFonts w:ascii="Verdana" w:eastAsia="Gill Sans MT" w:hAnsi="Verdana"/>
              </w:rPr>
            </w:pPr>
          </w:p>
          <w:p w14:paraId="51365555" w14:textId="4D827872" w:rsidR="00AF40C7" w:rsidRDefault="00AF40C7" w:rsidP="000305C9">
            <w:pPr>
              <w:spacing w:after="0" w:line="240" w:lineRule="auto"/>
              <w:rPr>
                <w:rFonts w:ascii="Verdana" w:eastAsia="Gill Sans MT" w:hAnsi="Verdana"/>
              </w:rPr>
            </w:pPr>
            <w:r>
              <w:rPr>
                <w:rFonts w:ascii="Verdana" w:eastAsia="Gill Sans MT" w:hAnsi="Verdana"/>
              </w:rPr>
              <w:t>I</w:t>
            </w:r>
          </w:p>
          <w:p w14:paraId="221F53DB" w14:textId="77777777" w:rsidR="00AF40C7" w:rsidRDefault="00AF40C7" w:rsidP="000305C9">
            <w:pPr>
              <w:spacing w:after="0" w:line="240" w:lineRule="auto"/>
              <w:rPr>
                <w:rFonts w:ascii="Verdana" w:eastAsia="Gill Sans MT" w:hAnsi="Verdana"/>
              </w:rPr>
            </w:pPr>
          </w:p>
          <w:p w14:paraId="7F1DCC30" w14:textId="77777777" w:rsidR="000305C9" w:rsidRDefault="000305C9" w:rsidP="000305C9">
            <w:pPr>
              <w:spacing w:after="0" w:line="240" w:lineRule="auto"/>
              <w:rPr>
                <w:rFonts w:ascii="Verdana" w:eastAsia="Gill Sans MT" w:hAnsi="Verdana"/>
              </w:rPr>
            </w:pPr>
          </w:p>
          <w:p w14:paraId="72ED7C75" w14:textId="77777777" w:rsidR="000305C9" w:rsidRDefault="000305C9" w:rsidP="000305C9">
            <w:pPr>
              <w:spacing w:after="0" w:line="240" w:lineRule="auto"/>
              <w:rPr>
                <w:rFonts w:ascii="Verdana" w:eastAsia="Gill Sans MT" w:hAnsi="Verdana"/>
              </w:rPr>
            </w:pPr>
          </w:p>
          <w:p w14:paraId="3180A084" w14:textId="352F4EC4" w:rsidR="00AF40C7" w:rsidRDefault="00AF40C7" w:rsidP="000305C9">
            <w:pPr>
              <w:spacing w:after="0" w:line="240" w:lineRule="auto"/>
              <w:rPr>
                <w:rFonts w:ascii="Verdana" w:eastAsia="Gill Sans MT" w:hAnsi="Verdana"/>
              </w:rPr>
            </w:pPr>
            <w:r>
              <w:rPr>
                <w:rFonts w:ascii="Verdana" w:eastAsia="Gill Sans MT" w:hAnsi="Verdana"/>
              </w:rPr>
              <w:t>A, I</w:t>
            </w:r>
          </w:p>
          <w:p w14:paraId="10F366C7" w14:textId="77777777" w:rsidR="000305C9" w:rsidRDefault="000305C9" w:rsidP="000305C9">
            <w:pPr>
              <w:spacing w:after="0" w:line="240" w:lineRule="auto"/>
              <w:rPr>
                <w:rFonts w:ascii="Verdana" w:eastAsia="Gill Sans MT" w:hAnsi="Verdana"/>
              </w:rPr>
            </w:pPr>
          </w:p>
          <w:p w14:paraId="686FB3F2" w14:textId="77777777" w:rsidR="000305C9" w:rsidRDefault="000305C9" w:rsidP="000305C9">
            <w:pPr>
              <w:spacing w:after="0" w:line="240" w:lineRule="auto"/>
              <w:rPr>
                <w:rFonts w:ascii="Verdana" w:eastAsia="Gill Sans MT" w:hAnsi="Verdana"/>
              </w:rPr>
            </w:pPr>
          </w:p>
          <w:p w14:paraId="12B009AE" w14:textId="64BAAC45" w:rsidR="00AF40C7" w:rsidRDefault="00AF40C7" w:rsidP="000305C9">
            <w:pPr>
              <w:spacing w:after="0" w:line="240" w:lineRule="auto"/>
              <w:rPr>
                <w:rFonts w:ascii="Verdana" w:eastAsia="Gill Sans MT" w:hAnsi="Verdana"/>
              </w:rPr>
            </w:pPr>
            <w:r>
              <w:rPr>
                <w:rFonts w:ascii="Verdana" w:eastAsia="Gill Sans MT" w:hAnsi="Verdana"/>
              </w:rPr>
              <w:t>A, I</w:t>
            </w:r>
          </w:p>
          <w:p w14:paraId="4F1D78C0" w14:textId="77777777" w:rsidR="000305C9" w:rsidRDefault="000305C9" w:rsidP="000305C9">
            <w:pPr>
              <w:spacing w:after="0" w:line="240" w:lineRule="auto"/>
              <w:rPr>
                <w:rFonts w:ascii="Verdana" w:eastAsia="Gill Sans MT" w:hAnsi="Verdana"/>
              </w:rPr>
            </w:pPr>
          </w:p>
          <w:p w14:paraId="141EC9F8" w14:textId="205745CC" w:rsidR="00AF40C7" w:rsidRDefault="00AF40C7" w:rsidP="000305C9">
            <w:pPr>
              <w:spacing w:after="0" w:line="240" w:lineRule="auto"/>
              <w:rPr>
                <w:rFonts w:ascii="Verdana" w:eastAsia="Gill Sans MT" w:hAnsi="Verdana"/>
              </w:rPr>
            </w:pPr>
            <w:r>
              <w:rPr>
                <w:rFonts w:ascii="Verdana" w:eastAsia="Gill Sans MT" w:hAnsi="Verdana"/>
              </w:rPr>
              <w:t>A, I</w:t>
            </w:r>
          </w:p>
          <w:p w14:paraId="1220E4CB" w14:textId="77777777" w:rsidR="000305C9" w:rsidRDefault="000305C9" w:rsidP="000305C9">
            <w:pPr>
              <w:spacing w:after="0" w:line="240" w:lineRule="auto"/>
              <w:rPr>
                <w:rFonts w:ascii="Verdana" w:eastAsia="Gill Sans MT" w:hAnsi="Verdana"/>
              </w:rPr>
            </w:pPr>
          </w:p>
          <w:p w14:paraId="57C36495" w14:textId="38AE4F31" w:rsidR="00AF40C7" w:rsidRPr="00E46DE4" w:rsidRDefault="00AF40C7" w:rsidP="000305C9">
            <w:pPr>
              <w:spacing w:after="0" w:line="240" w:lineRule="auto"/>
              <w:rPr>
                <w:rFonts w:ascii="Verdana" w:eastAsia="Gill Sans MT" w:hAnsi="Verdana"/>
              </w:rPr>
            </w:pPr>
            <w:r>
              <w:rPr>
                <w:rFonts w:ascii="Verdana" w:eastAsia="Gill Sans MT" w:hAnsi="Verdana"/>
              </w:rPr>
              <w:t>A, I</w:t>
            </w:r>
          </w:p>
        </w:tc>
      </w:tr>
      <w:tr w:rsidR="0041456C" w:rsidRPr="00E46DE4" w14:paraId="09E9E990" w14:textId="77777777" w:rsidTr="0041456C">
        <w:trPr>
          <w:jc w:val="center"/>
        </w:trPr>
        <w:tc>
          <w:tcPr>
            <w:tcW w:w="1275" w:type="dxa"/>
          </w:tcPr>
          <w:p w14:paraId="74F0583F" w14:textId="77777777" w:rsidR="0041456C" w:rsidRDefault="0041456C" w:rsidP="000305C9">
            <w:pPr>
              <w:spacing w:after="0" w:line="240" w:lineRule="auto"/>
              <w:jc w:val="center"/>
              <w:rPr>
                <w:rFonts w:ascii="Verdana" w:eastAsia="Gill Sans MT" w:hAnsi="Verdana"/>
                <w:b/>
              </w:rPr>
            </w:pPr>
          </w:p>
          <w:p w14:paraId="0AB8BC21" w14:textId="77777777" w:rsidR="000305C9" w:rsidRPr="00E46DE4" w:rsidRDefault="000305C9" w:rsidP="000305C9">
            <w:pPr>
              <w:spacing w:after="0" w:line="240" w:lineRule="auto"/>
              <w:jc w:val="center"/>
              <w:rPr>
                <w:rFonts w:ascii="Verdana" w:eastAsia="Gill Sans MT" w:hAnsi="Verdana"/>
                <w:b/>
              </w:rPr>
            </w:pPr>
          </w:p>
          <w:p w14:paraId="20BD9554" w14:textId="77777777" w:rsidR="0041456C" w:rsidRDefault="0041456C"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66D57CCD" wp14:editId="2721A415">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C105891" w14:textId="77777777" w:rsidR="000305C9" w:rsidRDefault="000305C9" w:rsidP="000305C9">
            <w:pPr>
              <w:spacing w:after="0" w:line="240" w:lineRule="auto"/>
              <w:jc w:val="center"/>
              <w:rPr>
                <w:rFonts w:ascii="Verdana" w:eastAsia="Gill Sans MT" w:hAnsi="Verdana"/>
                <w:b/>
              </w:rPr>
            </w:pPr>
          </w:p>
          <w:p w14:paraId="29D94378" w14:textId="77777777" w:rsidR="000305C9" w:rsidRDefault="000305C9"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68EBF4A0" wp14:editId="3F147EA2">
                  <wp:extent cx="501015" cy="243205"/>
                  <wp:effectExtent l="0" t="0" r="0" b="0"/>
                  <wp:docPr id="15" name="Picture 1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39A626F" w14:textId="77777777" w:rsidR="000305C9" w:rsidRDefault="000305C9" w:rsidP="000305C9">
            <w:pPr>
              <w:spacing w:after="0" w:line="240" w:lineRule="auto"/>
              <w:jc w:val="center"/>
              <w:rPr>
                <w:rFonts w:ascii="Verdana" w:eastAsia="Gill Sans MT" w:hAnsi="Verdana"/>
                <w:b/>
              </w:rPr>
            </w:pPr>
          </w:p>
          <w:p w14:paraId="1A138CCE" w14:textId="77777777" w:rsidR="000305C9" w:rsidRDefault="000305C9" w:rsidP="000305C9">
            <w:pPr>
              <w:spacing w:after="0" w:line="240" w:lineRule="auto"/>
              <w:jc w:val="center"/>
              <w:rPr>
                <w:rFonts w:ascii="Verdana" w:eastAsia="Gill Sans MT" w:hAnsi="Verdana"/>
                <w:b/>
              </w:rPr>
            </w:pPr>
            <w:r w:rsidRPr="00E46DE4">
              <w:rPr>
                <w:rFonts w:ascii="Verdana" w:eastAsia="Gill Sans MT" w:hAnsi="Verdana"/>
                <w:b/>
                <w:noProof/>
              </w:rPr>
              <w:lastRenderedPageBreak/>
              <w:drawing>
                <wp:inline distT="0" distB="0" distL="0" distR="0" wp14:anchorId="0115A2B2" wp14:editId="360F2469">
                  <wp:extent cx="501015" cy="243205"/>
                  <wp:effectExtent l="0" t="0" r="0" b="0"/>
                  <wp:docPr id="16" name="Picture 16"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B1DDAD" w14:textId="77777777" w:rsidR="000305C9" w:rsidRDefault="000305C9" w:rsidP="000305C9">
            <w:pPr>
              <w:spacing w:after="0" w:line="240" w:lineRule="auto"/>
              <w:jc w:val="center"/>
              <w:rPr>
                <w:rFonts w:ascii="Verdana" w:eastAsia="Gill Sans MT" w:hAnsi="Verdana"/>
                <w:b/>
              </w:rPr>
            </w:pPr>
          </w:p>
          <w:p w14:paraId="4B958066" w14:textId="77777777" w:rsidR="000305C9" w:rsidRDefault="000305C9" w:rsidP="000305C9">
            <w:pPr>
              <w:spacing w:after="0" w:line="240" w:lineRule="auto"/>
              <w:jc w:val="center"/>
              <w:rPr>
                <w:rFonts w:ascii="Verdana" w:eastAsia="Gill Sans MT" w:hAnsi="Verdana"/>
                <w:b/>
              </w:rPr>
            </w:pPr>
          </w:p>
          <w:p w14:paraId="58D0C2D0" w14:textId="7437A796" w:rsidR="000305C9" w:rsidRDefault="000305C9"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16252998" wp14:editId="2AB968B0">
                  <wp:extent cx="501015" cy="243205"/>
                  <wp:effectExtent l="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F5FDA62" w14:textId="77777777" w:rsidR="000305C9" w:rsidRDefault="000305C9" w:rsidP="000305C9">
            <w:pPr>
              <w:spacing w:after="0" w:line="240" w:lineRule="auto"/>
              <w:jc w:val="center"/>
              <w:rPr>
                <w:rFonts w:ascii="Verdana" w:eastAsia="Gill Sans MT" w:hAnsi="Verdana"/>
                <w:b/>
              </w:rPr>
            </w:pPr>
          </w:p>
          <w:p w14:paraId="3882FA62" w14:textId="77777777" w:rsidR="000305C9" w:rsidRDefault="000305C9" w:rsidP="000305C9">
            <w:pPr>
              <w:spacing w:after="0" w:line="240" w:lineRule="auto"/>
              <w:jc w:val="center"/>
              <w:rPr>
                <w:rFonts w:ascii="Verdana" w:eastAsia="Gill Sans MT" w:hAnsi="Verdana"/>
                <w:b/>
              </w:rPr>
            </w:pPr>
          </w:p>
          <w:p w14:paraId="2360DE44" w14:textId="77777777" w:rsidR="000305C9" w:rsidRDefault="000305C9" w:rsidP="000305C9">
            <w:pPr>
              <w:spacing w:after="0" w:line="240" w:lineRule="auto"/>
              <w:jc w:val="center"/>
              <w:rPr>
                <w:rFonts w:ascii="Verdana" w:eastAsia="Gill Sans MT" w:hAnsi="Verdana"/>
                <w:b/>
              </w:rPr>
            </w:pPr>
          </w:p>
          <w:p w14:paraId="47FC982E" w14:textId="77777777" w:rsidR="000305C9" w:rsidRDefault="000305C9" w:rsidP="000305C9">
            <w:pPr>
              <w:spacing w:after="0" w:line="240" w:lineRule="auto"/>
              <w:jc w:val="center"/>
              <w:rPr>
                <w:rFonts w:ascii="Verdana" w:eastAsia="Gill Sans MT" w:hAnsi="Verdana"/>
                <w:b/>
              </w:rPr>
            </w:pPr>
          </w:p>
          <w:p w14:paraId="4A6EE0FD" w14:textId="77777777" w:rsidR="000305C9" w:rsidRDefault="000305C9" w:rsidP="000305C9">
            <w:pPr>
              <w:spacing w:after="0" w:line="240" w:lineRule="auto"/>
              <w:jc w:val="center"/>
              <w:rPr>
                <w:rFonts w:ascii="Verdana" w:eastAsia="Gill Sans MT" w:hAnsi="Verdana"/>
                <w:b/>
              </w:rPr>
            </w:pPr>
          </w:p>
          <w:p w14:paraId="70AFBD4B" w14:textId="77777777" w:rsidR="000305C9" w:rsidRDefault="000305C9" w:rsidP="000305C9">
            <w:pPr>
              <w:spacing w:after="0" w:line="240" w:lineRule="auto"/>
              <w:jc w:val="center"/>
              <w:rPr>
                <w:rFonts w:ascii="Verdana" w:eastAsia="Gill Sans MT" w:hAnsi="Verdana"/>
                <w:b/>
              </w:rPr>
            </w:pPr>
          </w:p>
          <w:p w14:paraId="166A109E" w14:textId="77777777" w:rsidR="000305C9" w:rsidRDefault="000305C9"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43B5E72F" wp14:editId="3472BEC1">
                  <wp:extent cx="501015" cy="243205"/>
                  <wp:effectExtent l="0" t="0" r="0" b="0"/>
                  <wp:docPr id="18" name="Picture 18"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573CAC5" w14:textId="77777777" w:rsidR="000305C9" w:rsidRDefault="000305C9" w:rsidP="000305C9">
            <w:pPr>
              <w:spacing w:after="0" w:line="240" w:lineRule="auto"/>
              <w:jc w:val="center"/>
              <w:rPr>
                <w:rFonts w:ascii="Verdana" w:eastAsia="Gill Sans MT" w:hAnsi="Verdana"/>
                <w:b/>
              </w:rPr>
            </w:pPr>
          </w:p>
          <w:p w14:paraId="6E52FCB1" w14:textId="77777777" w:rsidR="000305C9" w:rsidRDefault="000305C9" w:rsidP="000305C9">
            <w:pPr>
              <w:spacing w:after="0" w:line="240" w:lineRule="auto"/>
              <w:jc w:val="center"/>
              <w:rPr>
                <w:rFonts w:ascii="Verdana" w:eastAsia="Gill Sans MT" w:hAnsi="Verdana"/>
                <w:b/>
              </w:rPr>
            </w:pPr>
          </w:p>
          <w:p w14:paraId="7D5499B0" w14:textId="77777777" w:rsidR="000305C9" w:rsidRDefault="000305C9"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17492340" wp14:editId="6BDA0E16">
                  <wp:extent cx="501015" cy="243205"/>
                  <wp:effectExtent l="0" t="0" r="0" b="0"/>
                  <wp:docPr id="19" name="Picture 19"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376584E" w14:textId="3198E674" w:rsidR="000305C9" w:rsidRPr="00E46DE4" w:rsidRDefault="000305C9"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51CDD12C" wp14:editId="5FDE6770">
                  <wp:extent cx="501015" cy="243205"/>
                  <wp:effectExtent l="0" t="0" r="0" b="0"/>
                  <wp:docPr id="20" name="Picture 20"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2E268613" w14:textId="77777777" w:rsidR="0041456C" w:rsidRPr="00E46DE4" w:rsidRDefault="0041456C" w:rsidP="00E46DE4">
            <w:pPr>
              <w:spacing w:after="0" w:line="240" w:lineRule="auto"/>
              <w:jc w:val="both"/>
              <w:rPr>
                <w:rFonts w:ascii="Verdana" w:eastAsia="Gill Sans MT" w:hAnsi="Verdana" w:cs="Arial"/>
                <w:b/>
                <w:lang w:val="en-GB"/>
              </w:rPr>
            </w:pPr>
            <w:r w:rsidRPr="00E46DE4">
              <w:rPr>
                <w:rFonts w:ascii="Verdana" w:eastAsia="Gill Sans MT" w:hAnsi="Verdana" w:cs="Arial"/>
                <w:b/>
                <w:lang w:val="en-GB"/>
              </w:rPr>
              <w:lastRenderedPageBreak/>
              <w:t>Skills</w:t>
            </w:r>
          </w:p>
          <w:p w14:paraId="16F2434C" w14:textId="77777777" w:rsidR="008E1A56" w:rsidRPr="00E46DE4" w:rsidRDefault="008E1A56" w:rsidP="00E46DE4">
            <w:pPr>
              <w:spacing w:after="0" w:line="240" w:lineRule="auto"/>
              <w:jc w:val="both"/>
              <w:rPr>
                <w:rFonts w:ascii="Verdana" w:eastAsia="Gill Sans MT" w:hAnsi="Verdana" w:cs="Arial"/>
                <w:b/>
                <w:lang w:val="en-GB"/>
              </w:rPr>
            </w:pPr>
          </w:p>
          <w:p w14:paraId="670C7D85" w14:textId="77777777" w:rsidR="00C046E8" w:rsidRPr="00E46DE4" w:rsidRDefault="009537C7" w:rsidP="00E46DE4">
            <w:pPr>
              <w:tabs>
                <w:tab w:val="left" w:pos="1414"/>
              </w:tabs>
              <w:spacing w:after="0" w:line="240" w:lineRule="auto"/>
              <w:jc w:val="both"/>
              <w:rPr>
                <w:rFonts w:ascii="Verdana" w:hAnsi="Verdana" w:cs="Arial"/>
                <w:color w:val="000000" w:themeColor="text1"/>
              </w:rPr>
            </w:pPr>
            <w:r w:rsidRPr="00E46DE4">
              <w:rPr>
                <w:rFonts w:ascii="Verdana" w:hAnsi="Verdana" w:cs="Arial"/>
                <w:color w:val="000000" w:themeColor="text1"/>
              </w:rPr>
              <w:t>Effective t</w:t>
            </w:r>
            <w:r w:rsidR="00C046E8" w:rsidRPr="00E46DE4">
              <w:rPr>
                <w:rFonts w:ascii="Verdana" w:hAnsi="Verdana" w:cs="Arial"/>
                <w:color w:val="000000" w:themeColor="text1"/>
              </w:rPr>
              <w:t xml:space="preserve">ime management and </w:t>
            </w:r>
            <w:proofErr w:type="spellStart"/>
            <w:r w:rsidR="00C046E8" w:rsidRPr="00E46DE4">
              <w:rPr>
                <w:rFonts w:ascii="Verdana" w:hAnsi="Verdana" w:cs="Arial"/>
                <w:color w:val="000000" w:themeColor="text1"/>
              </w:rPr>
              <w:t>organisational</w:t>
            </w:r>
            <w:proofErr w:type="spellEnd"/>
            <w:r w:rsidR="00C046E8" w:rsidRPr="00E46DE4">
              <w:rPr>
                <w:rFonts w:ascii="Verdana" w:hAnsi="Verdana" w:cs="Arial"/>
                <w:color w:val="000000" w:themeColor="text1"/>
              </w:rPr>
              <w:t xml:space="preserve"> skills</w:t>
            </w:r>
          </w:p>
          <w:p w14:paraId="697F488F" w14:textId="77777777" w:rsidR="00E46DE4" w:rsidRPr="00E46DE4" w:rsidRDefault="00E46DE4" w:rsidP="00E46DE4">
            <w:pPr>
              <w:tabs>
                <w:tab w:val="left" w:pos="1414"/>
              </w:tabs>
              <w:spacing w:after="0" w:line="240" w:lineRule="auto"/>
              <w:jc w:val="both"/>
              <w:rPr>
                <w:rFonts w:ascii="Verdana" w:hAnsi="Verdana" w:cs="Arial"/>
                <w:color w:val="000000" w:themeColor="text1"/>
              </w:rPr>
            </w:pPr>
          </w:p>
          <w:p w14:paraId="65383905" w14:textId="3AE896D9" w:rsidR="008E1A56" w:rsidRPr="00E46DE4" w:rsidRDefault="008E1A56" w:rsidP="00E46DE4">
            <w:pPr>
              <w:tabs>
                <w:tab w:val="left" w:pos="1414"/>
              </w:tabs>
              <w:spacing w:after="0" w:line="240" w:lineRule="auto"/>
              <w:jc w:val="both"/>
              <w:rPr>
                <w:rFonts w:ascii="Verdana" w:hAnsi="Verdana" w:cs="Arial"/>
                <w:color w:val="000000" w:themeColor="text1"/>
              </w:rPr>
            </w:pPr>
            <w:r w:rsidRPr="00E46DE4">
              <w:rPr>
                <w:rFonts w:ascii="Verdana" w:hAnsi="Verdana" w:cs="Arial"/>
                <w:color w:val="000000" w:themeColor="text1"/>
              </w:rPr>
              <w:t xml:space="preserve">Ability to work effectively with service users and to understand the importance of </w:t>
            </w:r>
            <w:proofErr w:type="gramStart"/>
            <w:r w:rsidRPr="00E46DE4">
              <w:rPr>
                <w:rFonts w:ascii="Verdana" w:hAnsi="Verdana" w:cs="Arial"/>
                <w:color w:val="000000" w:themeColor="text1"/>
              </w:rPr>
              <w:t>relationships</w:t>
            </w:r>
            <w:proofErr w:type="gramEnd"/>
            <w:r w:rsidRPr="00E46DE4">
              <w:rPr>
                <w:rFonts w:ascii="Verdana" w:hAnsi="Verdana" w:cs="Arial"/>
                <w:color w:val="000000" w:themeColor="text1"/>
              </w:rPr>
              <w:t xml:space="preserve"> </w:t>
            </w:r>
          </w:p>
          <w:p w14:paraId="1306C122" w14:textId="77777777" w:rsidR="00E46DE4" w:rsidRPr="00E46DE4" w:rsidRDefault="00E46DE4" w:rsidP="00E46DE4">
            <w:pPr>
              <w:tabs>
                <w:tab w:val="left" w:pos="1414"/>
              </w:tabs>
              <w:spacing w:after="0" w:line="240" w:lineRule="auto"/>
              <w:jc w:val="both"/>
              <w:rPr>
                <w:rFonts w:ascii="Verdana" w:hAnsi="Verdana" w:cs="Arial"/>
                <w:color w:val="000000" w:themeColor="text1"/>
              </w:rPr>
            </w:pPr>
          </w:p>
          <w:p w14:paraId="38F06FA0" w14:textId="530F74F5" w:rsidR="00C046E8" w:rsidRPr="00E46DE4" w:rsidRDefault="00C046E8" w:rsidP="00E46DE4">
            <w:pPr>
              <w:tabs>
                <w:tab w:val="left" w:pos="1414"/>
              </w:tabs>
              <w:spacing w:after="0" w:line="240" w:lineRule="auto"/>
              <w:jc w:val="both"/>
              <w:rPr>
                <w:rFonts w:ascii="Verdana" w:hAnsi="Verdana" w:cs="Arial"/>
                <w:color w:val="000000" w:themeColor="text1"/>
              </w:rPr>
            </w:pPr>
            <w:r w:rsidRPr="00E46DE4">
              <w:rPr>
                <w:rFonts w:ascii="Verdana" w:hAnsi="Verdana" w:cs="Arial"/>
                <w:color w:val="000000" w:themeColor="text1"/>
              </w:rPr>
              <w:lastRenderedPageBreak/>
              <w:t xml:space="preserve">Ability to complete high quality, timely and accurate </w:t>
            </w:r>
            <w:r w:rsidR="008E1A56" w:rsidRPr="00E46DE4">
              <w:rPr>
                <w:rFonts w:ascii="Verdana" w:hAnsi="Verdana" w:cs="Arial"/>
                <w:color w:val="000000" w:themeColor="text1"/>
              </w:rPr>
              <w:t xml:space="preserve">plans and assessments including </w:t>
            </w:r>
            <w:r w:rsidR="000E16BC" w:rsidRPr="00E46DE4">
              <w:rPr>
                <w:rFonts w:ascii="Verdana" w:hAnsi="Verdana" w:cs="Arial"/>
                <w:color w:val="000000" w:themeColor="text1"/>
              </w:rPr>
              <w:t>confident and effective judgement about risk.</w:t>
            </w:r>
          </w:p>
          <w:p w14:paraId="03DFD88A" w14:textId="77777777" w:rsidR="00E46DE4" w:rsidRPr="00E46DE4" w:rsidRDefault="00E46DE4" w:rsidP="00E46DE4">
            <w:pPr>
              <w:tabs>
                <w:tab w:val="left" w:pos="1414"/>
              </w:tabs>
              <w:spacing w:after="0" w:line="240" w:lineRule="auto"/>
              <w:jc w:val="both"/>
              <w:rPr>
                <w:rFonts w:ascii="Verdana" w:hAnsi="Verdana" w:cs="Arial"/>
                <w:color w:val="000000" w:themeColor="text1"/>
              </w:rPr>
            </w:pPr>
          </w:p>
          <w:p w14:paraId="7AF71BCC" w14:textId="052BFEEF" w:rsidR="00C046E8" w:rsidRPr="00E46DE4" w:rsidRDefault="008E1A56" w:rsidP="00E46DE4">
            <w:pPr>
              <w:tabs>
                <w:tab w:val="left" w:pos="1414"/>
              </w:tabs>
              <w:spacing w:after="0" w:line="240" w:lineRule="auto"/>
              <w:jc w:val="both"/>
              <w:rPr>
                <w:rFonts w:ascii="Verdana" w:hAnsi="Verdana" w:cs="Arial"/>
                <w:color w:val="000000" w:themeColor="text1"/>
              </w:rPr>
            </w:pPr>
            <w:r w:rsidRPr="00E46DE4">
              <w:rPr>
                <w:rFonts w:ascii="Verdana" w:hAnsi="Verdana" w:cs="Arial"/>
                <w:color w:val="000000" w:themeColor="text1"/>
              </w:rPr>
              <w:t xml:space="preserve">Ability to take initiative and work </w:t>
            </w:r>
            <w:proofErr w:type="gramStart"/>
            <w:r w:rsidRPr="00E46DE4">
              <w:rPr>
                <w:rFonts w:ascii="Verdana" w:hAnsi="Verdana" w:cs="Arial"/>
                <w:color w:val="000000" w:themeColor="text1"/>
              </w:rPr>
              <w:t>autonomously</w:t>
            </w:r>
            <w:proofErr w:type="gramEnd"/>
          </w:p>
          <w:p w14:paraId="619AD38E" w14:textId="77777777" w:rsidR="00E46DE4" w:rsidRPr="00E46DE4" w:rsidRDefault="00E46DE4" w:rsidP="00E46DE4">
            <w:pPr>
              <w:tabs>
                <w:tab w:val="left" w:pos="1414"/>
              </w:tabs>
              <w:spacing w:after="0" w:line="240" w:lineRule="auto"/>
              <w:jc w:val="both"/>
              <w:rPr>
                <w:rFonts w:ascii="Verdana" w:hAnsi="Verdana" w:cs="Arial"/>
                <w:color w:val="000000" w:themeColor="text1"/>
              </w:rPr>
            </w:pPr>
          </w:p>
          <w:p w14:paraId="74F256AB" w14:textId="3D82E513" w:rsidR="008E1A56" w:rsidRPr="000305C9" w:rsidRDefault="008E1A56" w:rsidP="00E46DE4">
            <w:pPr>
              <w:tabs>
                <w:tab w:val="left" w:pos="1414"/>
              </w:tabs>
              <w:spacing w:after="0" w:line="240" w:lineRule="auto"/>
              <w:jc w:val="both"/>
              <w:rPr>
                <w:rFonts w:ascii="Verdana" w:hAnsi="Verdana" w:cs="Arial"/>
              </w:rPr>
            </w:pPr>
            <w:r w:rsidRPr="000305C9">
              <w:rPr>
                <w:rFonts w:ascii="Verdana" w:hAnsi="Verdana" w:cs="Arial"/>
              </w:rPr>
              <w:t>A</w:t>
            </w:r>
            <w:r w:rsidR="000E16BC" w:rsidRPr="000305C9">
              <w:rPr>
                <w:rFonts w:ascii="Verdana" w:hAnsi="Verdana" w:cs="Arial"/>
              </w:rPr>
              <w:t xml:space="preserve">bility to manage your own </w:t>
            </w:r>
            <w:proofErr w:type="gramStart"/>
            <w:r w:rsidR="000E16BC" w:rsidRPr="000305C9">
              <w:rPr>
                <w:rFonts w:ascii="Verdana" w:hAnsi="Verdana" w:cs="Arial"/>
              </w:rPr>
              <w:t>workload</w:t>
            </w:r>
            <w:proofErr w:type="gramEnd"/>
            <w:r w:rsidR="000E16BC" w:rsidRPr="000305C9">
              <w:rPr>
                <w:rFonts w:ascii="Verdana" w:hAnsi="Verdana" w:cs="Arial"/>
              </w:rPr>
              <w:t xml:space="preserve"> </w:t>
            </w:r>
          </w:p>
          <w:p w14:paraId="22D71450" w14:textId="77777777" w:rsidR="00AF40C7" w:rsidRPr="000305C9" w:rsidRDefault="00AF40C7" w:rsidP="00E46DE4">
            <w:pPr>
              <w:tabs>
                <w:tab w:val="left" w:pos="1414"/>
              </w:tabs>
              <w:spacing w:after="0" w:line="240" w:lineRule="auto"/>
              <w:jc w:val="both"/>
              <w:rPr>
                <w:rFonts w:ascii="Verdana" w:hAnsi="Verdana" w:cs="Arial"/>
              </w:rPr>
            </w:pPr>
          </w:p>
          <w:p w14:paraId="0FF3DE2D" w14:textId="77777777" w:rsidR="00C046E8" w:rsidRPr="000305C9" w:rsidRDefault="009537C7" w:rsidP="00E46DE4">
            <w:pPr>
              <w:tabs>
                <w:tab w:val="left" w:pos="1414"/>
              </w:tabs>
              <w:spacing w:after="0" w:line="240" w:lineRule="auto"/>
              <w:jc w:val="both"/>
              <w:rPr>
                <w:rFonts w:ascii="Verdana" w:hAnsi="Verdana" w:cs="Arial"/>
              </w:rPr>
            </w:pPr>
            <w:r w:rsidRPr="000305C9">
              <w:rPr>
                <w:rFonts w:ascii="Verdana" w:hAnsi="Verdana" w:cs="Arial"/>
              </w:rPr>
              <w:t>Effective v</w:t>
            </w:r>
            <w:r w:rsidR="00C046E8" w:rsidRPr="000305C9">
              <w:rPr>
                <w:rFonts w:ascii="Verdana" w:hAnsi="Verdana" w:cs="Arial"/>
              </w:rPr>
              <w:t xml:space="preserve">erbal and written communication skills </w:t>
            </w:r>
            <w:r w:rsidRPr="000305C9">
              <w:rPr>
                <w:rFonts w:ascii="Verdana" w:hAnsi="Verdana" w:cs="Arial"/>
              </w:rPr>
              <w:t xml:space="preserve">to engage with a range of </w:t>
            </w:r>
            <w:proofErr w:type="gramStart"/>
            <w:r w:rsidRPr="000305C9">
              <w:rPr>
                <w:rFonts w:ascii="Verdana" w:hAnsi="Verdana" w:cs="Arial"/>
              </w:rPr>
              <w:t>audiences</w:t>
            </w:r>
            <w:proofErr w:type="gramEnd"/>
          </w:p>
          <w:p w14:paraId="06014B9D" w14:textId="77777777" w:rsidR="00E46DE4" w:rsidRPr="00E46DE4" w:rsidRDefault="00E46DE4" w:rsidP="00E46DE4">
            <w:pPr>
              <w:tabs>
                <w:tab w:val="left" w:pos="1414"/>
              </w:tabs>
              <w:spacing w:after="0" w:line="240" w:lineRule="auto"/>
              <w:jc w:val="both"/>
              <w:rPr>
                <w:rFonts w:ascii="Verdana" w:hAnsi="Verdana" w:cs="Arial"/>
                <w:color w:val="000000" w:themeColor="text1"/>
              </w:rPr>
            </w:pPr>
          </w:p>
          <w:p w14:paraId="199F2829" w14:textId="3DDA97E0" w:rsidR="001B6969" w:rsidRPr="00E46DE4" w:rsidRDefault="001B6969" w:rsidP="00E46DE4">
            <w:pPr>
              <w:tabs>
                <w:tab w:val="left" w:pos="1414"/>
              </w:tabs>
              <w:spacing w:after="0" w:line="240" w:lineRule="auto"/>
              <w:jc w:val="both"/>
              <w:rPr>
                <w:rFonts w:ascii="Verdana" w:hAnsi="Verdana" w:cs="Arial"/>
                <w:color w:val="000000" w:themeColor="text1"/>
              </w:rPr>
            </w:pPr>
            <w:r w:rsidRPr="00E46DE4">
              <w:rPr>
                <w:rFonts w:ascii="Verdana" w:hAnsi="Verdana" w:cs="Arial"/>
                <w:color w:val="000000" w:themeColor="text1"/>
              </w:rPr>
              <w:t>Influential skills to identify and influence changes both locally and nationally</w:t>
            </w:r>
            <w:r w:rsidR="00710C1B" w:rsidRPr="00E46DE4">
              <w:rPr>
                <w:rFonts w:ascii="Verdana" w:hAnsi="Verdana" w:cs="Arial"/>
                <w:color w:val="000000" w:themeColor="text1"/>
              </w:rPr>
              <w:t xml:space="preserve"> and working with key </w:t>
            </w:r>
            <w:proofErr w:type="gramStart"/>
            <w:r w:rsidR="00710C1B" w:rsidRPr="00E46DE4">
              <w:rPr>
                <w:rFonts w:ascii="Verdana" w:hAnsi="Verdana" w:cs="Arial"/>
                <w:color w:val="000000" w:themeColor="text1"/>
              </w:rPr>
              <w:t>stakeholders</w:t>
            </w:r>
            <w:proofErr w:type="gramEnd"/>
            <w:r w:rsidRPr="00E46DE4">
              <w:rPr>
                <w:rFonts w:ascii="Verdana" w:hAnsi="Verdana" w:cs="Arial"/>
                <w:color w:val="000000" w:themeColor="text1"/>
              </w:rPr>
              <w:t xml:space="preserve"> </w:t>
            </w:r>
          </w:p>
          <w:p w14:paraId="7782112F" w14:textId="77777777" w:rsidR="00E46DE4" w:rsidRPr="00E46DE4" w:rsidRDefault="00E46DE4" w:rsidP="00E46DE4">
            <w:pPr>
              <w:spacing w:after="0" w:line="240" w:lineRule="auto"/>
              <w:jc w:val="both"/>
              <w:rPr>
                <w:rFonts w:ascii="Verdana" w:hAnsi="Verdana" w:cs="Arial"/>
                <w:color w:val="000000" w:themeColor="text1"/>
              </w:rPr>
            </w:pPr>
          </w:p>
          <w:p w14:paraId="09D46F23" w14:textId="7ABE7456" w:rsidR="008E1A56" w:rsidRPr="00E46DE4" w:rsidRDefault="008E1A56" w:rsidP="00E46DE4">
            <w:pPr>
              <w:spacing w:after="0" w:line="240" w:lineRule="auto"/>
              <w:jc w:val="both"/>
              <w:rPr>
                <w:rFonts w:ascii="Verdana" w:hAnsi="Verdana" w:cs="Arial"/>
                <w:color w:val="000000" w:themeColor="text1"/>
              </w:rPr>
            </w:pPr>
            <w:r w:rsidRPr="00E46DE4">
              <w:rPr>
                <w:rFonts w:ascii="Verdana" w:hAnsi="Verdana" w:cs="Arial"/>
                <w:color w:val="000000" w:themeColor="text1"/>
              </w:rPr>
              <w:t>Proven interagency working</w:t>
            </w:r>
            <w:r w:rsidR="0020297F" w:rsidRPr="00E46DE4">
              <w:rPr>
                <w:rFonts w:ascii="Verdana" w:hAnsi="Verdana" w:cs="Arial"/>
                <w:color w:val="000000" w:themeColor="text1"/>
              </w:rPr>
              <w:t xml:space="preserve"> experience and </w:t>
            </w:r>
            <w:proofErr w:type="gramStart"/>
            <w:r w:rsidR="0020297F" w:rsidRPr="00E46DE4">
              <w:rPr>
                <w:rFonts w:ascii="Verdana" w:hAnsi="Verdana" w:cs="Arial"/>
                <w:color w:val="000000" w:themeColor="text1"/>
              </w:rPr>
              <w:t>skills</w:t>
            </w:r>
            <w:proofErr w:type="gramEnd"/>
          </w:p>
          <w:p w14:paraId="723E351C" w14:textId="77777777" w:rsidR="00E46DE4" w:rsidRPr="00E46DE4" w:rsidRDefault="00E46DE4" w:rsidP="00E46DE4">
            <w:pPr>
              <w:spacing w:after="0" w:line="240" w:lineRule="auto"/>
              <w:jc w:val="both"/>
              <w:rPr>
                <w:rFonts w:ascii="Verdana" w:hAnsi="Verdana" w:cs="Arial"/>
                <w:color w:val="000000" w:themeColor="text1"/>
              </w:rPr>
            </w:pPr>
          </w:p>
          <w:p w14:paraId="35B834B5" w14:textId="3A432D3D" w:rsidR="000E16BC" w:rsidRPr="00E46DE4" w:rsidRDefault="000E16BC" w:rsidP="00E46DE4">
            <w:pPr>
              <w:spacing w:after="0" w:line="240" w:lineRule="auto"/>
              <w:jc w:val="both"/>
              <w:rPr>
                <w:rFonts w:ascii="Verdana" w:hAnsi="Verdana" w:cs="Arial"/>
                <w:color w:val="000000" w:themeColor="text1"/>
              </w:rPr>
            </w:pPr>
            <w:r w:rsidRPr="00E46DE4">
              <w:rPr>
                <w:rFonts w:ascii="Verdana" w:hAnsi="Verdana" w:cs="Arial"/>
                <w:color w:val="000000" w:themeColor="text1"/>
              </w:rPr>
              <w:t xml:space="preserve">An ability to work restoratively with children and their families, colleagues, and partner </w:t>
            </w:r>
            <w:proofErr w:type="gramStart"/>
            <w:r w:rsidRPr="00E46DE4">
              <w:rPr>
                <w:rFonts w:ascii="Verdana" w:hAnsi="Verdana" w:cs="Arial"/>
                <w:color w:val="000000" w:themeColor="text1"/>
              </w:rPr>
              <w:t>agencies</w:t>
            </w:r>
            <w:proofErr w:type="gramEnd"/>
          </w:p>
          <w:p w14:paraId="28FB58D5" w14:textId="77777777" w:rsidR="00E46DE4" w:rsidRPr="00E46DE4" w:rsidRDefault="00E46DE4" w:rsidP="00E46DE4">
            <w:pPr>
              <w:spacing w:after="0" w:line="240" w:lineRule="auto"/>
              <w:jc w:val="both"/>
              <w:rPr>
                <w:rFonts w:ascii="Verdana" w:hAnsi="Verdana" w:cs="Arial"/>
                <w:color w:val="000000" w:themeColor="text1"/>
              </w:rPr>
            </w:pPr>
          </w:p>
          <w:p w14:paraId="76CAD6EC" w14:textId="2174E584" w:rsidR="000E16BC" w:rsidRPr="000305C9" w:rsidRDefault="000E16BC" w:rsidP="00E46DE4">
            <w:pPr>
              <w:spacing w:after="0" w:line="240" w:lineRule="auto"/>
              <w:jc w:val="both"/>
              <w:rPr>
                <w:rFonts w:ascii="Verdana" w:hAnsi="Verdana" w:cs="Arial"/>
              </w:rPr>
            </w:pPr>
            <w:r w:rsidRPr="000305C9">
              <w:rPr>
                <w:rFonts w:ascii="Verdana" w:hAnsi="Verdana" w:cs="Arial"/>
              </w:rPr>
              <w:t xml:space="preserve">An awareness of stress management and ability to manage this </w:t>
            </w:r>
            <w:proofErr w:type="gramStart"/>
            <w:r w:rsidRPr="000305C9">
              <w:rPr>
                <w:rFonts w:ascii="Verdana" w:hAnsi="Verdana" w:cs="Arial"/>
              </w:rPr>
              <w:t>positively</w:t>
            </w:r>
            <w:proofErr w:type="gramEnd"/>
          </w:p>
          <w:p w14:paraId="035D10BD" w14:textId="77777777" w:rsidR="00E46DE4" w:rsidRPr="000305C9" w:rsidRDefault="00E46DE4" w:rsidP="00E46DE4">
            <w:pPr>
              <w:spacing w:after="0" w:line="240" w:lineRule="auto"/>
              <w:jc w:val="both"/>
              <w:rPr>
                <w:rFonts w:ascii="Verdana" w:hAnsi="Verdana" w:cs="Arial"/>
              </w:rPr>
            </w:pPr>
          </w:p>
          <w:p w14:paraId="5EA40D66" w14:textId="4D8BB2F4" w:rsidR="000E16BC" w:rsidRPr="000305C9" w:rsidRDefault="000E16BC" w:rsidP="00E46DE4">
            <w:pPr>
              <w:spacing w:after="0" w:line="240" w:lineRule="auto"/>
              <w:jc w:val="both"/>
              <w:rPr>
                <w:rFonts w:ascii="Verdana" w:hAnsi="Verdana" w:cs="Arial"/>
              </w:rPr>
            </w:pPr>
            <w:r w:rsidRPr="000305C9">
              <w:rPr>
                <w:rFonts w:ascii="Verdana" w:hAnsi="Verdana" w:cs="Arial"/>
              </w:rPr>
              <w:t xml:space="preserve">Ability to adapt to </w:t>
            </w:r>
            <w:proofErr w:type="spellStart"/>
            <w:r w:rsidRPr="000305C9">
              <w:rPr>
                <w:rFonts w:ascii="Verdana" w:hAnsi="Verdana" w:cs="Arial"/>
              </w:rPr>
              <w:t>organisational</w:t>
            </w:r>
            <w:proofErr w:type="spellEnd"/>
            <w:r w:rsidRPr="000305C9">
              <w:rPr>
                <w:rFonts w:ascii="Verdana" w:hAnsi="Verdana" w:cs="Arial"/>
              </w:rPr>
              <w:t xml:space="preserve"> and national change </w:t>
            </w:r>
            <w:proofErr w:type="gramStart"/>
            <w:r w:rsidRPr="000305C9">
              <w:rPr>
                <w:rFonts w:ascii="Verdana" w:hAnsi="Verdana" w:cs="Arial"/>
              </w:rPr>
              <w:t>positively</w:t>
            </w:r>
            <w:proofErr w:type="gramEnd"/>
            <w:r w:rsidRPr="000305C9">
              <w:rPr>
                <w:rFonts w:ascii="Verdana" w:hAnsi="Verdana" w:cs="Arial"/>
              </w:rPr>
              <w:t xml:space="preserve"> </w:t>
            </w:r>
          </w:p>
          <w:p w14:paraId="43393D2A" w14:textId="736F6524" w:rsidR="00C046E8" w:rsidRPr="00E46DE4" w:rsidRDefault="00C046E8" w:rsidP="00E46DE4">
            <w:pPr>
              <w:shd w:val="clear" w:color="auto" w:fill="FFFFFF" w:themeFill="background1"/>
              <w:spacing w:after="0" w:line="240" w:lineRule="auto"/>
              <w:jc w:val="both"/>
              <w:rPr>
                <w:rFonts w:ascii="Verdana" w:hAnsi="Verdana"/>
              </w:rPr>
            </w:pPr>
          </w:p>
        </w:tc>
        <w:tc>
          <w:tcPr>
            <w:tcW w:w="1946" w:type="dxa"/>
          </w:tcPr>
          <w:p w14:paraId="05EC5E83" w14:textId="77777777" w:rsidR="0041456C" w:rsidRDefault="0041456C" w:rsidP="000305C9">
            <w:pPr>
              <w:spacing w:after="0" w:line="240" w:lineRule="auto"/>
              <w:rPr>
                <w:rFonts w:ascii="Verdana" w:eastAsia="Gill Sans MT" w:hAnsi="Verdana"/>
              </w:rPr>
            </w:pPr>
          </w:p>
          <w:p w14:paraId="6C100263" w14:textId="77777777" w:rsidR="000305C9" w:rsidRDefault="000305C9" w:rsidP="000305C9">
            <w:pPr>
              <w:spacing w:after="0" w:line="240" w:lineRule="auto"/>
              <w:rPr>
                <w:rFonts w:ascii="Verdana" w:eastAsia="Gill Sans MT" w:hAnsi="Verdana"/>
              </w:rPr>
            </w:pPr>
          </w:p>
          <w:p w14:paraId="68447B59" w14:textId="5105F189" w:rsidR="00AF40C7" w:rsidRDefault="00AF40C7" w:rsidP="000305C9">
            <w:pPr>
              <w:spacing w:after="0" w:line="240" w:lineRule="auto"/>
              <w:rPr>
                <w:rFonts w:ascii="Verdana" w:eastAsia="Gill Sans MT" w:hAnsi="Verdana"/>
              </w:rPr>
            </w:pPr>
            <w:r>
              <w:rPr>
                <w:rFonts w:ascii="Verdana" w:eastAsia="Gill Sans MT" w:hAnsi="Verdana"/>
              </w:rPr>
              <w:t>I</w:t>
            </w:r>
          </w:p>
          <w:p w14:paraId="3C8144A5" w14:textId="77777777" w:rsidR="000305C9" w:rsidRDefault="000305C9" w:rsidP="000305C9">
            <w:pPr>
              <w:spacing w:after="0" w:line="240" w:lineRule="auto"/>
              <w:rPr>
                <w:rFonts w:ascii="Verdana" w:eastAsia="Gill Sans MT" w:hAnsi="Verdana"/>
              </w:rPr>
            </w:pPr>
          </w:p>
          <w:p w14:paraId="3DB89F7D" w14:textId="3D388634" w:rsidR="00AF40C7" w:rsidRDefault="00AF40C7" w:rsidP="000305C9">
            <w:pPr>
              <w:spacing w:after="0" w:line="240" w:lineRule="auto"/>
              <w:rPr>
                <w:rFonts w:ascii="Verdana" w:eastAsia="Gill Sans MT" w:hAnsi="Verdana"/>
              </w:rPr>
            </w:pPr>
            <w:r>
              <w:rPr>
                <w:rFonts w:ascii="Verdana" w:eastAsia="Gill Sans MT" w:hAnsi="Verdana"/>
              </w:rPr>
              <w:t>I</w:t>
            </w:r>
          </w:p>
          <w:p w14:paraId="3641CD41" w14:textId="77777777" w:rsidR="000305C9" w:rsidRDefault="000305C9" w:rsidP="000305C9">
            <w:pPr>
              <w:spacing w:after="0" w:line="240" w:lineRule="auto"/>
              <w:rPr>
                <w:rFonts w:ascii="Verdana" w:eastAsia="Gill Sans MT" w:hAnsi="Verdana"/>
              </w:rPr>
            </w:pPr>
          </w:p>
          <w:p w14:paraId="6CF3ECFE" w14:textId="77777777" w:rsidR="000305C9" w:rsidRDefault="000305C9" w:rsidP="000305C9">
            <w:pPr>
              <w:spacing w:after="0" w:line="240" w:lineRule="auto"/>
              <w:rPr>
                <w:rFonts w:ascii="Verdana" w:eastAsia="Gill Sans MT" w:hAnsi="Verdana"/>
              </w:rPr>
            </w:pPr>
          </w:p>
          <w:p w14:paraId="28330638" w14:textId="156C0B23" w:rsidR="00AF40C7" w:rsidRDefault="00AF40C7" w:rsidP="000305C9">
            <w:pPr>
              <w:spacing w:after="0" w:line="240" w:lineRule="auto"/>
              <w:rPr>
                <w:rFonts w:ascii="Verdana" w:eastAsia="Gill Sans MT" w:hAnsi="Verdana"/>
              </w:rPr>
            </w:pPr>
            <w:r>
              <w:rPr>
                <w:rFonts w:ascii="Verdana" w:eastAsia="Gill Sans MT" w:hAnsi="Verdana"/>
              </w:rPr>
              <w:lastRenderedPageBreak/>
              <w:t>I</w:t>
            </w:r>
          </w:p>
          <w:p w14:paraId="504D094B" w14:textId="77777777" w:rsidR="00AF40C7" w:rsidRDefault="00AF40C7" w:rsidP="000305C9">
            <w:pPr>
              <w:spacing w:after="0" w:line="240" w:lineRule="auto"/>
              <w:rPr>
                <w:rFonts w:ascii="Verdana" w:eastAsia="Gill Sans MT" w:hAnsi="Verdana"/>
              </w:rPr>
            </w:pPr>
          </w:p>
          <w:p w14:paraId="4395EF9F" w14:textId="77777777" w:rsidR="000305C9" w:rsidRDefault="000305C9" w:rsidP="000305C9">
            <w:pPr>
              <w:spacing w:after="0" w:line="240" w:lineRule="auto"/>
              <w:rPr>
                <w:rFonts w:ascii="Verdana" w:eastAsia="Gill Sans MT" w:hAnsi="Verdana"/>
              </w:rPr>
            </w:pPr>
          </w:p>
          <w:p w14:paraId="7984A5D1" w14:textId="77777777" w:rsidR="000305C9" w:rsidRDefault="000305C9" w:rsidP="000305C9">
            <w:pPr>
              <w:spacing w:after="0" w:line="240" w:lineRule="auto"/>
              <w:rPr>
                <w:rFonts w:ascii="Verdana" w:eastAsia="Gill Sans MT" w:hAnsi="Verdana"/>
              </w:rPr>
            </w:pPr>
          </w:p>
          <w:p w14:paraId="2BDC8CD3" w14:textId="6A166DF1" w:rsidR="00AF40C7" w:rsidRDefault="00AF40C7" w:rsidP="000305C9">
            <w:pPr>
              <w:spacing w:after="0" w:line="240" w:lineRule="auto"/>
              <w:rPr>
                <w:rFonts w:ascii="Verdana" w:eastAsia="Gill Sans MT" w:hAnsi="Verdana"/>
              </w:rPr>
            </w:pPr>
            <w:r>
              <w:rPr>
                <w:rFonts w:ascii="Verdana" w:eastAsia="Gill Sans MT" w:hAnsi="Verdana"/>
              </w:rPr>
              <w:t>I</w:t>
            </w:r>
          </w:p>
          <w:p w14:paraId="7ECA0C1E" w14:textId="77777777" w:rsidR="000305C9" w:rsidRDefault="000305C9" w:rsidP="000305C9">
            <w:pPr>
              <w:spacing w:after="0" w:line="240" w:lineRule="auto"/>
              <w:rPr>
                <w:rFonts w:ascii="Verdana" w:eastAsia="Gill Sans MT" w:hAnsi="Verdana"/>
              </w:rPr>
            </w:pPr>
          </w:p>
          <w:p w14:paraId="3C11F1F2" w14:textId="70DA3903" w:rsidR="00AF40C7" w:rsidRDefault="00AF40C7" w:rsidP="000305C9">
            <w:pPr>
              <w:spacing w:after="0" w:line="240" w:lineRule="auto"/>
              <w:rPr>
                <w:rFonts w:ascii="Verdana" w:eastAsia="Gill Sans MT" w:hAnsi="Verdana"/>
              </w:rPr>
            </w:pPr>
            <w:r>
              <w:rPr>
                <w:rFonts w:ascii="Verdana" w:eastAsia="Gill Sans MT" w:hAnsi="Verdana"/>
              </w:rPr>
              <w:t>I</w:t>
            </w:r>
          </w:p>
          <w:p w14:paraId="31D9E7D1" w14:textId="77777777" w:rsidR="000305C9" w:rsidRDefault="000305C9" w:rsidP="000305C9">
            <w:pPr>
              <w:spacing w:after="0" w:line="240" w:lineRule="auto"/>
              <w:rPr>
                <w:rFonts w:ascii="Verdana" w:eastAsia="Gill Sans MT" w:hAnsi="Verdana"/>
              </w:rPr>
            </w:pPr>
          </w:p>
          <w:p w14:paraId="16BC2711" w14:textId="283FC79F" w:rsidR="00AF40C7" w:rsidRDefault="00AF40C7" w:rsidP="000305C9">
            <w:pPr>
              <w:spacing w:after="0" w:line="240" w:lineRule="auto"/>
              <w:rPr>
                <w:rFonts w:ascii="Verdana" w:eastAsia="Gill Sans MT" w:hAnsi="Verdana"/>
              </w:rPr>
            </w:pPr>
            <w:r>
              <w:rPr>
                <w:rFonts w:ascii="Verdana" w:eastAsia="Gill Sans MT" w:hAnsi="Verdana"/>
              </w:rPr>
              <w:t xml:space="preserve">A, I </w:t>
            </w:r>
          </w:p>
          <w:p w14:paraId="1FE923CB" w14:textId="77777777" w:rsidR="00AF40C7" w:rsidRDefault="00AF40C7" w:rsidP="000305C9">
            <w:pPr>
              <w:spacing w:after="0" w:line="240" w:lineRule="auto"/>
              <w:rPr>
                <w:rFonts w:ascii="Verdana" w:eastAsia="Gill Sans MT" w:hAnsi="Verdana"/>
              </w:rPr>
            </w:pPr>
          </w:p>
          <w:p w14:paraId="65CBC847" w14:textId="77777777" w:rsidR="000305C9" w:rsidRDefault="000305C9" w:rsidP="000305C9">
            <w:pPr>
              <w:spacing w:after="0" w:line="240" w:lineRule="auto"/>
              <w:rPr>
                <w:rFonts w:ascii="Verdana" w:eastAsia="Gill Sans MT" w:hAnsi="Verdana"/>
              </w:rPr>
            </w:pPr>
          </w:p>
          <w:p w14:paraId="2B53EDD6" w14:textId="0F9F1A97" w:rsidR="00AF40C7" w:rsidRDefault="00AF40C7" w:rsidP="000305C9">
            <w:pPr>
              <w:spacing w:after="0" w:line="240" w:lineRule="auto"/>
              <w:rPr>
                <w:rFonts w:ascii="Verdana" w:eastAsia="Gill Sans MT" w:hAnsi="Verdana"/>
              </w:rPr>
            </w:pPr>
            <w:r>
              <w:rPr>
                <w:rFonts w:ascii="Verdana" w:eastAsia="Gill Sans MT" w:hAnsi="Verdana"/>
              </w:rPr>
              <w:t>I</w:t>
            </w:r>
          </w:p>
          <w:p w14:paraId="09D1C7C6" w14:textId="77777777" w:rsidR="000305C9" w:rsidRDefault="000305C9" w:rsidP="000305C9">
            <w:pPr>
              <w:spacing w:after="0" w:line="240" w:lineRule="auto"/>
              <w:rPr>
                <w:rFonts w:ascii="Verdana" w:eastAsia="Gill Sans MT" w:hAnsi="Verdana"/>
              </w:rPr>
            </w:pPr>
          </w:p>
          <w:p w14:paraId="51F34CAF" w14:textId="77777777" w:rsidR="000305C9" w:rsidRDefault="000305C9" w:rsidP="000305C9">
            <w:pPr>
              <w:spacing w:after="0" w:line="240" w:lineRule="auto"/>
              <w:rPr>
                <w:rFonts w:ascii="Verdana" w:eastAsia="Gill Sans MT" w:hAnsi="Verdana"/>
              </w:rPr>
            </w:pPr>
          </w:p>
          <w:p w14:paraId="33CE12CC" w14:textId="4FE9A888" w:rsidR="00AF40C7" w:rsidRDefault="00AF40C7" w:rsidP="000305C9">
            <w:pPr>
              <w:spacing w:after="0" w:line="240" w:lineRule="auto"/>
              <w:rPr>
                <w:rFonts w:ascii="Verdana" w:eastAsia="Gill Sans MT" w:hAnsi="Verdana"/>
              </w:rPr>
            </w:pPr>
            <w:r>
              <w:rPr>
                <w:rFonts w:ascii="Verdana" w:eastAsia="Gill Sans MT" w:hAnsi="Verdana"/>
              </w:rPr>
              <w:t>A, I</w:t>
            </w:r>
          </w:p>
          <w:p w14:paraId="3ABAC498" w14:textId="77777777" w:rsidR="00AF40C7" w:rsidRDefault="00AF40C7" w:rsidP="000305C9">
            <w:pPr>
              <w:spacing w:after="0" w:line="240" w:lineRule="auto"/>
              <w:rPr>
                <w:rFonts w:ascii="Verdana" w:eastAsia="Gill Sans MT" w:hAnsi="Verdana"/>
              </w:rPr>
            </w:pPr>
          </w:p>
          <w:p w14:paraId="7A670754" w14:textId="4B11C520" w:rsidR="00AF40C7" w:rsidRDefault="00AF40C7" w:rsidP="000305C9">
            <w:pPr>
              <w:spacing w:after="0" w:line="240" w:lineRule="auto"/>
              <w:rPr>
                <w:rFonts w:ascii="Verdana" w:eastAsia="Gill Sans MT" w:hAnsi="Verdana"/>
              </w:rPr>
            </w:pPr>
            <w:r>
              <w:rPr>
                <w:rFonts w:ascii="Verdana" w:eastAsia="Gill Sans MT" w:hAnsi="Verdana"/>
              </w:rPr>
              <w:t>A, I</w:t>
            </w:r>
          </w:p>
          <w:p w14:paraId="7422FA8F" w14:textId="77777777" w:rsidR="000305C9" w:rsidRDefault="000305C9" w:rsidP="000305C9">
            <w:pPr>
              <w:spacing w:after="0" w:line="240" w:lineRule="auto"/>
              <w:rPr>
                <w:rFonts w:ascii="Verdana" w:eastAsia="Gill Sans MT" w:hAnsi="Verdana"/>
              </w:rPr>
            </w:pPr>
          </w:p>
          <w:p w14:paraId="1A896E93" w14:textId="77777777" w:rsidR="000305C9" w:rsidRDefault="000305C9" w:rsidP="000305C9">
            <w:pPr>
              <w:spacing w:after="0" w:line="240" w:lineRule="auto"/>
              <w:rPr>
                <w:rFonts w:ascii="Verdana" w:eastAsia="Gill Sans MT" w:hAnsi="Verdana"/>
              </w:rPr>
            </w:pPr>
          </w:p>
          <w:p w14:paraId="1A7B589E" w14:textId="7CF33D73" w:rsidR="00AF40C7" w:rsidRDefault="00AF40C7" w:rsidP="000305C9">
            <w:pPr>
              <w:spacing w:after="0" w:line="240" w:lineRule="auto"/>
              <w:rPr>
                <w:rFonts w:ascii="Verdana" w:eastAsia="Gill Sans MT" w:hAnsi="Verdana"/>
              </w:rPr>
            </w:pPr>
            <w:r>
              <w:rPr>
                <w:rFonts w:ascii="Verdana" w:eastAsia="Gill Sans MT" w:hAnsi="Verdana"/>
              </w:rPr>
              <w:t>I</w:t>
            </w:r>
          </w:p>
          <w:p w14:paraId="42C3588A" w14:textId="77777777" w:rsidR="00AF40C7" w:rsidRDefault="00AF40C7" w:rsidP="000305C9">
            <w:pPr>
              <w:spacing w:after="0" w:line="240" w:lineRule="auto"/>
              <w:rPr>
                <w:rFonts w:ascii="Verdana" w:eastAsia="Gill Sans MT" w:hAnsi="Verdana"/>
              </w:rPr>
            </w:pPr>
          </w:p>
          <w:p w14:paraId="7CBEF6D2" w14:textId="77777777" w:rsidR="000305C9" w:rsidRDefault="000305C9" w:rsidP="000305C9">
            <w:pPr>
              <w:spacing w:after="0" w:line="240" w:lineRule="auto"/>
              <w:rPr>
                <w:rFonts w:ascii="Verdana" w:eastAsia="Gill Sans MT" w:hAnsi="Verdana"/>
              </w:rPr>
            </w:pPr>
          </w:p>
          <w:p w14:paraId="57F26A6E" w14:textId="2563B261" w:rsidR="0041456C" w:rsidRPr="00E46DE4" w:rsidRDefault="00AF40C7" w:rsidP="000305C9">
            <w:pPr>
              <w:spacing w:after="0" w:line="240" w:lineRule="auto"/>
              <w:rPr>
                <w:rFonts w:ascii="Verdana" w:eastAsia="Gill Sans MT" w:hAnsi="Verdana"/>
              </w:rPr>
            </w:pPr>
            <w:r>
              <w:rPr>
                <w:rFonts w:ascii="Verdana" w:eastAsia="Gill Sans MT" w:hAnsi="Verdana"/>
              </w:rPr>
              <w:t>I</w:t>
            </w:r>
          </w:p>
        </w:tc>
      </w:tr>
      <w:tr w:rsidR="00E46DE4" w:rsidRPr="00E46DE4" w14:paraId="21550A58" w14:textId="77777777" w:rsidTr="0041456C">
        <w:trPr>
          <w:jc w:val="center"/>
        </w:trPr>
        <w:tc>
          <w:tcPr>
            <w:tcW w:w="1275" w:type="dxa"/>
          </w:tcPr>
          <w:p w14:paraId="6936B7CF" w14:textId="77777777" w:rsidR="000305C9" w:rsidRDefault="000305C9" w:rsidP="000305C9">
            <w:pPr>
              <w:spacing w:after="0" w:line="240" w:lineRule="auto"/>
              <w:jc w:val="center"/>
              <w:rPr>
                <w:rFonts w:ascii="Verdana" w:eastAsia="Gill Sans MT" w:hAnsi="Verdana"/>
                <w:b/>
              </w:rPr>
            </w:pPr>
          </w:p>
          <w:p w14:paraId="0B987039" w14:textId="77777777" w:rsidR="000305C9" w:rsidRDefault="000305C9" w:rsidP="000305C9">
            <w:pPr>
              <w:spacing w:after="0" w:line="240" w:lineRule="auto"/>
              <w:jc w:val="center"/>
              <w:rPr>
                <w:rFonts w:ascii="Verdana" w:eastAsia="Gill Sans MT" w:hAnsi="Verdana"/>
                <w:b/>
              </w:rPr>
            </w:pPr>
          </w:p>
          <w:p w14:paraId="51956DC2" w14:textId="77777777" w:rsidR="00E46DE4" w:rsidRDefault="000305C9"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5FCCDC51" wp14:editId="512CF4A7">
                  <wp:extent cx="501015" cy="243205"/>
                  <wp:effectExtent l="0" t="0" r="0" b="0"/>
                  <wp:docPr id="21" name="Picture 2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BCA7980" w14:textId="77777777" w:rsidR="000305C9" w:rsidRDefault="000305C9" w:rsidP="000305C9">
            <w:pPr>
              <w:spacing w:after="0" w:line="240" w:lineRule="auto"/>
              <w:jc w:val="center"/>
              <w:rPr>
                <w:rFonts w:ascii="Verdana" w:eastAsia="Gill Sans MT" w:hAnsi="Verdana"/>
                <w:b/>
              </w:rPr>
            </w:pPr>
          </w:p>
          <w:p w14:paraId="70CEDC36" w14:textId="77777777" w:rsidR="000305C9" w:rsidRDefault="000305C9"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23B50B62" wp14:editId="738269B8">
                  <wp:extent cx="501015" cy="243205"/>
                  <wp:effectExtent l="0" t="0" r="0" b="0"/>
                  <wp:docPr id="22" name="Picture 2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EF91D5F" w14:textId="77777777" w:rsidR="000305C9" w:rsidRDefault="000305C9"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0141AA9C" wp14:editId="4F3ADAB8">
                  <wp:extent cx="501015" cy="243205"/>
                  <wp:effectExtent l="0" t="0" r="0" b="0"/>
                  <wp:docPr id="23" name="Picture 2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6B4E2B2" w14:textId="77777777" w:rsidR="000305C9" w:rsidRDefault="000305C9" w:rsidP="000305C9">
            <w:pPr>
              <w:spacing w:after="0" w:line="240" w:lineRule="auto"/>
              <w:jc w:val="center"/>
              <w:rPr>
                <w:rFonts w:ascii="Verdana" w:eastAsia="Gill Sans MT" w:hAnsi="Verdana"/>
                <w:b/>
              </w:rPr>
            </w:pPr>
          </w:p>
          <w:p w14:paraId="5C0573AA" w14:textId="1469AF31" w:rsidR="000305C9" w:rsidRPr="00E46DE4" w:rsidRDefault="000305C9" w:rsidP="000305C9">
            <w:pPr>
              <w:spacing w:after="0" w:line="240" w:lineRule="auto"/>
              <w:jc w:val="center"/>
              <w:rPr>
                <w:rFonts w:ascii="Verdana" w:eastAsia="Gill Sans MT" w:hAnsi="Verdana"/>
                <w:b/>
              </w:rPr>
            </w:pPr>
            <w:r w:rsidRPr="00E46DE4">
              <w:rPr>
                <w:rFonts w:ascii="Verdana" w:eastAsia="Gill Sans MT" w:hAnsi="Verdana"/>
                <w:b/>
                <w:noProof/>
              </w:rPr>
              <w:drawing>
                <wp:inline distT="0" distB="0" distL="0" distR="0" wp14:anchorId="3572AD43" wp14:editId="0B6DC19A">
                  <wp:extent cx="501015" cy="243205"/>
                  <wp:effectExtent l="0" t="0" r="0" b="0"/>
                  <wp:docPr id="24" name="Picture 2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138813BC" w14:textId="77777777" w:rsidR="00E46DE4" w:rsidRPr="000305C9" w:rsidRDefault="00E46DE4" w:rsidP="000305C9">
            <w:pPr>
              <w:spacing w:after="0" w:line="240" w:lineRule="auto"/>
              <w:rPr>
                <w:rFonts w:ascii="Verdana" w:hAnsi="Verdana" w:cs="Arial"/>
                <w:b/>
                <w:bCs/>
              </w:rPr>
            </w:pPr>
            <w:r w:rsidRPr="000305C9">
              <w:rPr>
                <w:rFonts w:ascii="Verdana" w:hAnsi="Verdana" w:cs="Arial"/>
                <w:b/>
                <w:bCs/>
              </w:rPr>
              <w:t>Other Information</w:t>
            </w:r>
          </w:p>
          <w:p w14:paraId="570C3B37" w14:textId="77777777" w:rsidR="00E46DE4" w:rsidRPr="000305C9" w:rsidRDefault="00E46DE4" w:rsidP="000305C9">
            <w:pPr>
              <w:spacing w:after="0" w:line="240" w:lineRule="auto"/>
              <w:rPr>
                <w:rFonts w:ascii="Verdana" w:hAnsi="Verdana" w:cs="Arial"/>
              </w:rPr>
            </w:pPr>
          </w:p>
          <w:p w14:paraId="6669DE4C" w14:textId="4B74B338" w:rsidR="00E46DE4" w:rsidRPr="000305C9" w:rsidRDefault="00E46DE4" w:rsidP="000305C9">
            <w:pPr>
              <w:spacing w:after="0" w:line="240" w:lineRule="auto"/>
              <w:rPr>
                <w:rFonts w:ascii="Verdana" w:hAnsi="Verdana" w:cs="Arial"/>
              </w:rPr>
            </w:pPr>
            <w:r w:rsidRPr="000305C9">
              <w:rPr>
                <w:rFonts w:ascii="Verdana" w:hAnsi="Verdana" w:cs="Arial"/>
              </w:rPr>
              <w:t xml:space="preserve">This post is designated as an essential car </w:t>
            </w:r>
            <w:proofErr w:type="gramStart"/>
            <w:r w:rsidRPr="000305C9">
              <w:rPr>
                <w:rFonts w:ascii="Verdana" w:hAnsi="Verdana" w:cs="Arial"/>
              </w:rPr>
              <w:t>user</w:t>
            </w:r>
            <w:proofErr w:type="gramEnd"/>
            <w:r w:rsidRPr="000305C9">
              <w:rPr>
                <w:rFonts w:ascii="Verdana" w:hAnsi="Verdana" w:cs="Arial"/>
              </w:rPr>
              <w:t xml:space="preserve"> </w:t>
            </w:r>
          </w:p>
          <w:p w14:paraId="7C068E51" w14:textId="77777777" w:rsidR="00E46DE4" w:rsidRPr="000305C9" w:rsidRDefault="00E46DE4" w:rsidP="000305C9">
            <w:pPr>
              <w:spacing w:after="0" w:line="240" w:lineRule="auto"/>
              <w:rPr>
                <w:rFonts w:ascii="Verdana" w:hAnsi="Verdana" w:cs="Arial"/>
              </w:rPr>
            </w:pPr>
          </w:p>
          <w:p w14:paraId="068202FF" w14:textId="0B489EF3" w:rsidR="00E46DE4" w:rsidRPr="000305C9" w:rsidRDefault="00E46DE4" w:rsidP="000305C9">
            <w:pPr>
              <w:spacing w:after="0" w:line="240" w:lineRule="auto"/>
              <w:rPr>
                <w:rFonts w:ascii="Verdana" w:hAnsi="Verdana" w:cs="Arial"/>
              </w:rPr>
            </w:pPr>
            <w:r w:rsidRPr="000305C9">
              <w:rPr>
                <w:rFonts w:ascii="Verdana" w:hAnsi="Verdana" w:cs="Arial"/>
              </w:rPr>
              <w:t>Enhanced DBS [Plus Children’s/ Adults Barred list]</w:t>
            </w:r>
          </w:p>
          <w:p w14:paraId="54FECF11" w14:textId="77777777" w:rsidR="00E46DE4" w:rsidRPr="000305C9" w:rsidRDefault="00E46DE4" w:rsidP="000305C9">
            <w:pPr>
              <w:spacing w:after="0" w:line="240" w:lineRule="auto"/>
              <w:rPr>
                <w:rFonts w:ascii="Verdana" w:hAnsi="Verdana" w:cs="Arial"/>
              </w:rPr>
            </w:pPr>
          </w:p>
          <w:p w14:paraId="44B9AE01" w14:textId="228EA28D" w:rsidR="00E46DE4" w:rsidRPr="000305C9" w:rsidRDefault="00E46DE4" w:rsidP="000305C9">
            <w:pPr>
              <w:spacing w:after="0" w:line="240" w:lineRule="auto"/>
              <w:rPr>
                <w:rFonts w:ascii="Verdana" w:hAnsi="Verdana" w:cs="Arial"/>
              </w:rPr>
            </w:pPr>
            <w:r w:rsidRPr="000305C9">
              <w:rPr>
                <w:rFonts w:ascii="Verdana" w:hAnsi="Verdana" w:cs="Arial"/>
              </w:rPr>
              <w:t xml:space="preserve">Self-motivation </w:t>
            </w:r>
          </w:p>
          <w:p w14:paraId="06258F30" w14:textId="77777777" w:rsidR="00E46DE4" w:rsidRPr="000305C9" w:rsidRDefault="00E46DE4" w:rsidP="000305C9">
            <w:pPr>
              <w:spacing w:after="0" w:line="240" w:lineRule="auto"/>
              <w:rPr>
                <w:rFonts w:ascii="Verdana" w:hAnsi="Verdana" w:cs="Arial"/>
              </w:rPr>
            </w:pPr>
          </w:p>
          <w:p w14:paraId="22552D23" w14:textId="4E5AA2D4" w:rsidR="00E46DE4" w:rsidRPr="000305C9" w:rsidRDefault="00E46DE4" w:rsidP="000305C9">
            <w:pPr>
              <w:spacing w:after="0" w:line="240" w:lineRule="auto"/>
              <w:rPr>
                <w:rFonts w:ascii="Verdana" w:hAnsi="Verdana" w:cs="Arial"/>
              </w:rPr>
            </w:pPr>
            <w:r w:rsidRPr="000305C9">
              <w:rPr>
                <w:rFonts w:ascii="Verdana" w:hAnsi="Verdana" w:cs="Arial"/>
              </w:rPr>
              <w:t xml:space="preserve">Enthusiasm </w:t>
            </w:r>
          </w:p>
          <w:p w14:paraId="23D6633E" w14:textId="77777777" w:rsidR="00E46DE4" w:rsidRPr="000305C9" w:rsidRDefault="00E46DE4" w:rsidP="000305C9">
            <w:pPr>
              <w:spacing w:after="0" w:line="240" w:lineRule="auto"/>
              <w:rPr>
                <w:rFonts w:ascii="Verdana" w:hAnsi="Verdana" w:cs="Arial"/>
              </w:rPr>
            </w:pPr>
          </w:p>
          <w:p w14:paraId="38B16A36" w14:textId="69F2D4B0" w:rsidR="00E46DE4" w:rsidRPr="000305C9" w:rsidRDefault="00E46DE4" w:rsidP="000305C9">
            <w:pPr>
              <w:spacing w:after="0" w:line="240" w:lineRule="auto"/>
              <w:rPr>
                <w:rFonts w:ascii="Verdana" w:hAnsi="Verdana" w:cs="Arial"/>
              </w:rPr>
            </w:pPr>
            <w:r w:rsidRPr="000305C9">
              <w:rPr>
                <w:rFonts w:ascii="Verdana" w:hAnsi="Verdana" w:cs="Arial"/>
              </w:rPr>
              <w:t xml:space="preserve">Ability to work irregular and unsocial hours as </w:t>
            </w:r>
            <w:proofErr w:type="gramStart"/>
            <w:r w:rsidRPr="000305C9">
              <w:rPr>
                <w:rFonts w:ascii="Verdana" w:hAnsi="Verdana" w:cs="Arial"/>
              </w:rPr>
              <w:t>required</w:t>
            </w:r>
            <w:proofErr w:type="gramEnd"/>
            <w:r w:rsidRPr="000305C9">
              <w:rPr>
                <w:rFonts w:ascii="Verdana" w:hAnsi="Verdana" w:cs="Arial"/>
              </w:rPr>
              <w:t xml:space="preserve"> </w:t>
            </w:r>
          </w:p>
          <w:p w14:paraId="00A6CA75" w14:textId="77777777" w:rsidR="00E46DE4" w:rsidRPr="000305C9" w:rsidRDefault="00E46DE4" w:rsidP="000305C9">
            <w:pPr>
              <w:spacing w:after="0" w:line="240" w:lineRule="auto"/>
              <w:rPr>
                <w:rFonts w:ascii="Verdana" w:hAnsi="Verdana" w:cs="Arial"/>
              </w:rPr>
            </w:pPr>
          </w:p>
          <w:p w14:paraId="4B9F5388" w14:textId="77777777" w:rsidR="00E46DE4" w:rsidRPr="000305C9" w:rsidRDefault="00E46DE4" w:rsidP="000305C9">
            <w:pPr>
              <w:spacing w:after="0" w:line="240" w:lineRule="auto"/>
              <w:rPr>
                <w:rFonts w:ascii="Verdana" w:hAnsi="Verdana" w:cs="Arial"/>
              </w:rPr>
            </w:pPr>
            <w:r w:rsidRPr="000305C9">
              <w:rPr>
                <w:rFonts w:ascii="Verdana" w:hAnsi="Verdana" w:cs="Arial"/>
              </w:rPr>
              <w:t xml:space="preserve">Ability to travel across </w:t>
            </w:r>
            <w:proofErr w:type="gramStart"/>
            <w:r w:rsidRPr="000305C9">
              <w:rPr>
                <w:rFonts w:ascii="Verdana" w:hAnsi="Verdana" w:cs="Arial"/>
              </w:rPr>
              <w:t>Staffordshire</w:t>
            </w:r>
            <w:proofErr w:type="gramEnd"/>
          </w:p>
          <w:p w14:paraId="58332D8D" w14:textId="72AA0C4D" w:rsidR="00E46DE4" w:rsidRPr="000305C9" w:rsidRDefault="00E46DE4" w:rsidP="000305C9">
            <w:pPr>
              <w:spacing w:after="0" w:line="240" w:lineRule="auto"/>
            </w:pPr>
          </w:p>
        </w:tc>
        <w:tc>
          <w:tcPr>
            <w:tcW w:w="1946" w:type="dxa"/>
          </w:tcPr>
          <w:p w14:paraId="08CDE12E" w14:textId="77777777" w:rsidR="00E46DE4" w:rsidRDefault="00E46DE4" w:rsidP="000305C9">
            <w:pPr>
              <w:spacing w:after="0" w:line="240" w:lineRule="auto"/>
              <w:rPr>
                <w:rFonts w:ascii="Verdana" w:eastAsia="Gill Sans MT" w:hAnsi="Verdana"/>
              </w:rPr>
            </w:pPr>
          </w:p>
          <w:p w14:paraId="23C6AA1E" w14:textId="77777777" w:rsidR="00AF40C7" w:rsidRDefault="00AF40C7" w:rsidP="000305C9">
            <w:pPr>
              <w:spacing w:after="0" w:line="240" w:lineRule="auto"/>
              <w:rPr>
                <w:rFonts w:ascii="Verdana" w:eastAsia="Gill Sans MT" w:hAnsi="Verdana"/>
              </w:rPr>
            </w:pPr>
          </w:p>
          <w:p w14:paraId="188B5E4C" w14:textId="77777777" w:rsidR="00AF40C7" w:rsidRDefault="00AF40C7" w:rsidP="000305C9">
            <w:pPr>
              <w:spacing w:after="0" w:line="240" w:lineRule="auto"/>
              <w:rPr>
                <w:rFonts w:ascii="Verdana" w:eastAsia="Gill Sans MT" w:hAnsi="Verdana"/>
              </w:rPr>
            </w:pPr>
          </w:p>
          <w:p w14:paraId="5CBA94DE" w14:textId="77777777" w:rsidR="000305C9" w:rsidRDefault="000305C9" w:rsidP="000305C9">
            <w:pPr>
              <w:spacing w:after="0" w:line="240" w:lineRule="auto"/>
              <w:rPr>
                <w:rFonts w:ascii="Verdana" w:eastAsia="Gill Sans MT" w:hAnsi="Verdana"/>
              </w:rPr>
            </w:pPr>
          </w:p>
          <w:p w14:paraId="50D6BBE3" w14:textId="77777777" w:rsidR="000305C9" w:rsidRDefault="000305C9" w:rsidP="000305C9">
            <w:pPr>
              <w:spacing w:after="0" w:line="240" w:lineRule="auto"/>
              <w:rPr>
                <w:rFonts w:ascii="Verdana" w:eastAsia="Gill Sans MT" w:hAnsi="Verdana"/>
              </w:rPr>
            </w:pPr>
          </w:p>
          <w:p w14:paraId="765BF3C3" w14:textId="77777777" w:rsidR="000305C9" w:rsidRDefault="000305C9" w:rsidP="000305C9">
            <w:pPr>
              <w:spacing w:after="0" w:line="240" w:lineRule="auto"/>
              <w:rPr>
                <w:rFonts w:ascii="Verdana" w:eastAsia="Gill Sans MT" w:hAnsi="Verdana"/>
              </w:rPr>
            </w:pPr>
          </w:p>
          <w:p w14:paraId="71F138FA" w14:textId="58F2D180" w:rsidR="00AF40C7" w:rsidRDefault="00AF40C7" w:rsidP="000305C9">
            <w:pPr>
              <w:spacing w:after="0" w:line="240" w:lineRule="auto"/>
              <w:rPr>
                <w:rFonts w:ascii="Verdana" w:eastAsia="Gill Sans MT" w:hAnsi="Verdana"/>
              </w:rPr>
            </w:pPr>
            <w:r>
              <w:rPr>
                <w:rFonts w:ascii="Verdana" w:eastAsia="Gill Sans MT" w:hAnsi="Verdana"/>
              </w:rPr>
              <w:t>I</w:t>
            </w:r>
          </w:p>
          <w:p w14:paraId="5B4BB98D" w14:textId="77777777" w:rsidR="000305C9" w:rsidRDefault="000305C9" w:rsidP="000305C9">
            <w:pPr>
              <w:spacing w:after="0" w:line="240" w:lineRule="auto"/>
              <w:rPr>
                <w:rFonts w:ascii="Verdana" w:eastAsia="Gill Sans MT" w:hAnsi="Verdana"/>
              </w:rPr>
            </w:pPr>
          </w:p>
          <w:p w14:paraId="2FB6D88B" w14:textId="40A37EFE" w:rsidR="00AF40C7" w:rsidRDefault="00AF40C7" w:rsidP="000305C9">
            <w:pPr>
              <w:spacing w:after="0" w:line="240" w:lineRule="auto"/>
              <w:rPr>
                <w:rFonts w:ascii="Verdana" w:eastAsia="Gill Sans MT" w:hAnsi="Verdana"/>
              </w:rPr>
            </w:pPr>
            <w:r>
              <w:rPr>
                <w:rFonts w:ascii="Verdana" w:eastAsia="Gill Sans MT" w:hAnsi="Verdana"/>
              </w:rPr>
              <w:t>I</w:t>
            </w:r>
          </w:p>
          <w:p w14:paraId="22925ADE" w14:textId="77777777" w:rsidR="000305C9" w:rsidRDefault="000305C9" w:rsidP="000305C9">
            <w:pPr>
              <w:spacing w:after="0" w:line="240" w:lineRule="auto"/>
              <w:rPr>
                <w:rFonts w:ascii="Verdana" w:eastAsia="Gill Sans MT" w:hAnsi="Verdana"/>
              </w:rPr>
            </w:pPr>
          </w:p>
          <w:p w14:paraId="228F11D4" w14:textId="031A49EA" w:rsidR="00AF40C7" w:rsidRDefault="00AF40C7" w:rsidP="000305C9">
            <w:pPr>
              <w:spacing w:after="0" w:line="240" w:lineRule="auto"/>
              <w:rPr>
                <w:rFonts w:ascii="Verdana" w:eastAsia="Gill Sans MT" w:hAnsi="Verdana"/>
              </w:rPr>
            </w:pPr>
            <w:r>
              <w:rPr>
                <w:rFonts w:ascii="Verdana" w:eastAsia="Gill Sans MT" w:hAnsi="Verdana"/>
              </w:rPr>
              <w:t>I</w:t>
            </w:r>
          </w:p>
          <w:p w14:paraId="2A44D8DF" w14:textId="77777777" w:rsidR="000305C9" w:rsidRDefault="000305C9" w:rsidP="000305C9">
            <w:pPr>
              <w:spacing w:after="0" w:line="240" w:lineRule="auto"/>
              <w:rPr>
                <w:rFonts w:ascii="Verdana" w:eastAsia="Gill Sans MT" w:hAnsi="Verdana"/>
              </w:rPr>
            </w:pPr>
          </w:p>
          <w:p w14:paraId="3E677089" w14:textId="63B4CDB7" w:rsidR="00AF40C7" w:rsidRPr="00E46DE4" w:rsidRDefault="00AF40C7" w:rsidP="000305C9">
            <w:pPr>
              <w:spacing w:after="0" w:line="240" w:lineRule="auto"/>
              <w:rPr>
                <w:rFonts w:ascii="Verdana" w:eastAsia="Gill Sans MT" w:hAnsi="Verdana"/>
              </w:rPr>
            </w:pPr>
            <w:r>
              <w:rPr>
                <w:rFonts w:ascii="Verdana" w:eastAsia="Gill Sans MT" w:hAnsi="Verdana"/>
              </w:rPr>
              <w:t>I</w:t>
            </w:r>
          </w:p>
        </w:tc>
      </w:tr>
    </w:tbl>
    <w:p w14:paraId="5CE45DEB" w14:textId="77777777" w:rsidR="0041456C" w:rsidRPr="00E46DE4" w:rsidRDefault="0041456C" w:rsidP="0041456C">
      <w:pPr>
        <w:jc w:val="both"/>
        <w:rPr>
          <w:rFonts w:ascii="Verdana" w:eastAsia="Gill Sans MT" w:hAnsi="Verdana" w:cs="Arial"/>
        </w:rPr>
      </w:pPr>
      <w:r w:rsidRPr="00E46DE4">
        <w:rPr>
          <w:rFonts w:ascii="Verdana" w:eastAsia="Gill Sans MT" w:hAnsi="Verdana"/>
          <w:b/>
          <w:noProof/>
        </w:rPr>
        <w:drawing>
          <wp:inline distT="0" distB="0" distL="0" distR="0" wp14:anchorId="50A08AC7" wp14:editId="39F8C345">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E46DE4">
        <w:rPr>
          <w:rFonts w:ascii="Verdana" w:eastAsia="Gill Sans MT" w:hAnsi="Verdana"/>
          <w:b/>
        </w:rPr>
        <w:t xml:space="preserve"> </w:t>
      </w:r>
      <w:r w:rsidRPr="00E46DE4">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3FF3DACF" w14:textId="77777777" w:rsidR="0041456C" w:rsidRPr="00E46DE4" w:rsidRDefault="0041456C" w:rsidP="0041456C">
      <w:pPr>
        <w:pStyle w:val="Header"/>
        <w:jc w:val="both"/>
        <w:rPr>
          <w:rFonts w:ascii="Verdana" w:eastAsia="Gill Sans MT" w:hAnsi="Verdana" w:cs="Arial"/>
        </w:rPr>
      </w:pPr>
      <w:r w:rsidRPr="00E46DE4">
        <w:rPr>
          <w:rFonts w:ascii="Verdana" w:eastAsia="Gill Sans MT" w:hAnsi="Verdana" w:cs="Arial"/>
        </w:rPr>
        <w:t xml:space="preserve">We are proud to display the Disability Confidence Symbol, which is a recognition given by Job </w:t>
      </w:r>
      <w:proofErr w:type="spellStart"/>
      <w:r w:rsidRPr="00E46DE4">
        <w:rPr>
          <w:rFonts w:ascii="Verdana" w:eastAsia="Gill Sans MT" w:hAnsi="Verdana" w:cs="Arial"/>
        </w:rPr>
        <w:t>centre</w:t>
      </w:r>
      <w:proofErr w:type="spellEnd"/>
      <w:r w:rsidRPr="00E46DE4">
        <w:rPr>
          <w:rFonts w:ascii="Verdana" w:eastAsia="Gill Sans MT" w:hAnsi="Verdana" w:cs="Arial"/>
        </w:rPr>
        <w:t xml:space="preserve"> plus to employers who agree to meet specific requirements regarding the recruitment, employment, retention, and career development of disabled people.</w:t>
      </w:r>
    </w:p>
    <w:p w14:paraId="62E20E65" w14:textId="77777777" w:rsidR="3D77C7DB" w:rsidRPr="000305C9" w:rsidRDefault="3D77C7DB" w:rsidP="623A641D">
      <w:pPr>
        <w:pStyle w:val="Header"/>
        <w:jc w:val="center"/>
        <w:rPr>
          <w:rFonts w:ascii="Verdana" w:eastAsia="Verdana" w:hAnsi="Verdana" w:cs="Verdana"/>
          <w:sz w:val="28"/>
          <w:szCs w:val="28"/>
        </w:rPr>
      </w:pPr>
      <w:r w:rsidRPr="000305C9">
        <w:rPr>
          <w:rFonts w:ascii="Verdana" w:eastAsia="Verdana" w:hAnsi="Verdana" w:cs="Verdana"/>
          <w:sz w:val="28"/>
          <w:szCs w:val="28"/>
        </w:rPr>
        <w:t xml:space="preserve">If you need a copy of this information in large print, braille, another language on cassette or disc, please ask us by </w:t>
      </w:r>
      <w:proofErr w:type="gramStart"/>
      <w:r w:rsidRPr="000305C9">
        <w:rPr>
          <w:rFonts w:ascii="Verdana" w:eastAsia="Verdana" w:hAnsi="Verdana" w:cs="Verdana"/>
          <w:sz w:val="28"/>
          <w:szCs w:val="28"/>
        </w:rPr>
        <w:t>contacting</w:t>
      </w:r>
      <w:proofErr w:type="gramEnd"/>
      <w:r w:rsidRPr="000305C9">
        <w:rPr>
          <w:rFonts w:ascii="Verdana" w:eastAsia="Verdana" w:hAnsi="Verdana" w:cs="Verdana"/>
          <w:sz w:val="28"/>
          <w:szCs w:val="28"/>
        </w:rPr>
        <w:t xml:space="preserve"> </w:t>
      </w:r>
    </w:p>
    <w:p w14:paraId="7042B83F" w14:textId="3BC52993" w:rsidR="0041456C" w:rsidRPr="000305C9" w:rsidRDefault="3D77C7DB" w:rsidP="00E46DE4">
      <w:pPr>
        <w:pStyle w:val="Header"/>
        <w:jc w:val="center"/>
        <w:rPr>
          <w:rFonts w:cs="Avenir Roman"/>
          <w:sz w:val="28"/>
          <w:szCs w:val="28"/>
        </w:rPr>
      </w:pPr>
      <w:r w:rsidRPr="000305C9">
        <w:rPr>
          <w:rFonts w:ascii="Verdana" w:eastAsia="Verdana" w:hAnsi="Verdana" w:cs="Verdana"/>
          <w:sz w:val="28"/>
          <w:szCs w:val="28"/>
        </w:rPr>
        <w:t>Talent &amp; Resourcing Team 01785 278300</w:t>
      </w:r>
    </w:p>
    <w:sectPr w:rsidR="0041456C" w:rsidRPr="000305C9"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17647" w14:textId="77777777" w:rsidR="00685EBE" w:rsidRDefault="00685EBE" w:rsidP="003E7AA3">
      <w:pPr>
        <w:spacing w:after="0" w:line="240" w:lineRule="auto"/>
      </w:pPr>
      <w:r>
        <w:separator/>
      </w:r>
    </w:p>
  </w:endnote>
  <w:endnote w:type="continuationSeparator" w:id="0">
    <w:p w14:paraId="5847BCBB" w14:textId="77777777" w:rsidR="00685EBE" w:rsidRDefault="00685EBE" w:rsidP="003E7AA3">
      <w:pPr>
        <w:spacing w:after="0" w:line="240" w:lineRule="auto"/>
      </w:pPr>
      <w:r>
        <w:continuationSeparator/>
      </w:r>
    </w:p>
  </w:endnote>
  <w:endnote w:type="continuationNotice" w:id="1">
    <w:p w14:paraId="17B73483" w14:textId="77777777" w:rsidR="00685EBE" w:rsidRDefault="00685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venir Heavy">
    <w:altName w:val="Calibri"/>
    <w:panose1 w:val="00000000000000000000"/>
    <w:charset w:val="00"/>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7F2C7" w14:textId="77777777" w:rsidR="00685EBE" w:rsidRDefault="00685EBE" w:rsidP="003E7AA3">
      <w:pPr>
        <w:spacing w:after="0" w:line="240" w:lineRule="auto"/>
      </w:pPr>
      <w:r>
        <w:separator/>
      </w:r>
    </w:p>
  </w:footnote>
  <w:footnote w:type="continuationSeparator" w:id="0">
    <w:p w14:paraId="78E064DC" w14:textId="77777777" w:rsidR="00685EBE" w:rsidRDefault="00685EBE" w:rsidP="003E7AA3">
      <w:pPr>
        <w:spacing w:after="0" w:line="240" w:lineRule="auto"/>
      </w:pPr>
      <w:r>
        <w:continuationSeparator/>
      </w:r>
    </w:p>
  </w:footnote>
  <w:footnote w:type="continuationNotice" w:id="1">
    <w:p w14:paraId="7B43DD32" w14:textId="77777777" w:rsidR="00685EBE" w:rsidRDefault="00685E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E552" w14:textId="77777777" w:rsidR="0041456C" w:rsidRDefault="0041456C" w:rsidP="00EE50CC">
    <w:r>
      <w:rPr>
        <w:noProof/>
      </w:rPr>
      <w:drawing>
        <wp:anchor distT="0" distB="0" distL="114300" distR="114300" simplePos="0" relativeHeight="251658240" behindDoc="1" locked="0" layoutInCell="1" allowOverlap="1" wp14:anchorId="7E89BE55" wp14:editId="0557AEB4">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0FD5F18E" wp14:editId="1DA096FA">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4A1EBC43" w14:textId="77777777" w:rsidR="0041456C" w:rsidRPr="00EE50CC" w:rsidRDefault="00B31E4C" w:rsidP="00816AA1">
                          <w:pPr>
                            <w:pStyle w:val="inner-page-title"/>
                            <w:rPr>
                              <w:caps/>
                            </w:rPr>
                          </w:pPr>
                          <w:r>
                            <w:t>Children &amp; Families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5F18E"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4A1EBC43" w14:textId="77777777" w:rsidR="0041456C" w:rsidRPr="00EE50CC" w:rsidRDefault="00B31E4C" w:rsidP="00816AA1">
                    <w:pPr>
                      <w:pStyle w:val="inner-page-title"/>
                      <w:rPr>
                        <w:caps/>
                      </w:rPr>
                    </w:pPr>
                    <w:r>
                      <w:t>Children &amp; Families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34CCA5C0" wp14:editId="29FF81AE">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0143AE34" w14:textId="77777777"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CCA5C0"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0143AE34" w14:textId="77777777"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3D3"/>
    <w:multiLevelType w:val="hybridMultilevel"/>
    <w:tmpl w:val="512A3C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6DA19F8"/>
    <w:multiLevelType w:val="hybridMultilevel"/>
    <w:tmpl w:val="E5CA2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7B64B9"/>
    <w:multiLevelType w:val="hybridMultilevel"/>
    <w:tmpl w:val="9B466874"/>
    <w:lvl w:ilvl="0" w:tplc="3BDE2474">
      <w:start w:val="9"/>
      <w:numFmt w:val="bullet"/>
      <w:lvlText w:val="•"/>
      <w:lvlJc w:val="left"/>
      <w:pPr>
        <w:ind w:left="360" w:hanging="360"/>
      </w:pPr>
      <w:rPr>
        <w:rFonts w:ascii="Verdana" w:eastAsiaTheme="minorHAnsi" w:hAnsi="Verdana" w:cs="Avenir Heavy" w:hint="default"/>
        <w:color w:val="00000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C63C5F"/>
    <w:multiLevelType w:val="hybridMultilevel"/>
    <w:tmpl w:val="A4F250F6"/>
    <w:lvl w:ilvl="0" w:tplc="3BDE2474">
      <w:start w:val="9"/>
      <w:numFmt w:val="bullet"/>
      <w:lvlText w:val="•"/>
      <w:lvlJc w:val="left"/>
      <w:pPr>
        <w:ind w:left="720" w:hanging="360"/>
      </w:pPr>
      <w:rPr>
        <w:rFonts w:ascii="Verdana" w:eastAsiaTheme="minorHAnsi" w:hAnsi="Verdana" w:cs="Avenir Heavy"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230325"/>
    <w:multiLevelType w:val="hybridMultilevel"/>
    <w:tmpl w:val="E83AAC92"/>
    <w:lvl w:ilvl="0" w:tplc="3BDE2474">
      <w:start w:val="9"/>
      <w:numFmt w:val="bullet"/>
      <w:lvlText w:val="•"/>
      <w:lvlJc w:val="left"/>
      <w:pPr>
        <w:ind w:left="720" w:hanging="360"/>
      </w:pPr>
      <w:rPr>
        <w:rFonts w:ascii="Verdana" w:eastAsiaTheme="minorHAnsi" w:hAnsi="Verdana" w:cs="Avenir Heavy"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52EF9"/>
    <w:multiLevelType w:val="hybridMultilevel"/>
    <w:tmpl w:val="F476E37E"/>
    <w:lvl w:ilvl="0" w:tplc="F4561B2A">
      <w:start w:val="1"/>
      <w:numFmt w:val="bullet"/>
      <w:pStyle w:val="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0A2D54"/>
    <w:multiLevelType w:val="hybridMultilevel"/>
    <w:tmpl w:val="632C2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95212917">
    <w:abstractNumId w:val="5"/>
  </w:num>
  <w:num w:numId="2" w16cid:durableId="1447505865">
    <w:abstractNumId w:val="8"/>
  </w:num>
  <w:num w:numId="3" w16cid:durableId="499470037">
    <w:abstractNumId w:val="7"/>
  </w:num>
  <w:num w:numId="4" w16cid:durableId="475922576">
    <w:abstractNumId w:val="18"/>
  </w:num>
  <w:num w:numId="5" w16cid:durableId="1964458954">
    <w:abstractNumId w:val="4"/>
  </w:num>
  <w:num w:numId="6" w16cid:durableId="1504541025">
    <w:abstractNumId w:val="17"/>
  </w:num>
  <w:num w:numId="7" w16cid:durableId="1903982057">
    <w:abstractNumId w:val="15"/>
  </w:num>
  <w:num w:numId="8" w16cid:durableId="280694580">
    <w:abstractNumId w:val="19"/>
  </w:num>
  <w:num w:numId="9" w16cid:durableId="1787309150">
    <w:abstractNumId w:val="11"/>
  </w:num>
  <w:num w:numId="10" w16cid:durableId="582565324">
    <w:abstractNumId w:val="1"/>
  </w:num>
  <w:num w:numId="11" w16cid:durableId="564296707">
    <w:abstractNumId w:val="6"/>
  </w:num>
  <w:num w:numId="12" w16cid:durableId="245968600">
    <w:abstractNumId w:val="16"/>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9"/>
  </w:num>
  <w:num w:numId="16" w16cid:durableId="1099839673">
    <w:abstractNumId w:val="13"/>
  </w:num>
  <w:num w:numId="17" w16cid:durableId="2091540970">
    <w:abstractNumId w:val="3"/>
  </w:num>
  <w:num w:numId="18" w16cid:durableId="700280211">
    <w:abstractNumId w:val="0"/>
  </w:num>
  <w:num w:numId="19" w16cid:durableId="235168890">
    <w:abstractNumId w:val="20"/>
  </w:num>
  <w:num w:numId="20" w16cid:durableId="1562793446">
    <w:abstractNumId w:val="14"/>
  </w:num>
  <w:num w:numId="21" w16cid:durableId="78674663">
    <w:abstractNumId w:val="12"/>
  </w:num>
  <w:num w:numId="22" w16cid:durableId="14311937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1A0E"/>
    <w:rsid w:val="000305C9"/>
    <w:rsid w:val="00042ED1"/>
    <w:rsid w:val="0004578C"/>
    <w:rsid w:val="000B2785"/>
    <w:rsid w:val="000E16BC"/>
    <w:rsid w:val="000F5850"/>
    <w:rsid w:val="00141D89"/>
    <w:rsid w:val="00161FE8"/>
    <w:rsid w:val="001661A9"/>
    <w:rsid w:val="001667C8"/>
    <w:rsid w:val="001A15EA"/>
    <w:rsid w:val="001B6969"/>
    <w:rsid w:val="001F3113"/>
    <w:rsid w:val="0020240C"/>
    <w:rsid w:val="0020297F"/>
    <w:rsid w:val="00213480"/>
    <w:rsid w:val="002141BE"/>
    <w:rsid w:val="0024586E"/>
    <w:rsid w:val="00261654"/>
    <w:rsid w:val="002632DD"/>
    <w:rsid w:val="00265281"/>
    <w:rsid w:val="00296109"/>
    <w:rsid w:val="002B4738"/>
    <w:rsid w:val="002D237E"/>
    <w:rsid w:val="002D413B"/>
    <w:rsid w:val="002F6DE8"/>
    <w:rsid w:val="00316CA7"/>
    <w:rsid w:val="00342704"/>
    <w:rsid w:val="00366F6C"/>
    <w:rsid w:val="003739AB"/>
    <w:rsid w:val="003E7AA3"/>
    <w:rsid w:val="003F50AB"/>
    <w:rsid w:val="0041456C"/>
    <w:rsid w:val="00465664"/>
    <w:rsid w:val="0047177C"/>
    <w:rsid w:val="004C58E3"/>
    <w:rsid w:val="004E2C1E"/>
    <w:rsid w:val="005230D6"/>
    <w:rsid w:val="00535B0F"/>
    <w:rsid w:val="00577B86"/>
    <w:rsid w:val="005D467F"/>
    <w:rsid w:val="00636F40"/>
    <w:rsid w:val="00671CC9"/>
    <w:rsid w:val="00685EBE"/>
    <w:rsid w:val="0070227B"/>
    <w:rsid w:val="00710C1B"/>
    <w:rsid w:val="0075023A"/>
    <w:rsid w:val="00770B6C"/>
    <w:rsid w:val="00792EE5"/>
    <w:rsid w:val="0079746E"/>
    <w:rsid w:val="00797BFE"/>
    <w:rsid w:val="007A6708"/>
    <w:rsid w:val="0080309F"/>
    <w:rsid w:val="00816AA1"/>
    <w:rsid w:val="00841A14"/>
    <w:rsid w:val="00843208"/>
    <w:rsid w:val="00865A00"/>
    <w:rsid w:val="00872B70"/>
    <w:rsid w:val="008B4F3B"/>
    <w:rsid w:val="008E17A6"/>
    <w:rsid w:val="008E1A56"/>
    <w:rsid w:val="00936E5D"/>
    <w:rsid w:val="009446C3"/>
    <w:rsid w:val="009537C7"/>
    <w:rsid w:val="0096580A"/>
    <w:rsid w:val="0097248E"/>
    <w:rsid w:val="00977EA1"/>
    <w:rsid w:val="0098215C"/>
    <w:rsid w:val="0099470D"/>
    <w:rsid w:val="009D51A0"/>
    <w:rsid w:val="00A269CA"/>
    <w:rsid w:val="00A34FE9"/>
    <w:rsid w:val="00A645DA"/>
    <w:rsid w:val="00A761DD"/>
    <w:rsid w:val="00AB3736"/>
    <w:rsid w:val="00AC749D"/>
    <w:rsid w:val="00AD6686"/>
    <w:rsid w:val="00AF40C7"/>
    <w:rsid w:val="00B31E4C"/>
    <w:rsid w:val="00B9509B"/>
    <w:rsid w:val="00BA63B5"/>
    <w:rsid w:val="00BB233B"/>
    <w:rsid w:val="00C003AD"/>
    <w:rsid w:val="00C046E8"/>
    <w:rsid w:val="00C055B5"/>
    <w:rsid w:val="00C07426"/>
    <w:rsid w:val="00C20BE9"/>
    <w:rsid w:val="00C302E9"/>
    <w:rsid w:val="00C86E78"/>
    <w:rsid w:val="00CA45C1"/>
    <w:rsid w:val="00CB59B9"/>
    <w:rsid w:val="00CD038B"/>
    <w:rsid w:val="00CE77D4"/>
    <w:rsid w:val="00CF2F7D"/>
    <w:rsid w:val="00CF33CD"/>
    <w:rsid w:val="00D01CE1"/>
    <w:rsid w:val="00D10FFC"/>
    <w:rsid w:val="00D570E7"/>
    <w:rsid w:val="00DB70A1"/>
    <w:rsid w:val="00DE2F72"/>
    <w:rsid w:val="00DF0A92"/>
    <w:rsid w:val="00E27274"/>
    <w:rsid w:val="00E46DE4"/>
    <w:rsid w:val="00E90C92"/>
    <w:rsid w:val="00EC0C4E"/>
    <w:rsid w:val="00ED7B71"/>
    <w:rsid w:val="00EE50CC"/>
    <w:rsid w:val="00F14E16"/>
    <w:rsid w:val="00F72F3D"/>
    <w:rsid w:val="00FA5503"/>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F7335"/>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rsid w:val="00E27274"/>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uiPriority w:val="99"/>
    <w:rsid w:val="00E27274"/>
    <w:rPr>
      <w:rFonts w:ascii="Courier New" w:eastAsia="Times New Roman" w:hAnsi="Courier New" w:cs="Times New Roman"/>
      <w:sz w:val="20"/>
      <w:szCs w:val="20"/>
      <w:lang w:eastAsia="en-GB"/>
    </w:rPr>
  </w:style>
  <w:style w:type="paragraph" w:styleId="Revision">
    <w:name w:val="Revision"/>
    <w:hidden/>
    <w:uiPriority w:val="99"/>
    <w:semiHidden/>
    <w:rsid w:val="00B31E4C"/>
    <w:pPr>
      <w:spacing w:after="0" w:line="240" w:lineRule="auto"/>
    </w:pPr>
  </w:style>
  <w:style w:type="paragraph" w:styleId="NormalWeb">
    <w:name w:val="Normal (Web)"/>
    <w:basedOn w:val="Normal"/>
    <w:uiPriority w:val="99"/>
    <w:unhideWhenUsed/>
    <w:rsid w:val="00042E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865A00"/>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286593684">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Walker, Gareth (C&amp;F)</cp:lastModifiedBy>
  <cp:revision>2</cp:revision>
  <dcterms:created xsi:type="dcterms:W3CDTF">2024-03-01T11:33:00Z</dcterms:created>
  <dcterms:modified xsi:type="dcterms:W3CDTF">2024-03-01T11:33:00Z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