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F8EE" w14:textId="153850BA" w:rsidR="4EBB72A9" w:rsidRDefault="001F3113" w:rsidP="4EBB72A9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533">
        <w:t>Corporate Accountant</w:t>
      </w:r>
    </w:p>
    <w:p w14:paraId="4F20251A" w14:textId="69E7E069" w:rsidR="00161FE8" w:rsidRPr="001F3113" w:rsidRDefault="00161FE8" w:rsidP="001F3113">
      <w:pPr>
        <w:pStyle w:val="JobTitle"/>
      </w:pPr>
      <w:r>
        <w:t>Grade</w:t>
      </w:r>
      <w:r w:rsidR="00843533">
        <w:t xml:space="preserve"> 1</w:t>
      </w:r>
      <w:r w:rsidR="006177D8">
        <w:t>1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0CD5DDD9" w14:textId="7B901CBC" w:rsidR="1777271E" w:rsidRDefault="1777271E" w:rsidP="18B353DE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>An innovative, ambitious and sustainable county, where everyone has the opportunity to prosper, be healthy and happy.</w:t>
      </w:r>
    </w:p>
    <w:p w14:paraId="700EC88E" w14:textId="0C8C33A8" w:rsidR="2B77B527" w:rsidRDefault="2B77B527" w:rsidP="2B77B527">
      <w:pPr>
        <w:pStyle w:val="Body-text"/>
      </w:pP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35A0B2AC" w14:textId="1328242B" w:rsidR="2B77B527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2BDB0C57" w14:textId="77777777" w:rsidR="00A433A7" w:rsidRDefault="00A433A7" w:rsidP="00A433A7">
      <w:pPr>
        <w:pStyle w:val="Body-text"/>
      </w:pPr>
      <w:r>
        <w:t xml:space="preserve">The Finance Directorate provides </w:t>
      </w:r>
      <w:r w:rsidRPr="00400FAB">
        <w:t>a range of services to the county council with the aim of providing strategic financial advice, securing stewardship, supporting effective decision making and enabling effective financial management</w:t>
      </w:r>
      <w:r w:rsidRPr="00816AA1">
        <w:t>.</w:t>
      </w:r>
    </w:p>
    <w:p w14:paraId="1D74F45E" w14:textId="4EBBA10B" w:rsidR="0020240C" w:rsidRDefault="00A433A7" w:rsidP="00D01CE1">
      <w:pPr>
        <w:pStyle w:val="Body-text"/>
        <w:rPr>
          <w:b/>
          <w:bCs/>
          <w:color w:val="000000" w:themeColor="text1"/>
        </w:rPr>
      </w:pPr>
      <w:r>
        <w:lastRenderedPageBreak/>
        <w:t xml:space="preserve">The Corporate Finance Service </w:t>
      </w:r>
      <w:r w:rsidRPr="00B81EDB">
        <w:t>is responsible for ensuring that the organisation is safe and financially viable; and that resources are used appropriately</w:t>
      </w:r>
      <w:r w:rsidR="00812547">
        <w:t>.</w:t>
      </w:r>
    </w:p>
    <w:p w14:paraId="08A50636" w14:textId="77777777" w:rsidR="00FE57BD" w:rsidRPr="00F44FD8" w:rsidRDefault="00FE57BD" w:rsidP="00D01CE1">
      <w:pPr>
        <w:pStyle w:val="Body-text"/>
        <w:rPr>
          <w:b/>
          <w:bCs/>
          <w:color w:val="000000" w:themeColor="text1"/>
        </w:rPr>
      </w:pP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4A748012" w14:textId="3A58FB3E" w:rsidR="0C09183C" w:rsidRDefault="00816AA1" w:rsidP="000F1D9B">
      <w:pPr>
        <w:pStyle w:val="Body-Bold"/>
      </w:pPr>
      <w:r>
        <w:t xml:space="preserve">Responsible to: </w:t>
      </w:r>
      <w:r w:rsidR="000F1D9B">
        <w:t xml:space="preserve">Senior </w:t>
      </w:r>
      <w:r w:rsidR="00FE57BD">
        <w:t>Corporate</w:t>
      </w:r>
      <w:r w:rsidR="000F1D9B">
        <w:t xml:space="preserve"> Accountant</w:t>
      </w:r>
    </w:p>
    <w:p w14:paraId="7E377028" w14:textId="77777777" w:rsidR="000F1D9B" w:rsidRDefault="000F1D9B" w:rsidP="000F1D9B">
      <w:pPr>
        <w:pStyle w:val="Body-Bold"/>
      </w:pP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65B575FA" w14:textId="0A6C31B8" w:rsidR="0041456C" w:rsidRPr="0058247F" w:rsidRDefault="00A85FD8" w:rsidP="00484530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b w:val="0"/>
          <w:bCs w:val="0"/>
        </w:rPr>
      </w:pPr>
      <w:r w:rsidRPr="0058247F">
        <w:rPr>
          <w:rFonts w:eastAsia="Gill Sans MT" w:cs="Arial"/>
          <w:b w:val="0"/>
          <w:bCs w:val="0"/>
          <w:color w:val="auto"/>
          <w:szCs w:val="16"/>
        </w:rPr>
        <w:t xml:space="preserve">Support the </w:t>
      </w:r>
      <w:r w:rsidR="00D2799F">
        <w:rPr>
          <w:rFonts w:eastAsia="Gill Sans MT" w:cs="Arial"/>
          <w:b w:val="0"/>
          <w:bCs w:val="0"/>
          <w:color w:val="auto"/>
          <w:szCs w:val="16"/>
        </w:rPr>
        <w:t>Senior Corporate Accountant</w:t>
      </w:r>
      <w:r w:rsidRPr="0058247F">
        <w:rPr>
          <w:rFonts w:eastAsia="Gill Sans MT" w:cs="Arial"/>
          <w:b w:val="0"/>
          <w:bCs w:val="0"/>
          <w:color w:val="auto"/>
          <w:szCs w:val="16"/>
        </w:rPr>
        <w:t xml:space="preserve"> by working closely with </w:t>
      </w:r>
      <w:r w:rsidR="007B4CA8">
        <w:rPr>
          <w:rFonts w:eastAsia="Gill Sans MT" w:cs="Arial"/>
          <w:b w:val="0"/>
          <w:bCs w:val="0"/>
          <w:color w:val="auto"/>
          <w:szCs w:val="16"/>
        </w:rPr>
        <w:t>Decision Making Support</w:t>
      </w:r>
      <w:r w:rsidRPr="0058247F">
        <w:rPr>
          <w:rFonts w:eastAsia="Gill Sans MT" w:cs="Arial"/>
          <w:b w:val="0"/>
          <w:bCs w:val="0"/>
          <w:color w:val="auto"/>
          <w:szCs w:val="16"/>
        </w:rPr>
        <w:t xml:space="preserve"> to develop</w:t>
      </w:r>
      <w:r w:rsidR="006667E8" w:rsidRPr="0058247F">
        <w:rPr>
          <w:rFonts w:eastAsia="Gill Sans MT" w:cs="Arial"/>
          <w:b w:val="0"/>
          <w:bCs w:val="0"/>
          <w:color w:val="auto"/>
          <w:szCs w:val="16"/>
        </w:rPr>
        <w:t xml:space="preserve"> and inform the strategic budget setting process to inform the strategic plan and ensure resources for efficient achievement of priority outcomes.</w:t>
      </w:r>
    </w:p>
    <w:p w14:paraId="1FCFC782" w14:textId="77777777" w:rsidR="00E621F5" w:rsidRPr="00E621F5" w:rsidRDefault="00E621F5" w:rsidP="00E621F5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rFonts w:eastAsia="Gill Sans MT" w:cs="Arial"/>
          <w:b w:val="0"/>
          <w:bCs w:val="0"/>
          <w:color w:val="auto"/>
          <w:szCs w:val="16"/>
        </w:rPr>
      </w:pPr>
      <w:r w:rsidRPr="00E621F5">
        <w:rPr>
          <w:rFonts w:eastAsia="Gill Sans MT" w:cs="Arial"/>
          <w:b w:val="0"/>
          <w:bCs w:val="0"/>
          <w:color w:val="auto"/>
          <w:szCs w:val="16"/>
        </w:rPr>
        <w:t>Through modelling and scenario analysis predict future income, spending and financial risk to inform option appraisals and risk analysis.</w:t>
      </w:r>
    </w:p>
    <w:p w14:paraId="74463F4F" w14:textId="77777777" w:rsidR="00D73076" w:rsidRPr="008F1DF4" w:rsidRDefault="00D73076" w:rsidP="008F1DF4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rFonts w:eastAsia="Gill Sans MT" w:cs="Arial"/>
          <w:b w:val="0"/>
          <w:bCs w:val="0"/>
          <w:color w:val="auto"/>
          <w:szCs w:val="16"/>
        </w:rPr>
      </w:pPr>
      <w:r w:rsidRPr="008F1DF4">
        <w:rPr>
          <w:rFonts w:eastAsia="Gill Sans MT" w:cs="Arial"/>
          <w:b w:val="0"/>
          <w:bCs w:val="0"/>
          <w:color w:val="auto"/>
          <w:szCs w:val="16"/>
        </w:rPr>
        <w:t>Identify, explain and report financial risks and mitigations, due to variations in demand or funding sources. Ensure that risk management actions are cost effective and proportionate.</w:t>
      </w:r>
    </w:p>
    <w:p w14:paraId="76A43042" w14:textId="77777777" w:rsidR="005709BD" w:rsidRPr="008F1DF4" w:rsidRDefault="005709BD" w:rsidP="008F1DF4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rFonts w:eastAsia="Gill Sans MT" w:cs="Arial"/>
          <w:b w:val="0"/>
          <w:bCs w:val="0"/>
          <w:color w:val="auto"/>
          <w:szCs w:val="16"/>
        </w:rPr>
      </w:pPr>
      <w:r w:rsidRPr="008F1DF4">
        <w:rPr>
          <w:rFonts w:eastAsia="Gill Sans MT" w:cs="Arial"/>
          <w:b w:val="0"/>
          <w:bCs w:val="0"/>
          <w:color w:val="auto"/>
          <w:szCs w:val="16"/>
        </w:rPr>
        <w:t>Provide complete up to date financial data to enable active monitoring and control over spend and identification of future committed spend.</w:t>
      </w:r>
    </w:p>
    <w:p w14:paraId="71FD7A90" w14:textId="31119D26" w:rsidR="009C7B8C" w:rsidRPr="008F1DF4" w:rsidRDefault="009C7B8C" w:rsidP="008F1DF4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rFonts w:eastAsia="Gill Sans MT" w:cs="Arial"/>
          <w:b w:val="0"/>
          <w:bCs w:val="0"/>
          <w:color w:val="auto"/>
          <w:szCs w:val="16"/>
        </w:rPr>
      </w:pPr>
      <w:r w:rsidRPr="008F1DF4">
        <w:rPr>
          <w:rFonts w:eastAsia="Gill Sans MT" w:cs="Arial"/>
          <w:b w:val="0"/>
          <w:bCs w:val="0"/>
          <w:color w:val="auto"/>
          <w:szCs w:val="16"/>
        </w:rPr>
        <w:t>Develop and present reports to budget holders in line with the budget monitoring timetable.</w:t>
      </w:r>
    </w:p>
    <w:p w14:paraId="3D723928" w14:textId="77777777" w:rsidR="009C7B8C" w:rsidRPr="008F1DF4" w:rsidRDefault="009C7B8C" w:rsidP="008F1DF4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rFonts w:eastAsia="Gill Sans MT" w:cs="Arial"/>
          <w:b w:val="0"/>
          <w:bCs w:val="0"/>
          <w:color w:val="auto"/>
          <w:szCs w:val="16"/>
        </w:rPr>
      </w:pPr>
      <w:r w:rsidRPr="008F1DF4">
        <w:rPr>
          <w:rFonts w:eastAsia="Gill Sans MT" w:cs="Arial"/>
          <w:b w:val="0"/>
          <w:bCs w:val="0"/>
          <w:color w:val="auto"/>
          <w:szCs w:val="16"/>
        </w:rPr>
        <w:t>Interpret the source and application of funds, cash flow and working capital.</w:t>
      </w:r>
    </w:p>
    <w:p w14:paraId="62079264" w14:textId="77777777" w:rsidR="009C7B8C" w:rsidRPr="008F1DF4" w:rsidRDefault="009C7B8C" w:rsidP="008F1DF4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rFonts w:eastAsia="Gill Sans MT" w:cs="Arial"/>
          <w:b w:val="0"/>
          <w:bCs w:val="0"/>
          <w:color w:val="auto"/>
          <w:szCs w:val="16"/>
        </w:rPr>
      </w:pPr>
      <w:r w:rsidRPr="008F1DF4">
        <w:rPr>
          <w:rFonts w:eastAsia="Gill Sans MT" w:cs="Arial"/>
          <w:b w:val="0"/>
          <w:bCs w:val="0"/>
          <w:color w:val="auto"/>
          <w:szCs w:val="16"/>
        </w:rPr>
        <w:t>Demonstrate a prudential approach to liabilities; maintain adequate risk based reserves, provisions and contingencies.</w:t>
      </w:r>
    </w:p>
    <w:p w14:paraId="5787DE85" w14:textId="77777777" w:rsidR="009C7B8C" w:rsidRPr="008F1DF4" w:rsidRDefault="009C7B8C" w:rsidP="008F1DF4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rFonts w:eastAsia="Gill Sans MT" w:cs="Arial"/>
          <w:b w:val="0"/>
          <w:bCs w:val="0"/>
          <w:color w:val="auto"/>
          <w:szCs w:val="16"/>
        </w:rPr>
      </w:pPr>
      <w:r w:rsidRPr="008F1DF4">
        <w:rPr>
          <w:rFonts w:eastAsia="Gill Sans MT" w:cs="Arial"/>
          <w:b w:val="0"/>
          <w:bCs w:val="0"/>
          <w:color w:val="auto"/>
          <w:szCs w:val="16"/>
        </w:rPr>
        <w:t>Facilitate formal scrutiny by using helpful presentations of information and consistent definitions.</w:t>
      </w:r>
    </w:p>
    <w:p w14:paraId="12706624" w14:textId="77777777" w:rsidR="009C7B8C" w:rsidRPr="008F1DF4" w:rsidRDefault="009C7B8C" w:rsidP="008F1DF4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rFonts w:eastAsia="Gill Sans MT" w:cs="Arial"/>
          <w:b w:val="0"/>
          <w:bCs w:val="0"/>
          <w:color w:val="auto"/>
          <w:szCs w:val="16"/>
        </w:rPr>
      </w:pPr>
      <w:r w:rsidRPr="008F1DF4">
        <w:rPr>
          <w:rFonts w:eastAsia="Gill Sans MT" w:cs="Arial"/>
          <w:b w:val="0"/>
          <w:bCs w:val="0"/>
          <w:color w:val="auto"/>
          <w:szCs w:val="16"/>
        </w:rPr>
        <w:t>Facilitate accountability to civil society through appropriate and accessible open information.</w:t>
      </w:r>
    </w:p>
    <w:p w14:paraId="7D0B340A" w14:textId="77777777" w:rsidR="009C7B8C" w:rsidRPr="008F1DF4" w:rsidRDefault="009C7B8C" w:rsidP="008F1DF4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rFonts w:eastAsia="Gill Sans MT" w:cs="Arial"/>
          <w:b w:val="0"/>
          <w:bCs w:val="0"/>
          <w:color w:val="auto"/>
          <w:szCs w:val="16"/>
        </w:rPr>
      </w:pPr>
      <w:r w:rsidRPr="008F1DF4">
        <w:rPr>
          <w:rFonts w:eastAsia="Gill Sans MT" w:cs="Arial"/>
          <w:b w:val="0"/>
          <w:bCs w:val="0"/>
          <w:color w:val="auto"/>
          <w:szCs w:val="16"/>
        </w:rPr>
        <w:t>Contribute to a system that is risk proportionate and efficient: maximising automated checks and automatic audit trails.</w:t>
      </w:r>
    </w:p>
    <w:p w14:paraId="52811CD6" w14:textId="21077281" w:rsidR="009C7B8C" w:rsidRPr="008F1DF4" w:rsidRDefault="009C7B8C" w:rsidP="008F1DF4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rFonts w:eastAsia="Gill Sans MT" w:cs="Arial"/>
          <w:b w:val="0"/>
          <w:bCs w:val="0"/>
          <w:color w:val="auto"/>
          <w:szCs w:val="16"/>
        </w:rPr>
      </w:pPr>
      <w:r w:rsidRPr="008F1DF4">
        <w:rPr>
          <w:rFonts w:eastAsia="Gill Sans MT" w:cs="Arial"/>
          <w:b w:val="0"/>
          <w:bCs w:val="0"/>
          <w:color w:val="auto"/>
          <w:szCs w:val="16"/>
        </w:rPr>
        <w:t xml:space="preserve">Support preparation of working papers for </w:t>
      </w:r>
      <w:r w:rsidR="000F1D9B">
        <w:rPr>
          <w:rFonts w:eastAsia="Gill Sans MT" w:cs="Arial"/>
          <w:b w:val="0"/>
          <w:bCs w:val="0"/>
          <w:color w:val="auto"/>
          <w:szCs w:val="16"/>
        </w:rPr>
        <w:t>a</w:t>
      </w:r>
      <w:r w:rsidRPr="008F1DF4">
        <w:rPr>
          <w:rFonts w:eastAsia="Gill Sans MT" w:cs="Arial"/>
          <w:b w:val="0"/>
          <w:bCs w:val="0"/>
          <w:color w:val="auto"/>
          <w:szCs w:val="16"/>
        </w:rPr>
        <w:t>udit.</w:t>
      </w:r>
    </w:p>
    <w:p w14:paraId="21562CD5" w14:textId="77777777" w:rsidR="009C7B8C" w:rsidRPr="008F4524" w:rsidRDefault="009C7B8C" w:rsidP="008F4524">
      <w:pPr>
        <w:pStyle w:val="Body-Bold"/>
        <w:numPr>
          <w:ilvl w:val="0"/>
          <w:numId w:val="8"/>
        </w:numPr>
        <w:spacing w:line="240" w:lineRule="auto"/>
        <w:ind w:left="714" w:hanging="357"/>
        <w:rPr>
          <w:rFonts w:eastAsia="Gill Sans MT" w:cs="Arial"/>
          <w:b w:val="0"/>
          <w:bCs w:val="0"/>
          <w:color w:val="auto"/>
          <w:szCs w:val="16"/>
        </w:rPr>
      </w:pPr>
      <w:r w:rsidRPr="008F4524">
        <w:rPr>
          <w:rFonts w:eastAsia="Gill Sans MT" w:cs="Arial"/>
          <w:b w:val="0"/>
          <w:bCs w:val="0"/>
          <w:color w:val="auto"/>
          <w:szCs w:val="16"/>
        </w:rPr>
        <w:lastRenderedPageBreak/>
        <w:t>Undertake other appropriate duties as directed.</w:t>
      </w:r>
    </w:p>
    <w:p w14:paraId="02029A09" w14:textId="77777777" w:rsidR="009C7B8C" w:rsidRPr="008266FE" w:rsidRDefault="009C7B8C" w:rsidP="009C7B8C">
      <w:pPr>
        <w:jc w:val="both"/>
        <w:rPr>
          <w:rFonts w:ascii="Gill Sans MT" w:eastAsia="Gill Sans MT" w:hAnsi="Gill Sans MT" w:cs="Arial"/>
          <w:b/>
        </w:rPr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2B13F337" w14:textId="2F8E5956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375E1CDB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="00E8081B">
        <w:rPr>
          <w:rFonts w:ascii="Verdana" w:eastAsia="Calibri" w:hAnsi="Verdana" w:cs="Avenir Roman"/>
          <w:color w:val="000000"/>
          <w:sz w:val="24"/>
          <w:szCs w:val="24"/>
          <w:lang w:val="en-GB"/>
        </w:rPr>
        <w:t>.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23E5B212" w14:textId="77777777" w:rsid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  <w:p w14:paraId="2788A9A8" w14:textId="6BFDE0FF" w:rsidR="00FE695A" w:rsidRPr="00D13469" w:rsidRDefault="00FE695A" w:rsidP="00FE695A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322753">
              <w:rPr>
                <w:rFonts w:ascii="Gill Sans MT" w:eastAsia="Gill Sans MT" w:hAnsi="Gill Sans MT"/>
                <w:sz w:val="24"/>
              </w:rPr>
              <w:t xml:space="preserve">Membership </w:t>
            </w:r>
            <w:r>
              <w:rPr>
                <w:rFonts w:ascii="Gill Sans MT" w:eastAsia="Gill Sans MT" w:hAnsi="Gill Sans MT"/>
                <w:sz w:val="24"/>
              </w:rPr>
              <w:t xml:space="preserve">of a CCAB body preferably </w:t>
            </w:r>
            <w:r w:rsidR="006F7339">
              <w:rPr>
                <w:rFonts w:ascii="Gill Sans MT" w:eastAsia="Gill Sans MT" w:hAnsi="Gill Sans MT"/>
                <w:sz w:val="24"/>
              </w:rPr>
              <w:t>CIPFA</w:t>
            </w:r>
            <w:r w:rsidR="006F7339" w:rsidRPr="00322753">
              <w:rPr>
                <w:rFonts w:ascii="Gill Sans MT" w:eastAsia="Gill Sans MT" w:hAnsi="Gill Sans MT"/>
                <w:sz w:val="24"/>
              </w:rPr>
              <w:t xml:space="preserve"> </w:t>
            </w:r>
            <w:r w:rsidR="006F7339">
              <w:rPr>
                <w:rFonts w:ascii="Gill Sans MT" w:eastAsia="Gill Sans MT" w:hAnsi="Gill Sans MT"/>
                <w:sz w:val="24"/>
              </w:rPr>
              <w:t>or</w:t>
            </w:r>
            <w:r>
              <w:rPr>
                <w:rFonts w:ascii="Gill Sans MT" w:eastAsia="Gill Sans MT" w:hAnsi="Gill Sans MT"/>
                <w:sz w:val="24"/>
              </w:rPr>
              <w:t xml:space="preserve"> relevant experience.</w:t>
            </w:r>
          </w:p>
          <w:p w14:paraId="74AB4191" w14:textId="13A7CDA3" w:rsidR="007F40DE" w:rsidRPr="0041456C" w:rsidRDefault="007F40DE" w:rsidP="00581CA6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293AAFFB" w14:textId="715C4791" w:rsidR="00220A4C" w:rsidRPr="008266FE" w:rsidRDefault="00220A4C" w:rsidP="00220A4C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</w:t>
            </w: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0AFB9568" w14:textId="77777777" w:rsid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  <w:p w14:paraId="4404B272" w14:textId="77777777" w:rsidR="000F254D" w:rsidRPr="00322753" w:rsidRDefault="000F254D" w:rsidP="000F254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322753">
              <w:rPr>
                <w:rFonts w:ascii="Gill Sans MT" w:eastAsia="Gill Sans MT" w:hAnsi="Gill Sans MT"/>
                <w:sz w:val="24"/>
              </w:rPr>
              <w:t xml:space="preserve">Excellent understanding of local government finance in general and of specific issues relating to </w:t>
            </w:r>
            <w:r>
              <w:rPr>
                <w:rFonts w:ascii="Gill Sans MT" w:eastAsia="Gill Sans MT" w:hAnsi="Gill Sans MT"/>
                <w:sz w:val="24"/>
              </w:rPr>
              <w:t>Corporate Finance.</w:t>
            </w:r>
          </w:p>
          <w:p w14:paraId="033E94C3" w14:textId="7E80E9E0" w:rsidR="000F254D" w:rsidRPr="00322753" w:rsidRDefault="000F254D" w:rsidP="000F254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322753">
              <w:rPr>
                <w:rFonts w:ascii="Gill Sans MT" w:eastAsia="Gill Sans MT" w:hAnsi="Gill Sans MT"/>
                <w:sz w:val="24"/>
              </w:rPr>
              <w:t xml:space="preserve">Experience of working with </w:t>
            </w:r>
            <w:r w:rsidR="00E7543F">
              <w:rPr>
                <w:rFonts w:ascii="Gill Sans MT" w:eastAsia="Gill Sans MT" w:hAnsi="Gill Sans MT"/>
                <w:sz w:val="24"/>
              </w:rPr>
              <w:t>budget holders</w:t>
            </w:r>
            <w:r w:rsidR="00D41604">
              <w:rPr>
                <w:rFonts w:ascii="Gill Sans MT" w:eastAsia="Gill Sans MT" w:hAnsi="Gill Sans MT"/>
                <w:sz w:val="24"/>
              </w:rPr>
              <w:t xml:space="preserve"> or </w:t>
            </w:r>
            <w:r w:rsidRPr="00322753">
              <w:rPr>
                <w:rFonts w:ascii="Gill Sans MT" w:eastAsia="Gill Sans MT" w:hAnsi="Gill Sans MT"/>
                <w:sz w:val="24"/>
              </w:rPr>
              <w:t>service managers to set and monitor corporat</w:t>
            </w:r>
            <w:r>
              <w:rPr>
                <w:rFonts w:ascii="Gill Sans MT" w:eastAsia="Gill Sans MT" w:hAnsi="Gill Sans MT"/>
                <w:sz w:val="24"/>
              </w:rPr>
              <w:t>e or service budgets, providing</w:t>
            </w:r>
            <w:r w:rsidRPr="00322753">
              <w:rPr>
                <w:rFonts w:ascii="Gill Sans MT" w:eastAsia="Gill Sans MT" w:hAnsi="Gill Sans MT"/>
                <w:sz w:val="24"/>
              </w:rPr>
              <w:t xml:space="preserve"> advice on risks and mitigations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</w:p>
          <w:p w14:paraId="12DDAC0C" w14:textId="77777777" w:rsidR="000F254D" w:rsidRPr="00322753" w:rsidRDefault="000F254D" w:rsidP="000F254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322753">
              <w:rPr>
                <w:rFonts w:ascii="Gill Sans MT" w:eastAsia="Gill Sans MT" w:hAnsi="Gill Sans MT"/>
                <w:sz w:val="24"/>
              </w:rPr>
              <w:t>Excellent understanding of the local Government financial environment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</w:p>
          <w:p w14:paraId="5D1E0C78" w14:textId="77777777" w:rsidR="000F254D" w:rsidRPr="00322753" w:rsidRDefault="000F254D" w:rsidP="000F254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322753">
              <w:rPr>
                <w:rFonts w:ascii="Gill Sans MT" w:eastAsia="Gill Sans MT" w:hAnsi="Gill Sans MT"/>
                <w:sz w:val="24"/>
              </w:rPr>
              <w:t>Demonstrate sound knowledge of specific areas of responsibility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</w:p>
          <w:p w14:paraId="64D14CB4" w14:textId="77777777" w:rsidR="000F254D" w:rsidRPr="00322753" w:rsidRDefault="000F254D" w:rsidP="000F254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322753">
              <w:rPr>
                <w:rFonts w:ascii="Gill Sans MT" w:eastAsia="Gill Sans MT" w:hAnsi="Gill Sans MT"/>
                <w:sz w:val="24"/>
              </w:rPr>
              <w:t>Demonstrate proficient use of spreadsheets and word processing skills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</w:p>
          <w:p w14:paraId="4C7891EC" w14:textId="1D54AD7E" w:rsidR="000F254D" w:rsidRPr="00322753" w:rsidRDefault="000F254D" w:rsidP="000F254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322753">
              <w:rPr>
                <w:rFonts w:ascii="Gill Sans MT" w:eastAsia="Gill Sans MT" w:hAnsi="Gill Sans MT"/>
                <w:sz w:val="24"/>
              </w:rPr>
              <w:t xml:space="preserve">Sound knowledge of relevant financial systems, especially </w:t>
            </w:r>
            <w:r w:rsidR="001F62DB">
              <w:rPr>
                <w:rFonts w:ascii="Gill Sans MT" w:eastAsia="Gill Sans MT" w:hAnsi="Gill Sans MT"/>
                <w:sz w:val="24"/>
              </w:rPr>
              <w:t>Integra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  <w:r w:rsidRPr="00322753">
              <w:rPr>
                <w:rFonts w:ascii="Gill Sans MT" w:eastAsia="Gill Sans MT" w:hAnsi="Gill Sans MT"/>
                <w:sz w:val="24"/>
              </w:rPr>
              <w:t xml:space="preserve"> </w:t>
            </w:r>
          </w:p>
          <w:p w14:paraId="186B0F1C" w14:textId="77777777" w:rsidR="00313E91" w:rsidRPr="0041456C" w:rsidRDefault="00313E91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37B948B3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7E94F4C6" w14:textId="77777777" w:rsidR="001F62DB" w:rsidRPr="008266FE" w:rsidRDefault="001F62DB" w:rsidP="001F62DB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337F51B5" w14:textId="77777777" w:rsidR="001F62DB" w:rsidRPr="008266FE" w:rsidRDefault="001F62DB" w:rsidP="001F62DB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785AD0D2" w14:textId="77777777" w:rsidR="008D7E06" w:rsidRDefault="008D7E06" w:rsidP="001F62DB">
            <w:pPr>
              <w:jc w:val="center"/>
              <w:rPr>
                <w:rFonts w:ascii="Gill Sans MT" w:eastAsia="Gill Sans MT" w:hAnsi="Gill Sans MT"/>
              </w:rPr>
            </w:pPr>
          </w:p>
          <w:p w14:paraId="55A579E5" w14:textId="77777777" w:rsidR="008D7E06" w:rsidRDefault="008D7E06" w:rsidP="001F62DB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0B9061D2" w14:textId="03C5C865" w:rsidR="008D7E06" w:rsidRDefault="008D7E06" w:rsidP="001F62DB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2E51C7DF" w14:textId="3DAE7126" w:rsidR="008D7E06" w:rsidRDefault="008D7E06" w:rsidP="001F62DB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5A26DEC1" w14:textId="2C4E034D" w:rsidR="00220A4C" w:rsidRPr="008266FE" w:rsidRDefault="008D7E06" w:rsidP="00220A4C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73459890" w14:textId="77777777" w:rsidR="00220A4C" w:rsidRPr="0041456C" w:rsidRDefault="00220A4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695AA43C" w14:textId="77777777" w:rsidR="0004678D" w:rsidRPr="00322753" w:rsidRDefault="0004678D" w:rsidP="0004678D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322753">
              <w:rPr>
                <w:rFonts w:ascii="Gill Sans MT" w:eastAsia="Gill Sans MT" w:hAnsi="Gill Sans MT"/>
                <w:sz w:val="24"/>
              </w:rPr>
              <w:t>Able to develop and present logical proposals for action which engage and persuade stakeholders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</w:p>
          <w:p w14:paraId="555B7A9F" w14:textId="77777777" w:rsidR="0004678D" w:rsidRPr="00322753" w:rsidRDefault="0004678D" w:rsidP="0004678D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>
              <w:rPr>
                <w:rFonts w:ascii="Gill Sans MT" w:eastAsia="Gill Sans MT" w:hAnsi="Gill Sans MT"/>
                <w:sz w:val="24"/>
              </w:rPr>
              <w:t>Excellent n</w:t>
            </w:r>
            <w:r w:rsidRPr="00322753">
              <w:rPr>
                <w:rFonts w:ascii="Gill Sans MT" w:eastAsia="Gill Sans MT" w:hAnsi="Gill Sans MT"/>
                <w:sz w:val="24"/>
              </w:rPr>
              <w:t>umeracy and literacy skills.</w:t>
            </w:r>
          </w:p>
          <w:p w14:paraId="317C0406" w14:textId="77777777" w:rsidR="0004678D" w:rsidRPr="00322753" w:rsidRDefault="0004678D" w:rsidP="0004678D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322753">
              <w:rPr>
                <w:rFonts w:ascii="Gill Sans MT" w:eastAsia="Gill Sans MT" w:hAnsi="Gill Sans MT"/>
                <w:sz w:val="24"/>
              </w:rPr>
              <w:t>Demonstrate proficient use of spreadsheets and word processing skills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</w:p>
          <w:p w14:paraId="7DB320FC" w14:textId="77777777" w:rsidR="0004678D" w:rsidRPr="00322753" w:rsidRDefault="0004678D" w:rsidP="0004678D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>
              <w:rPr>
                <w:rFonts w:ascii="Gill Sans MT" w:eastAsia="Gill Sans MT" w:hAnsi="Gill Sans MT"/>
                <w:sz w:val="24"/>
              </w:rPr>
              <w:t>A</w:t>
            </w:r>
            <w:r w:rsidRPr="00322753">
              <w:rPr>
                <w:rFonts w:ascii="Gill Sans MT" w:eastAsia="Gill Sans MT" w:hAnsi="Gill Sans MT"/>
                <w:sz w:val="24"/>
              </w:rPr>
              <w:t>bility to influence senior staff from other professions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</w:p>
          <w:p w14:paraId="5C055656" w14:textId="77777777" w:rsidR="0004678D" w:rsidRPr="00322753" w:rsidRDefault="0004678D" w:rsidP="0004678D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>
              <w:rPr>
                <w:rFonts w:ascii="Gill Sans MT" w:eastAsia="Gill Sans MT" w:hAnsi="Gill Sans MT"/>
                <w:sz w:val="24"/>
              </w:rPr>
              <w:t>A</w:t>
            </w:r>
            <w:r w:rsidRPr="00322753">
              <w:rPr>
                <w:rFonts w:ascii="Gill Sans MT" w:eastAsia="Gill Sans MT" w:hAnsi="Gill Sans MT"/>
                <w:sz w:val="24"/>
              </w:rPr>
              <w:t>bility to retrieve and manipulate financial information for the production of statistics and reports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</w:p>
          <w:p w14:paraId="53CE0592" w14:textId="77777777" w:rsidR="0004678D" w:rsidRPr="00322753" w:rsidRDefault="0004678D" w:rsidP="0004678D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322753">
              <w:rPr>
                <w:rFonts w:ascii="Gill Sans MT" w:eastAsia="Gill Sans MT" w:hAnsi="Gill Sans MT"/>
                <w:sz w:val="24"/>
              </w:rPr>
              <w:t xml:space="preserve">Excellent interpersonal and communication skills both face to face, in writing and in groups. </w:t>
            </w:r>
          </w:p>
          <w:p w14:paraId="21B89433" w14:textId="77777777" w:rsidR="0004678D" w:rsidRPr="00322753" w:rsidRDefault="0004678D" w:rsidP="0004678D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322753">
              <w:rPr>
                <w:rFonts w:ascii="Gill Sans MT" w:eastAsia="Gill Sans MT" w:hAnsi="Gill Sans MT"/>
                <w:sz w:val="24"/>
              </w:rPr>
              <w:t>Able to work flexibly and creatively to meet changing priorities.</w:t>
            </w:r>
          </w:p>
          <w:p w14:paraId="411A1A0E" w14:textId="77777777" w:rsidR="0004678D" w:rsidRPr="00322753" w:rsidRDefault="0004678D" w:rsidP="0004678D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322753">
              <w:rPr>
                <w:rFonts w:ascii="Gill Sans MT" w:eastAsia="Gill Sans MT" w:hAnsi="Gill Sans MT"/>
                <w:sz w:val="24"/>
              </w:rPr>
              <w:t>Ability to communicate with staff and managers at all levels</w:t>
            </w:r>
            <w:r>
              <w:rPr>
                <w:rFonts w:ascii="Gill Sans MT" w:eastAsia="Gill Sans MT" w:hAnsi="Gill Sans MT"/>
                <w:sz w:val="24"/>
              </w:rPr>
              <w:t>.</w:t>
            </w:r>
          </w:p>
          <w:p w14:paraId="21666766" w14:textId="717B1FF6" w:rsidR="0004678D" w:rsidRDefault="0004678D" w:rsidP="0004678D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322753">
              <w:rPr>
                <w:rFonts w:ascii="Gill Sans MT" w:eastAsia="Gill Sans MT" w:hAnsi="Gill Sans MT"/>
                <w:sz w:val="24"/>
              </w:rPr>
              <w:lastRenderedPageBreak/>
              <w:t xml:space="preserve">Enthusiasm to help build and maintain an </w:t>
            </w:r>
            <w:r w:rsidR="00415B1C" w:rsidRPr="00322753">
              <w:rPr>
                <w:rFonts w:ascii="Gill Sans MT" w:eastAsia="Gill Sans MT" w:hAnsi="Gill Sans MT"/>
                <w:sz w:val="24"/>
              </w:rPr>
              <w:t>organi</w:t>
            </w:r>
            <w:r w:rsidR="00415B1C">
              <w:rPr>
                <w:rFonts w:ascii="Gill Sans MT" w:eastAsia="Gill Sans MT" w:hAnsi="Gill Sans MT"/>
                <w:sz w:val="24"/>
              </w:rPr>
              <w:t>z</w:t>
            </w:r>
            <w:r w:rsidR="00415B1C" w:rsidRPr="00322753">
              <w:rPr>
                <w:rFonts w:ascii="Gill Sans MT" w:eastAsia="Gill Sans MT" w:hAnsi="Gill Sans MT"/>
                <w:sz w:val="24"/>
              </w:rPr>
              <w:t>ation</w:t>
            </w:r>
            <w:r w:rsidRPr="00322753">
              <w:rPr>
                <w:rFonts w:ascii="Gill Sans MT" w:eastAsia="Gill Sans MT" w:hAnsi="Gill Sans MT"/>
                <w:sz w:val="24"/>
              </w:rPr>
              <w:t xml:space="preserve"> with the reputation for quality and excellence.</w:t>
            </w:r>
          </w:p>
          <w:p w14:paraId="586F05A8" w14:textId="77777777" w:rsidR="00FA76E0" w:rsidRPr="00FA76E0" w:rsidRDefault="00FA76E0" w:rsidP="00FA76E0">
            <w:pPr>
              <w:spacing w:after="0" w:line="240" w:lineRule="auto"/>
              <w:ind w:left="720"/>
              <w:rPr>
                <w:rFonts w:ascii="Gill Sans MT" w:eastAsia="Gill Sans MT" w:hAnsi="Gill Sans MT"/>
                <w:sz w:val="24"/>
              </w:rPr>
            </w:pPr>
          </w:p>
          <w:p w14:paraId="0EFD44B0" w14:textId="02F71830" w:rsidR="007620FE" w:rsidRPr="0041456C" w:rsidRDefault="007620FE" w:rsidP="00071436">
            <w:pPr>
              <w:jc w:val="both"/>
              <w:rPr>
                <w:rFonts w:ascii="Arial" w:hAnsi="Arial"/>
              </w:rPr>
            </w:pPr>
            <w:r w:rsidRPr="0041456C">
              <w:rPr>
                <w:rFonts w:ascii="Arial" w:hAnsi="Arial"/>
              </w:rPr>
              <w:t>This post is designated as a casual car user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2ECA56B7" w14:textId="56BC50FE" w:rsidR="00E12D63" w:rsidRPr="008266FE" w:rsidRDefault="00E12D63" w:rsidP="00E12D63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53D86AA0" w14:textId="77777777" w:rsidR="0041456C" w:rsidRDefault="007F741F" w:rsidP="0041456C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</w:p>
          <w:p w14:paraId="0D43B3EC" w14:textId="14456F44" w:rsidR="007F741F" w:rsidRDefault="007F741F" w:rsidP="0041456C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03E8DA4B" w14:textId="77777777" w:rsidR="007F741F" w:rsidRDefault="007F741F" w:rsidP="0041456C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3D6C8867" w14:textId="77777777" w:rsidR="00415B1C" w:rsidRDefault="00415B1C" w:rsidP="0041456C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CEBF43A" w14:textId="52D4801C" w:rsidR="00A707ED" w:rsidRDefault="00415B1C" w:rsidP="00A707ED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41C6BA5A" w14:textId="1F10F1CA" w:rsidR="00415B1C" w:rsidRPr="0041456C" w:rsidRDefault="00415B1C" w:rsidP="0041456C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07AB" w14:textId="77777777" w:rsidR="000F4D97" w:rsidRDefault="000F4D97" w:rsidP="003E7AA3">
      <w:pPr>
        <w:spacing w:after="0" w:line="240" w:lineRule="auto"/>
      </w:pPr>
      <w:r>
        <w:separator/>
      </w:r>
    </w:p>
  </w:endnote>
  <w:endnote w:type="continuationSeparator" w:id="0">
    <w:p w14:paraId="2696105D" w14:textId="77777777" w:rsidR="000F4D97" w:rsidRDefault="000F4D97" w:rsidP="003E7AA3">
      <w:pPr>
        <w:spacing w:after="0" w:line="240" w:lineRule="auto"/>
      </w:pPr>
      <w:r>
        <w:continuationSeparator/>
      </w:r>
    </w:p>
  </w:endnote>
  <w:endnote w:type="continuationNotice" w:id="1">
    <w:p w14:paraId="6DE63F84" w14:textId="77777777" w:rsidR="000F4D97" w:rsidRDefault="000F4D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AF89" w14:textId="77777777" w:rsidR="000F4D97" w:rsidRDefault="000F4D97" w:rsidP="003E7AA3">
      <w:pPr>
        <w:spacing w:after="0" w:line="240" w:lineRule="auto"/>
      </w:pPr>
      <w:r>
        <w:separator/>
      </w:r>
    </w:p>
  </w:footnote>
  <w:footnote w:type="continuationSeparator" w:id="0">
    <w:p w14:paraId="1DC26779" w14:textId="77777777" w:rsidR="000F4D97" w:rsidRDefault="000F4D97" w:rsidP="003E7AA3">
      <w:pPr>
        <w:spacing w:after="0" w:line="240" w:lineRule="auto"/>
      </w:pPr>
      <w:r>
        <w:continuationSeparator/>
      </w:r>
    </w:p>
  </w:footnote>
  <w:footnote w:type="continuationNotice" w:id="1">
    <w:p w14:paraId="4942E9F7" w14:textId="77777777" w:rsidR="000F4D97" w:rsidRDefault="000F4D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48F95B03" w:rsidR="0041456C" w:rsidRPr="00EE50CC" w:rsidRDefault="00843533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Finance</w:t>
                          </w:r>
                          <w:r w:rsidR="0041456C" w:rsidRPr="00EE50CC">
                            <w:t xml:space="preserve"> –</w:t>
                          </w:r>
                          <w:r>
                            <w:t xml:space="preserve"> Corporate Finance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48F95B03" w:rsidR="0041456C" w:rsidRPr="00EE50CC" w:rsidRDefault="00843533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Finance</w:t>
                    </w:r>
                    <w:r w:rsidR="0041456C" w:rsidRPr="00EE50CC">
                      <w:t xml:space="preserve"> –</w:t>
                    </w:r>
                    <w:r>
                      <w:t xml:space="preserve"> Corporate Finance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B80692"/>
    <w:multiLevelType w:val="hybridMultilevel"/>
    <w:tmpl w:val="B600CF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ymbol" w:hint="default"/>
      </w:rPr>
    </w:lvl>
    <w:lvl w:ilvl="1" w:tplc="B4C2F3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C262CC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D56AE1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7E8E92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0BC4B2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A70014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8B34CB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2AE4E8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3"/>
  </w:num>
  <w:num w:numId="2" w16cid:durableId="1447505865">
    <w:abstractNumId w:val="6"/>
  </w:num>
  <w:num w:numId="3" w16cid:durableId="499470037">
    <w:abstractNumId w:val="5"/>
  </w:num>
  <w:num w:numId="4" w16cid:durableId="475922576">
    <w:abstractNumId w:val="15"/>
  </w:num>
  <w:num w:numId="5" w16cid:durableId="1964458954">
    <w:abstractNumId w:val="2"/>
  </w:num>
  <w:num w:numId="6" w16cid:durableId="1504541025">
    <w:abstractNumId w:val="14"/>
  </w:num>
  <w:num w:numId="7" w16cid:durableId="1903982057">
    <w:abstractNumId w:val="11"/>
  </w:num>
  <w:num w:numId="8" w16cid:durableId="280694580">
    <w:abstractNumId w:val="16"/>
  </w:num>
  <w:num w:numId="9" w16cid:durableId="1787309150">
    <w:abstractNumId w:val="8"/>
  </w:num>
  <w:num w:numId="10" w16cid:durableId="582565324">
    <w:abstractNumId w:val="0"/>
  </w:num>
  <w:num w:numId="11" w16cid:durableId="564296707">
    <w:abstractNumId w:val="4"/>
  </w:num>
  <w:num w:numId="12" w16cid:durableId="245968600">
    <w:abstractNumId w:val="12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7"/>
  </w:num>
  <w:num w:numId="16" w16cid:durableId="1099839673">
    <w:abstractNumId w:val="9"/>
  </w:num>
  <w:num w:numId="17" w16cid:durableId="523443369">
    <w:abstractNumId w:val="10"/>
  </w:num>
  <w:num w:numId="18" w16cid:durableId="20703750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0E95"/>
    <w:rsid w:val="000063BB"/>
    <w:rsid w:val="00022F4E"/>
    <w:rsid w:val="00027970"/>
    <w:rsid w:val="0004578C"/>
    <w:rsid w:val="0004678D"/>
    <w:rsid w:val="00071436"/>
    <w:rsid w:val="000A2490"/>
    <w:rsid w:val="000B2785"/>
    <w:rsid w:val="000F1D9B"/>
    <w:rsid w:val="000F254D"/>
    <w:rsid w:val="000F4D97"/>
    <w:rsid w:val="000F5850"/>
    <w:rsid w:val="00141D89"/>
    <w:rsid w:val="00161FE8"/>
    <w:rsid w:val="001661A9"/>
    <w:rsid w:val="001667C8"/>
    <w:rsid w:val="001A15EA"/>
    <w:rsid w:val="001F3113"/>
    <w:rsid w:val="001F62DB"/>
    <w:rsid w:val="0020240C"/>
    <w:rsid w:val="00213480"/>
    <w:rsid w:val="002141BE"/>
    <w:rsid w:val="00220A4C"/>
    <w:rsid w:val="0024586E"/>
    <w:rsid w:val="0024636C"/>
    <w:rsid w:val="00261654"/>
    <w:rsid w:val="00265281"/>
    <w:rsid w:val="00295893"/>
    <w:rsid w:val="002B4738"/>
    <w:rsid w:val="002D237E"/>
    <w:rsid w:val="002D413B"/>
    <w:rsid w:val="002F6DE8"/>
    <w:rsid w:val="00307645"/>
    <w:rsid w:val="00313E91"/>
    <w:rsid w:val="00316CA7"/>
    <w:rsid w:val="00366F6C"/>
    <w:rsid w:val="003739AB"/>
    <w:rsid w:val="003E7AA3"/>
    <w:rsid w:val="003F50AB"/>
    <w:rsid w:val="00405BEB"/>
    <w:rsid w:val="00412182"/>
    <w:rsid w:val="0041456C"/>
    <w:rsid w:val="00415B1C"/>
    <w:rsid w:val="00465664"/>
    <w:rsid w:val="00484530"/>
    <w:rsid w:val="004C4121"/>
    <w:rsid w:val="004C58E3"/>
    <w:rsid w:val="004E250B"/>
    <w:rsid w:val="004E2C1E"/>
    <w:rsid w:val="005230D6"/>
    <w:rsid w:val="00535B0F"/>
    <w:rsid w:val="00540698"/>
    <w:rsid w:val="005709BD"/>
    <w:rsid w:val="00577B86"/>
    <w:rsid w:val="00581CA6"/>
    <w:rsid w:val="0058247F"/>
    <w:rsid w:val="00584167"/>
    <w:rsid w:val="005D467F"/>
    <w:rsid w:val="00617406"/>
    <w:rsid w:val="006177D8"/>
    <w:rsid w:val="00636F40"/>
    <w:rsid w:val="006667E8"/>
    <w:rsid w:val="00671CC9"/>
    <w:rsid w:val="006E437B"/>
    <w:rsid w:val="006F7339"/>
    <w:rsid w:val="0070227B"/>
    <w:rsid w:val="007620FE"/>
    <w:rsid w:val="00770B6C"/>
    <w:rsid w:val="00792EE5"/>
    <w:rsid w:val="00797BFE"/>
    <w:rsid w:val="007A6708"/>
    <w:rsid w:val="007B4CA8"/>
    <w:rsid w:val="007F40DE"/>
    <w:rsid w:val="007F741F"/>
    <w:rsid w:val="0080309F"/>
    <w:rsid w:val="00812547"/>
    <w:rsid w:val="00816AA1"/>
    <w:rsid w:val="00841A14"/>
    <w:rsid w:val="00843533"/>
    <w:rsid w:val="00872B70"/>
    <w:rsid w:val="008B4D9B"/>
    <w:rsid w:val="008B4F3B"/>
    <w:rsid w:val="008D2430"/>
    <w:rsid w:val="008D7E06"/>
    <w:rsid w:val="008E17A6"/>
    <w:rsid w:val="008F1DF4"/>
    <w:rsid w:val="008F4524"/>
    <w:rsid w:val="008F5CA9"/>
    <w:rsid w:val="009446C3"/>
    <w:rsid w:val="0096580A"/>
    <w:rsid w:val="0097248E"/>
    <w:rsid w:val="00977EA1"/>
    <w:rsid w:val="0098215C"/>
    <w:rsid w:val="0099470D"/>
    <w:rsid w:val="009C7B8C"/>
    <w:rsid w:val="009D51A0"/>
    <w:rsid w:val="00A34FE9"/>
    <w:rsid w:val="00A37097"/>
    <w:rsid w:val="00A433A7"/>
    <w:rsid w:val="00A645DA"/>
    <w:rsid w:val="00A707ED"/>
    <w:rsid w:val="00A761DD"/>
    <w:rsid w:val="00A85FD8"/>
    <w:rsid w:val="00AA1BC1"/>
    <w:rsid w:val="00AB1426"/>
    <w:rsid w:val="00AC5840"/>
    <w:rsid w:val="00AD6686"/>
    <w:rsid w:val="00B073CB"/>
    <w:rsid w:val="00B9509B"/>
    <w:rsid w:val="00BB233B"/>
    <w:rsid w:val="00BF13B1"/>
    <w:rsid w:val="00BF6F08"/>
    <w:rsid w:val="00C003AD"/>
    <w:rsid w:val="00C055B5"/>
    <w:rsid w:val="00C20BE9"/>
    <w:rsid w:val="00C302E9"/>
    <w:rsid w:val="00C86E78"/>
    <w:rsid w:val="00CA45C1"/>
    <w:rsid w:val="00CD038B"/>
    <w:rsid w:val="00CE04A1"/>
    <w:rsid w:val="00CE77D4"/>
    <w:rsid w:val="00CF33CD"/>
    <w:rsid w:val="00D01CE1"/>
    <w:rsid w:val="00D22ECD"/>
    <w:rsid w:val="00D2799F"/>
    <w:rsid w:val="00D41604"/>
    <w:rsid w:val="00D570E7"/>
    <w:rsid w:val="00D73076"/>
    <w:rsid w:val="00D957B1"/>
    <w:rsid w:val="00DB70A1"/>
    <w:rsid w:val="00DF0A92"/>
    <w:rsid w:val="00E10ED6"/>
    <w:rsid w:val="00E12D63"/>
    <w:rsid w:val="00E22DBB"/>
    <w:rsid w:val="00E32BBB"/>
    <w:rsid w:val="00E621F5"/>
    <w:rsid w:val="00E7543F"/>
    <w:rsid w:val="00E8081B"/>
    <w:rsid w:val="00EC0C4E"/>
    <w:rsid w:val="00EE50CC"/>
    <w:rsid w:val="00F44FD8"/>
    <w:rsid w:val="00F72F3D"/>
    <w:rsid w:val="00FA76E0"/>
    <w:rsid w:val="00FB10DE"/>
    <w:rsid w:val="00FC632D"/>
    <w:rsid w:val="00FD1269"/>
    <w:rsid w:val="00FE28F9"/>
    <w:rsid w:val="00FE537E"/>
    <w:rsid w:val="00FE57BD"/>
    <w:rsid w:val="00FE695A"/>
    <w:rsid w:val="02970591"/>
    <w:rsid w:val="0306DE1A"/>
    <w:rsid w:val="044317F1"/>
    <w:rsid w:val="065245B9"/>
    <w:rsid w:val="071A9307"/>
    <w:rsid w:val="0739E74C"/>
    <w:rsid w:val="0C09183C"/>
    <w:rsid w:val="0EA37623"/>
    <w:rsid w:val="0F96BF93"/>
    <w:rsid w:val="0FBBC53A"/>
    <w:rsid w:val="10F4C3C6"/>
    <w:rsid w:val="11053D4C"/>
    <w:rsid w:val="129675A0"/>
    <w:rsid w:val="12DCB650"/>
    <w:rsid w:val="12EBF8CD"/>
    <w:rsid w:val="147886B1"/>
    <w:rsid w:val="14C029AF"/>
    <w:rsid w:val="15BF8612"/>
    <w:rsid w:val="16D522D8"/>
    <w:rsid w:val="1777271E"/>
    <w:rsid w:val="18B353DE"/>
    <w:rsid w:val="1A77C79F"/>
    <w:rsid w:val="1A9D47F1"/>
    <w:rsid w:val="202E4248"/>
    <w:rsid w:val="21C59530"/>
    <w:rsid w:val="223EC753"/>
    <w:rsid w:val="237CAE60"/>
    <w:rsid w:val="23B57A4C"/>
    <w:rsid w:val="25C0252C"/>
    <w:rsid w:val="28FA47B9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4EBB72A9"/>
    <w:rsid w:val="50F0536E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6B49E77"/>
    <w:rsid w:val="66E03C93"/>
    <w:rsid w:val="68D6FF4D"/>
    <w:rsid w:val="6A72CFAE"/>
    <w:rsid w:val="6AE4C042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A7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Ross, Katharine (Finance)</cp:lastModifiedBy>
  <cp:revision>3</cp:revision>
  <dcterms:created xsi:type="dcterms:W3CDTF">2025-02-03T15:53:00Z</dcterms:created>
  <dcterms:modified xsi:type="dcterms:W3CDTF">2025-02-04T15:22:00Z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