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08068E77"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87D">
        <w:t>Resource Worker</w:t>
      </w:r>
      <w:r w:rsidR="007F77F4">
        <w:t xml:space="preserve"> – Children With Disabilities</w:t>
      </w:r>
    </w:p>
    <w:p w14:paraId="07D3062E" w14:textId="1279624B" w:rsidR="00816AA1" w:rsidRDefault="10F4C3C6" w:rsidP="00B866C0">
      <w:pPr>
        <w:pStyle w:val="JobTitle"/>
      </w:pPr>
      <w:r>
        <w:t>Grade</w:t>
      </w:r>
      <w:r w:rsidR="00F1467B">
        <w:t xml:space="preserve"> </w:t>
      </w:r>
      <w:r w:rsidR="00BD0FDE">
        <w:t>6</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48D109B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AA287D"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40053B8F" w14:textId="77777777" w:rsidR="00AA287D" w:rsidRDefault="00AA287D" w:rsidP="00922909">
      <w:pPr>
        <w:pStyle w:val="Body-Bold"/>
      </w:pPr>
    </w:p>
    <w:p w14:paraId="345183DB" w14:textId="77777777" w:rsidR="00AA287D" w:rsidRDefault="00AA287D" w:rsidP="00922909">
      <w:pPr>
        <w:pStyle w:val="Body-Bold"/>
      </w:pPr>
    </w:p>
    <w:p w14:paraId="3F144884" w14:textId="77777777" w:rsidR="00AA287D" w:rsidRDefault="00AA287D" w:rsidP="00922909">
      <w:pPr>
        <w:pStyle w:val="Body-Bold"/>
      </w:pPr>
    </w:p>
    <w:p w14:paraId="734D9589" w14:textId="082EB3B1" w:rsidR="00922909" w:rsidRPr="00AA287D" w:rsidRDefault="00922909" w:rsidP="00AA287D">
      <w:pPr>
        <w:pStyle w:val="Body-Bold"/>
      </w:pPr>
      <w:r w:rsidRPr="00922909">
        <w:lastRenderedPageBreak/>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6CC9C67E" w:rsidR="007C5F2B" w:rsidRDefault="00816AA1" w:rsidP="001F3113">
      <w:pPr>
        <w:pStyle w:val="Body-Bold"/>
      </w:pPr>
      <w:r>
        <w:t xml:space="preserve">Responsible to: </w:t>
      </w:r>
      <w:r w:rsidR="00BD0FDE">
        <w:rPr>
          <w:b w:val="0"/>
        </w:rPr>
        <w:t>Children’s Service Manager</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5C5E879B" w14:textId="107E2B1C" w:rsidR="00BD0FDE" w:rsidRPr="00BD0FDE" w:rsidRDefault="00BD0FDE" w:rsidP="00BD0FDE">
      <w:pPr>
        <w:pStyle w:val="Body-Bold"/>
        <w:rPr>
          <w:b w:val="0"/>
          <w:bCs w:val="0"/>
        </w:rPr>
      </w:pPr>
      <w:r w:rsidRPr="00BD0FDE">
        <w:rPr>
          <w:b w:val="0"/>
          <w:bCs w:val="0"/>
        </w:rPr>
        <w:t>•</w:t>
      </w:r>
      <w:r w:rsidRPr="00BD0FDE">
        <w:rPr>
          <w:b w:val="0"/>
          <w:bCs w:val="0"/>
        </w:rPr>
        <w:tab/>
        <w:t>To play a lead role in the shift planning process and to ensure that this is clearly documented.</w:t>
      </w:r>
    </w:p>
    <w:p w14:paraId="5F6F93C7" w14:textId="23E41A23" w:rsidR="00BD0FDE" w:rsidRPr="00BD0FDE" w:rsidRDefault="00BD0FDE" w:rsidP="00BD0FDE">
      <w:pPr>
        <w:pStyle w:val="Body-Bold"/>
        <w:rPr>
          <w:b w:val="0"/>
          <w:bCs w:val="0"/>
        </w:rPr>
      </w:pPr>
      <w:r w:rsidRPr="00BD0FDE">
        <w:rPr>
          <w:b w:val="0"/>
          <w:bCs w:val="0"/>
        </w:rPr>
        <w:t>•</w:t>
      </w:r>
      <w:r w:rsidRPr="00BD0FDE">
        <w:rPr>
          <w:b w:val="0"/>
          <w:bCs w:val="0"/>
        </w:rPr>
        <w:tab/>
        <w:t xml:space="preserve">Operate as part of a team to provide day to day support and care to children and young </w:t>
      </w:r>
      <w:proofErr w:type="spellStart"/>
      <w:r w:rsidRPr="00BD0FDE">
        <w:rPr>
          <w:b w:val="0"/>
          <w:bCs w:val="0"/>
        </w:rPr>
        <w:t>persons</w:t>
      </w:r>
      <w:proofErr w:type="spellEnd"/>
      <w:r w:rsidRPr="00BD0FDE">
        <w:rPr>
          <w:b w:val="0"/>
          <w:bCs w:val="0"/>
        </w:rPr>
        <w:t xml:space="preserve"> resident in the centre in ensuring their individual social, emotional, cultural, religious, and recreational needs are met.</w:t>
      </w:r>
    </w:p>
    <w:p w14:paraId="4F4956D3" w14:textId="53489E0C" w:rsidR="00BD0FDE" w:rsidRPr="00BD0FDE" w:rsidRDefault="00BD0FDE" w:rsidP="00BD0FDE">
      <w:pPr>
        <w:pStyle w:val="Body-Bold"/>
        <w:rPr>
          <w:b w:val="0"/>
          <w:bCs w:val="0"/>
        </w:rPr>
      </w:pPr>
      <w:r w:rsidRPr="00BD0FDE">
        <w:rPr>
          <w:b w:val="0"/>
          <w:bCs w:val="0"/>
        </w:rPr>
        <w:lastRenderedPageBreak/>
        <w:t>•</w:t>
      </w:r>
      <w:r w:rsidRPr="00BD0FDE">
        <w:rPr>
          <w:b w:val="0"/>
          <w:bCs w:val="0"/>
        </w:rPr>
        <w:tab/>
        <w:t>Under the direction of more senior staff, to take responsibility for activity programmes and aspects of individual young person's care plans.</w:t>
      </w:r>
    </w:p>
    <w:p w14:paraId="26E42683" w14:textId="00CB7A26" w:rsidR="00BD0FDE" w:rsidRPr="00BD0FDE" w:rsidRDefault="00BD0FDE" w:rsidP="00BD0FDE">
      <w:pPr>
        <w:pStyle w:val="Body-Bold"/>
        <w:rPr>
          <w:b w:val="0"/>
          <w:bCs w:val="0"/>
        </w:rPr>
      </w:pPr>
      <w:r w:rsidRPr="00BD0FDE">
        <w:rPr>
          <w:b w:val="0"/>
          <w:bCs w:val="0"/>
        </w:rPr>
        <w:t>•</w:t>
      </w:r>
      <w:r w:rsidRPr="00BD0FDE">
        <w:rPr>
          <w:b w:val="0"/>
          <w:bCs w:val="0"/>
        </w:rPr>
        <w:tab/>
        <w:t>To take the responsibility in the planning and operation of shifts in the absence of a senior member of staff; including sleeping in duties as and when required. As part of the requirement for work on a rota basis, covering evenings and weekends.</w:t>
      </w:r>
    </w:p>
    <w:p w14:paraId="37FE6DD5" w14:textId="1919B795" w:rsidR="00BD0FDE" w:rsidRPr="00BD0FDE" w:rsidRDefault="00BD0FDE" w:rsidP="00BD0FDE">
      <w:pPr>
        <w:pStyle w:val="Body-Bold"/>
        <w:rPr>
          <w:b w:val="0"/>
          <w:bCs w:val="0"/>
        </w:rPr>
      </w:pPr>
      <w:r w:rsidRPr="00BD0FDE">
        <w:rPr>
          <w:b w:val="0"/>
          <w:bCs w:val="0"/>
        </w:rPr>
        <w:t>•</w:t>
      </w:r>
      <w:r w:rsidRPr="00BD0FDE">
        <w:rPr>
          <w:b w:val="0"/>
          <w:bCs w:val="0"/>
        </w:rPr>
        <w:tab/>
        <w:t xml:space="preserve">To establish and accurately maintain appropriate administrative procedures and records within the home, ensuring effective information and communication systems and to respect the confidentiality of all information available to them in accordance with Directorate Policy and Procedures, Children’s Home Regulations </w:t>
      </w:r>
      <w:proofErr w:type="gramStart"/>
      <w:r w:rsidRPr="00BD0FDE">
        <w:rPr>
          <w:b w:val="0"/>
          <w:bCs w:val="0"/>
        </w:rPr>
        <w:t>2015</w:t>
      </w:r>
      <w:proofErr w:type="gramEnd"/>
      <w:r w:rsidRPr="00BD0FDE">
        <w:rPr>
          <w:b w:val="0"/>
          <w:bCs w:val="0"/>
        </w:rPr>
        <w:t xml:space="preserve"> and Quality Standards for Children’s Homes 2015.</w:t>
      </w:r>
    </w:p>
    <w:p w14:paraId="3CD6BE6B" w14:textId="0AA49651" w:rsidR="00BD0FDE" w:rsidRPr="00BD0FDE" w:rsidRDefault="00BD0FDE" w:rsidP="00BD0FDE">
      <w:pPr>
        <w:pStyle w:val="Body-Bold"/>
        <w:rPr>
          <w:b w:val="0"/>
          <w:bCs w:val="0"/>
        </w:rPr>
      </w:pPr>
      <w:r w:rsidRPr="00BD0FDE">
        <w:rPr>
          <w:b w:val="0"/>
          <w:bCs w:val="0"/>
        </w:rPr>
        <w:t>•</w:t>
      </w:r>
      <w:r w:rsidRPr="00BD0FDE">
        <w:rPr>
          <w:b w:val="0"/>
          <w:bCs w:val="0"/>
        </w:rPr>
        <w:tab/>
        <w:t xml:space="preserve">To participate in the implementation of care plans, placement plans and any other planning requirement arising from the Children’s Homes Regulations 2015 and Quality Standards for Children’s Homes 2015, for children in the establishment’s care and to promote increased participation by children and their parents including liaison and consultation with other professional workers or agencies as required. </w:t>
      </w:r>
    </w:p>
    <w:p w14:paraId="4C8F7CC2" w14:textId="67274F78" w:rsidR="00BD0FDE" w:rsidRPr="00BD0FDE" w:rsidRDefault="00BD0FDE" w:rsidP="00BD0FDE">
      <w:pPr>
        <w:pStyle w:val="Body-Bold"/>
        <w:rPr>
          <w:b w:val="0"/>
          <w:bCs w:val="0"/>
        </w:rPr>
      </w:pPr>
      <w:r w:rsidRPr="00BD0FDE">
        <w:rPr>
          <w:b w:val="0"/>
          <w:bCs w:val="0"/>
        </w:rPr>
        <w:t>•</w:t>
      </w:r>
      <w:r w:rsidRPr="00BD0FDE">
        <w:rPr>
          <w:b w:val="0"/>
          <w:bCs w:val="0"/>
        </w:rPr>
        <w:tab/>
        <w:t>To ensure that any known operational difficulties or significant events in respect to safeguarding young people within the home are made known to the Children’s Service Manager or County Manager, Prevention, Placements &amp; Residential without delay, and to take shared responsibility for seeking solutions to the presenting difficulties.</w:t>
      </w:r>
    </w:p>
    <w:p w14:paraId="41DAC9BC" w14:textId="6A208CF7" w:rsidR="00BD0FDE" w:rsidRPr="00BD0FDE" w:rsidRDefault="00BD0FDE" w:rsidP="00BD0FDE">
      <w:pPr>
        <w:pStyle w:val="Body-Bold"/>
        <w:rPr>
          <w:b w:val="0"/>
          <w:bCs w:val="0"/>
        </w:rPr>
      </w:pPr>
      <w:r w:rsidRPr="00BD0FDE">
        <w:rPr>
          <w:b w:val="0"/>
          <w:bCs w:val="0"/>
        </w:rPr>
        <w:t>•</w:t>
      </w:r>
      <w:r w:rsidRPr="00BD0FDE">
        <w:rPr>
          <w:b w:val="0"/>
          <w:bCs w:val="0"/>
        </w:rPr>
        <w:tab/>
        <w:t xml:space="preserve">To assist the management team in ensuring that the care provided in the establishment is within current legislation, departmental policies, procedures, practice guidelines and is also appropriate to the assessed needs of the resident children and young people, </w:t>
      </w:r>
      <w:proofErr w:type="gramStart"/>
      <w:r w:rsidRPr="00BD0FDE">
        <w:rPr>
          <w:b w:val="0"/>
          <w:bCs w:val="0"/>
        </w:rPr>
        <w:t>taking into account</w:t>
      </w:r>
      <w:proofErr w:type="gramEnd"/>
      <w:r w:rsidRPr="00BD0FDE">
        <w:rPr>
          <w:b w:val="0"/>
          <w:bCs w:val="0"/>
        </w:rPr>
        <w:t xml:space="preserve"> race, gender and disability.</w:t>
      </w:r>
    </w:p>
    <w:p w14:paraId="43298274" w14:textId="7DCCC422" w:rsidR="00BD0FDE" w:rsidRPr="00BD0FDE" w:rsidRDefault="00BD0FDE" w:rsidP="00BD0FDE">
      <w:pPr>
        <w:pStyle w:val="Body-Bold"/>
        <w:rPr>
          <w:b w:val="0"/>
          <w:bCs w:val="0"/>
        </w:rPr>
      </w:pPr>
      <w:r w:rsidRPr="00BD0FDE">
        <w:rPr>
          <w:b w:val="0"/>
          <w:bCs w:val="0"/>
        </w:rPr>
        <w:t>•</w:t>
      </w:r>
      <w:r w:rsidRPr="00BD0FDE">
        <w:rPr>
          <w:b w:val="0"/>
          <w:bCs w:val="0"/>
        </w:rPr>
        <w:tab/>
        <w:t>To facilitate children and young people in using the Department's complaints procedure and to assist towards the resolutions of difficulties arising within the unit.</w:t>
      </w:r>
    </w:p>
    <w:p w14:paraId="51EB2B06" w14:textId="4B495D2A" w:rsidR="00BD0FDE" w:rsidRPr="00BD0FDE" w:rsidRDefault="00BD0FDE" w:rsidP="00BD0FDE">
      <w:pPr>
        <w:pStyle w:val="Body-Bold"/>
        <w:rPr>
          <w:b w:val="0"/>
          <w:bCs w:val="0"/>
        </w:rPr>
      </w:pPr>
      <w:r w:rsidRPr="00BD0FDE">
        <w:rPr>
          <w:b w:val="0"/>
          <w:bCs w:val="0"/>
        </w:rPr>
        <w:lastRenderedPageBreak/>
        <w:t>•</w:t>
      </w:r>
      <w:r w:rsidRPr="00BD0FDE">
        <w:rPr>
          <w:b w:val="0"/>
          <w:bCs w:val="0"/>
        </w:rPr>
        <w:tab/>
        <w:t>To ensure that where delegated responsibility is given the home’s petty cash including the direct management of individual young people pocket monies expenditure complies with the department’s financial regulations.</w:t>
      </w:r>
    </w:p>
    <w:p w14:paraId="00576454" w14:textId="5887F7E9" w:rsidR="00BD0FDE" w:rsidRPr="00BD0FDE" w:rsidRDefault="00BD0FDE" w:rsidP="00BD0FDE">
      <w:pPr>
        <w:pStyle w:val="Body-Bold"/>
        <w:rPr>
          <w:b w:val="0"/>
          <w:bCs w:val="0"/>
        </w:rPr>
      </w:pPr>
      <w:r w:rsidRPr="00BD0FDE">
        <w:rPr>
          <w:b w:val="0"/>
          <w:bCs w:val="0"/>
        </w:rPr>
        <w:t>•</w:t>
      </w:r>
      <w:r w:rsidRPr="00BD0FDE">
        <w:rPr>
          <w:b w:val="0"/>
          <w:bCs w:val="0"/>
        </w:rPr>
        <w:tab/>
        <w:t xml:space="preserve">To </w:t>
      </w:r>
      <w:proofErr w:type="gramStart"/>
      <w:r w:rsidRPr="00BD0FDE">
        <w:rPr>
          <w:b w:val="0"/>
          <w:bCs w:val="0"/>
        </w:rPr>
        <w:t>operate at all times</w:t>
      </w:r>
      <w:proofErr w:type="gramEnd"/>
      <w:r w:rsidRPr="00BD0FDE">
        <w:rPr>
          <w:b w:val="0"/>
          <w:bCs w:val="0"/>
        </w:rPr>
        <w:t xml:space="preserve"> within the professional ethic and disciplines of social work as described in the HCPC code of ethics and the SAC which have been formally adopted by the County Council "Code of Practice" </w:t>
      </w:r>
    </w:p>
    <w:p w14:paraId="1723280C" w14:textId="4886CD1D" w:rsidR="00BD0FDE" w:rsidRPr="00BD0FDE" w:rsidRDefault="00BD0FDE" w:rsidP="00290F9A">
      <w:pPr>
        <w:pStyle w:val="Body-Bold"/>
        <w:rPr>
          <w:b w:val="0"/>
          <w:bCs w:val="0"/>
        </w:rPr>
      </w:pPr>
      <w:r w:rsidRPr="00BD0FDE">
        <w:rPr>
          <w:b w:val="0"/>
          <w:bCs w:val="0"/>
        </w:rPr>
        <w:t>•</w:t>
      </w:r>
      <w:r w:rsidRPr="00BD0FDE">
        <w:rPr>
          <w:b w:val="0"/>
          <w:bCs w:val="0"/>
        </w:rPr>
        <w:tab/>
        <w:t>To promote values of the unit as outlined in the Statements of Purpose and Development Plan in ensuring improvement of services to young people is optimised.</w:t>
      </w:r>
    </w:p>
    <w:p w14:paraId="6A99D527" w14:textId="77777777" w:rsidR="00290F9A" w:rsidRDefault="00BD0FDE" w:rsidP="00BD0FDE">
      <w:pPr>
        <w:pStyle w:val="Body-Bold"/>
        <w:rPr>
          <w:b w:val="0"/>
          <w:bCs w:val="0"/>
        </w:rPr>
      </w:pPr>
      <w:r w:rsidRPr="00BD0FDE">
        <w:rPr>
          <w:b w:val="0"/>
          <w:bCs w:val="0"/>
        </w:rPr>
        <w:t>•</w:t>
      </w:r>
      <w:r w:rsidRPr="00BD0FDE">
        <w:rPr>
          <w:b w:val="0"/>
          <w:bCs w:val="0"/>
        </w:rPr>
        <w:tab/>
        <w:t>To undertake any other duties required by management, which commensurate with the grading of the post.</w:t>
      </w:r>
    </w:p>
    <w:p w14:paraId="6B9713FE" w14:textId="77777777" w:rsidR="00290F9A" w:rsidRDefault="00290F9A" w:rsidP="00BD0FDE">
      <w:pPr>
        <w:pStyle w:val="Body-Bold"/>
        <w:rPr>
          <w:b w:val="0"/>
          <w:bCs w:val="0"/>
        </w:rPr>
      </w:pPr>
    </w:p>
    <w:p w14:paraId="3AED7B58" w14:textId="2A932FA2" w:rsidR="0041456C" w:rsidRPr="00CB325D" w:rsidRDefault="0041456C" w:rsidP="00BD0FDE">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73A410C5" w14:textId="77777777" w:rsidR="00290F9A" w:rsidRPr="00290F9A" w:rsidRDefault="00290F9A" w:rsidP="00290F9A">
            <w:pPr>
              <w:pStyle w:val="ListParagraph"/>
              <w:numPr>
                <w:ilvl w:val="0"/>
                <w:numId w:val="25"/>
              </w:numPr>
              <w:rPr>
                <w:rFonts w:ascii="Gill Sans MT" w:eastAsia="Gill Sans MT" w:hAnsi="Gill Sans MT"/>
              </w:rPr>
            </w:pPr>
            <w:r w:rsidRPr="00290F9A">
              <w:rPr>
                <w:rFonts w:ascii="Gill Sans MT" w:eastAsia="Gill Sans MT" w:hAnsi="Gill Sans MT"/>
              </w:rPr>
              <w:t>GCSE or equivalent in 5 subjects, including English and Maths</w:t>
            </w:r>
          </w:p>
          <w:p w14:paraId="782444C2" w14:textId="77777777" w:rsidR="00290F9A" w:rsidRPr="00290F9A" w:rsidRDefault="00290F9A" w:rsidP="00290F9A">
            <w:pPr>
              <w:ind w:left="717" w:firstLine="0"/>
              <w:rPr>
                <w:rFonts w:ascii="Gill Sans MT" w:eastAsia="Gill Sans MT" w:hAnsi="Gill Sans MT"/>
              </w:rPr>
            </w:pPr>
          </w:p>
          <w:p w14:paraId="226EB599" w14:textId="77777777" w:rsidR="00290F9A" w:rsidRPr="00290F9A" w:rsidRDefault="00290F9A" w:rsidP="00290F9A">
            <w:pPr>
              <w:pStyle w:val="ListParagraph"/>
              <w:numPr>
                <w:ilvl w:val="0"/>
                <w:numId w:val="25"/>
              </w:numPr>
              <w:rPr>
                <w:rFonts w:ascii="Gill Sans MT" w:eastAsia="Gill Sans MT" w:hAnsi="Gill Sans MT"/>
              </w:rPr>
            </w:pPr>
            <w:r w:rsidRPr="00290F9A">
              <w:rPr>
                <w:rFonts w:ascii="Gill Sans MT" w:eastAsia="Gill Sans MT" w:hAnsi="Gill Sans MT"/>
              </w:rPr>
              <w:t>NVQIII Caring for Children &amp; Young People / Level 3 Diploma for Children, Young People Workforce (QCF)</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66F951A4"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 xml:space="preserve">Work with children in an advisory capacity </w:t>
            </w:r>
            <w:proofErr w:type="gramStart"/>
            <w:r w:rsidRPr="00290F9A">
              <w:rPr>
                <w:rFonts w:ascii="Gill Sans MT" w:hAnsi="Gill Sans MT"/>
              </w:rPr>
              <w:t>e.g.</w:t>
            </w:r>
            <w:proofErr w:type="gramEnd"/>
            <w:r w:rsidRPr="00290F9A">
              <w:rPr>
                <w:rFonts w:ascii="Gill Sans MT" w:hAnsi="Gill Sans MT"/>
              </w:rPr>
              <w:t xml:space="preserve"> Youth work</w:t>
            </w:r>
          </w:p>
          <w:p w14:paraId="05BDEE0D"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IT literate</w:t>
            </w:r>
          </w:p>
          <w:p w14:paraId="62622AA8"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Basic understanding of Children Act</w:t>
            </w:r>
          </w:p>
          <w:p w14:paraId="6B0B693D" w14:textId="77777777" w:rsidR="00290F9A" w:rsidRPr="00290F9A" w:rsidRDefault="00290F9A" w:rsidP="00290F9A">
            <w:pPr>
              <w:pStyle w:val="ListParagraph"/>
              <w:numPr>
                <w:ilvl w:val="0"/>
                <w:numId w:val="27"/>
              </w:numPr>
              <w:jc w:val="both"/>
              <w:rPr>
                <w:rFonts w:ascii="Gill Sans MT" w:hAnsi="Gill Sans MT"/>
              </w:rPr>
            </w:pPr>
            <w:r w:rsidRPr="00290F9A">
              <w:rPr>
                <w:rFonts w:ascii="Gill Sans MT" w:hAnsi="Gill Sans MT"/>
              </w:rPr>
              <w:t>Understanding of reasons children become Looked After</w:t>
            </w:r>
          </w:p>
          <w:p w14:paraId="186B0F1C" w14:textId="2FD12CD1" w:rsidR="0041456C" w:rsidRPr="00081904" w:rsidRDefault="00290F9A" w:rsidP="00290F9A">
            <w:pPr>
              <w:pStyle w:val="ListParagraph"/>
              <w:numPr>
                <w:ilvl w:val="0"/>
                <w:numId w:val="27"/>
              </w:numPr>
              <w:jc w:val="both"/>
            </w:pPr>
            <w:r w:rsidRPr="00290F9A">
              <w:rPr>
                <w:rFonts w:ascii="Gill Sans MT" w:hAnsi="Gill Sans MT"/>
              </w:rPr>
              <w:t>Understanding of Child Protection issues</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184ACFEB"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meet the care needs of children receiving short breaks</w:t>
            </w:r>
          </w:p>
          <w:p w14:paraId="091729D7"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with other professionals</w:t>
            </w:r>
          </w:p>
          <w:p w14:paraId="58ACCAD0"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write effective exercise reports</w:t>
            </w:r>
          </w:p>
          <w:p w14:paraId="77ED5FC1"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create meaningful and purposeful relationships with children who have been damaged by life experiences</w:t>
            </w:r>
          </w:p>
          <w:p w14:paraId="687F7947"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as a member of a team</w:t>
            </w:r>
          </w:p>
          <w:p w14:paraId="7D5C96E5"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manage challenging behaviour</w:t>
            </w:r>
          </w:p>
          <w:p w14:paraId="6415C3EE"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diffuse conflict</w:t>
            </w:r>
          </w:p>
          <w:p w14:paraId="320A5B4D"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learn from experience</w:t>
            </w:r>
          </w:p>
          <w:p w14:paraId="525D6AA5"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prepare and actively participate in the supervision process</w:t>
            </w:r>
          </w:p>
          <w:p w14:paraId="64D11554"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work within legal constraints and Departmental Policies and Procedures</w:t>
            </w:r>
          </w:p>
          <w:p w14:paraId="442C2C1B" w14:textId="77777777" w:rsidR="00290F9A" w:rsidRPr="00290F9A" w:rsidRDefault="00290F9A" w:rsidP="00290F9A">
            <w:pPr>
              <w:pStyle w:val="ListParagraph"/>
              <w:numPr>
                <w:ilvl w:val="0"/>
                <w:numId w:val="34"/>
              </w:numPr>
              <w:jc w:val="both"/>
              <w:rPr>
                <w:rFonts w:ascii="Gill Sans MT" w:eastAsia="Gill Sans MT" w:hAnsi="Gill Sans MT"/>
              </w:rPr>
            </w:pPr>
            <w:r w:rsidRPr="00290F9A">
              <w:rPr>
                <w:rFonts w:ascii="Gill Sans MT" w:eastAsia="Gill Sans MT" w:hAnsi="Gill Sans MT"/>
              </w:rPr>
              <w:t>To provide appropriate recreational activities</w:t>
            </w:r>
          </w:p>
          <w:p w14:paraId="6DA4D38F" w14:textId="440582EA" w:rsidR="00290F9A" w:rsidRPr="00290F9A" w:rsidRDefault="00290F9A" w:rsidP="00290F9A">
            <w:pPr>
              <w:pStyle w:val="ListParagraph"/>
              <w:ind w:left="1077" w:firstLine="0"/>
              <w:jc w:val="both"/>
              <w:rPr>
                <w:rFonts w:ascii="Gill Sans MT" w:eastAsia="Gill Sans MT" w:hAnsi="Gill Sans MT"/>
              </w:rPr>
            </w:pPr>
          </w:p>
          <w:p w14:paraId="6755074A" w14:textId="77777777" w:rsidR="00290F9A" w:rsidRPr="00290F9A" w:rsidRDefault="00290F9A" w:rsidP="00290F9A">
            <w:pPr>
              <w:pStyle w:val="ListParagraph"/>
              <w:ind w:left="1077" w:firstLine="0"/>
              <w:jc w:val="both"/>
              <w:rPr>
                <w:rFonts w:ascii="Gill Sans MT" w:eastAsia="Gill Sans MT" w:hAnsi="Gill Sans MT"/>
              </w:rPr>
            </w:pPr>
            <w:r w:rsidRPr="00290F9A">
              <w:rPr>
                <w:rFonts w:ascii="Gill Sans MT" w:eastAsia="Gill Sans MT" w:hAnsi="Gill Sans MT"/>
              </w:rPr>
              <w:t>This post is designated as a casual car user</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10E8FBA2" w14:textId="77777777" w:rsidR="00290F9A" w:rsidRDefault="00290F9A" w:rsidP="007601D9">
            <w:pPr>
              <w:ind w:left="717" w:firstLine="0"/>
              <w:jc w:val="both"/>
              <w:rPr>
                <w:rFonts w:ascii="Gill Sans MT" w:eastAsia="Gill Sans MT" w:hAnsi="Gill Sans MT" w:cs="Arial"/>
                <w:b/>
                <w:szCs w:val="24"/>
              </w:rPr>
            </w:pPr>
          </w:p>
          <w:p w14:paraId="05868329" w14:textId="77777777" w:rsidR="00290F9A" w:rsidRDefault="00290F9A" w:rsidP="007601D9">
            <w:pPr>
              <w:ind w:left="717" w:firstLine="0"/>
              <w:jc w:val="both"/>
              <w:rPr>
                <w:rFonts w:ascii="Gill Sans MT" w:eastAsia="Gill Sans MT" w:hAnsi="Gill Sans MT" w:cs="Arial"/>
                <w:b/>
                <w:szCs w:val="24"/>
              </w:rPr>
            </w:pPr>
          </w:p>
          <w:p w14:paraId="6789DF25" w14:textId="550A41AE"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lastRenderedPageBreak/>
              <w:t>Other</w:t>
            </w:r>
          </w:p>
          <w:p w14:paraId="23BE0BC7" w14:textId="77777777" w:rsidR="007601D9" w:rsidRDefault="007601D9" w:rsidP="0041456C">
            <w:pPr>
              <w:jc w:val="both"/>
              <w:rPr>
                <w:rFonts w:ascii="Gill Sans MT" w:eastAsia="Gill Sans MT" w:hAnsi="Gill Sans MT" w:cs="Arial"/>
                <w:b/>
                <w:sz w:val="24"/>
                <w:szCs w:val="24"/>
                <w:lang w:val="en-GB"/>
              </w:rPr>
            </w:pPr>
          </w:p>
          <w:p w14:paraId="0C685AC1"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 xml:space="preserve">To be physically </w:t>
            </w:r>
            <w:proofErr w:type="gramStart"/>
            <w:r w:rsidRPr="00AA287D">
              <w:rPr>
                <w:rFonts w:ascii="Gill Sans MT" w:eastAsia="Gill Sans MT" w:hAnsi="Gill Sans MT" w:cs="Arial"/>
                <w:bCs/>
                <w:szCs w:val="24"/>
              </w:rPr>
              <w:t>function</w:t>
            </w:r>
            <w:proofErr w:type="gramEnd"/>
            <w:r w:rsidRPr="00AA287D">
              <w:rPr>
                <w:rFonts w:ascii="Gill Sans MT" w:eastAsia="Gill Sans MT" w:hAnsi="Gill Sans MT" w:cs="Arial"/>
                <w:bCs/>
                <w:szCs w:val="24"/>
              </w:rPr>
              <w:t xml:space="preserve"> to restrain</w:t>
            </w:r>
          </w:p>
          <w:p w14:paraId="1A6E454E"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be available to work unsocial hours including weekends</w:t>
            </w:r>
          </w:p>
          <w:p w14:paraId="310E0F4C" w14:textId="136574BD" w:rsidR="007601D9" w:rsidRPr="007601D9"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share in sleep-in duties</w:t>
            </w:r>
          </w:p>
        </w:tc>
        <w:tc>
          <w:tcPr>
            <w:tcW w:w="1946" w:type="dxa"/>
          </w:tcPr>
          <w:p w14:paraId="1FC77C24" w14:textId="77777777" w:rsidR="00290F9A" w:rsidRDefault="00290F9A" w:rsidP="0041456C">
            <w:pPr>
              <w:rPr>
                <w:rFonts w:ascii="Gill Sans MT" w:eastAsia="Gill Sans MT" w:hAnsi="Gill Sans MT"/>
              </w:rPr>
            </w:pPr>
          </w:p>
          <w:p w14:paraId="6308D85D" w14:textId="77777777" w:rsidR="00290F9A" w:rsidRDefault="00290F9A" w:rsidP="0041456C">
            <w:pPr>
              <w:rPr>
                <w:rFonts w:ascii="Gill Sans MT" w:eastAsia="Gill Sans MT" w:hAnsi="Gill Sans MT"/>
              </w:rPr>
            </w:pPr>
          </w:p>
          <w:p w14:paraId="036D9E65" w14:textId="42F24333" w:rsidR="007601D9" w:rsidRPr="0041456C" w:rsidRDefault="00801F1C" w:rsidP="0041456C">
            <w:pPr>
              <w:rPr>
                <w:rFonts w:ascii="Gill Sans MT" w:eastAsia="Gill Sans MT" w:hAnsi="Gill Sans MT"/>
              </w:rPr>
            </w:pPr>
            <w:r>
              <w:rPr>
                <w:rFonts w:ascii="Gill Sans MT" w:eastAsia="Gill Sans MT" w:hAnsi="Gill Sans MT"/>
              </w:rPr>
              <w:lastRenderedPageBreak/>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FBC1" w14:textId="77777777" w:rsidR="001E08A1" w:rsidRDefault="001E08A1" w:rsidP="003E7AA3">
      <w:r>
        <w:separator/>
      </w:r>
    </w:p>
  </w:endnote>
  <w:endnote w:type="continuationSeparator" w:id="0">
    <w:p w14:paraId="56A7F2A7" w14:textId="77777777" w:rsidR="001E08A1" w:rsidRDefault="001E08A1"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ABD8" w14:textId="77777777" w:rsidR="001E08A1" w:rsidRDefault="001E08A1" w:rsidP="003E7AA3">
      <w:r>
        <w:separator/>
      </w:r>
    </w:p>
  </w:footnote>
  <w:footnote w:type="continuationSeparator" w:id="0">
    <w:p w14:paraId="36805E37" w14:textId="77777777" w:rsidR="001E08A1" w:rsidRDefault="001E08A1"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5"/>
  </w:num>
  <w:num w:numId="3">
    <w:abstractNumId w:val="9"/>
  </w:num>
  <w:num w:numId="4">
    <w:abstractNumId w:val="14"/>
  </w:num>
  <w:num w:numId="5">
    <w:abstractNumId w:val="23"/>
  </w:num>
  <w:num w:numId="6">
    <w:abstractNumId w:val="3"/>
  </w:num>
  <w:num w:numId="7">
    <w:abstractNumId w:val="10"/>
  </w:num>
  <w:num w:numId="8">
    <w:abstractNumId w:val="24"/>
  </w:num>
  <w:num w:numId="9">
    <w:abstractNumId w:val="17"/>
  </w:num>
  <w:num w:numId="10">
    <w:abstractNumId w:val="25"/>
  </w:num>
  <w:num w:numId="11">
    <w:abstractNumId w:val="8"/>
  </w:num>
  <w:num w:numId="12">
    <w:abstractNumId w:val="29"/>
  </w:num>
  <w:num w:numId="13">
    <w:abstractNumId w:val="31"/>
  </w:num>
  <w:num w:numId="14">
    <w:abstractNumId w:val="5"/>
  </w:num>
  <w:num w:numId="15">
    <w:abstractNumId w:val="30"/>
  </w:num>
  <w:num w:numId="16">
    <w:abstractNumId w:val="0"/>
  </w:num>
  <w:num w:numId="17">
    <w:abstractNumId w:val="15"/>
  </w:num>
  <w:num w:numId="18">
    <w:abstractNumId w:val="28"/>
  </w:num>
  <w:num w:numId="19">
    <w:abstractNumId w:val="6"/>
  </w:num>
  <w:num w:numId="20">
    <w:abstractNumId w:val="22"/>
  </w:num>
  <w:num w:numId="21">
    <w:abstractNumId w:val="18"/>
  </w:num>
  <w:num w:numId="22">
    <w:abstractNumId w:val="13"/>
  </w:num>
  <w:num w:numId="23">
    <w:abstractNumId w:val="4"/>
  </w:num>
  <w:num w:numId="24">
    <w:abstractNumId w:val="26"/>
  </w:num>
  <w:num w:numId="25">
    <w:abstractNumId w:val="16"/>
  </w:num>
  <w:num w:numId="26">
    <w:abstractNumId w:val="12"/>
  </w:num>
  <w:num w:numId="27">
    <w:abstractNumId w:val="11"/>
  </w:num>
  <w:num w:numId="28">
    <w:abstractNumId w:val="27"/>
  </w:num>
  <w:num w:numId="29">
    <w:abstractNumId w:val="7"/>
  </w:num>
  <w:num w:numId="30">
    <w:abstractNumId w:val="34"/>
  </w:num>
  <w:num w:numId="31">
    <w:abstractNumId w:val="19"/>
  </w:num>
  <w:num w:numId="32">
    <w:abstractNumId w:val="2"/>
  </w:num>
  <w:num w:numId="33">
    <w:abstractNumId w:val="33"/>
  </w:num>
  <w:num w:numId="34">
    <w:abstractNumId w:val="32"/>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E08A1"/>
    <w:rsid w:val="001F2245"/>
    <w:rsid w:val="001F3113"/>
    <w:rsid w:val="001F7FC1"/>
    <w:rsid w:val="00226F22"/>
    <w:rsid w:val="00230AC4"/>
    <w:rsid w:val="00261654"/>
    <w:rsid w:val="00276259"/>
    <w:rsid w:val="00290F9A"/>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A287D"/>
    <w:rsid w:val="00AB32F7"/>
    <w:rsid w:val="00AD6686"/>
    <w:rsid w:val="00AE32F0"/>
    <w:rsid w:val="00AF67D6"/>
    <w:rsid w:val="00B14D08"/>
    <w:rsid w:val="00B26E33"/>
    <w:rsid w:val="00B31A08"/>
    <w:rsid w:val="00B62AA0"/>
    <w:rsid w:val="00B80F9B"/>
    <w:rsid w:val="00B866C0"/>
    <w:rsid w:val="00B9509B"/>
    <w:rsid w:val="00BA14AF"/>
    <w:rsid w:val="00BB233B"/>
    <w:rsid w:val="00BD0FDE"/>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Woolridge, Becky (Corporate)</cp:lastModifiedBy>
  <cp:revision>2</cp:revision>
  <dcterms:created xsi:type="dcterms:W3CDTF">2022-01-19T17:09:00Z</dcterms:created>
  <dcterms:modified xsi:type="dcterms:W3CDTF">2022-01-19T17:09:00Z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